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97" w:rsidRPr="006A03CA" w:rsidRDefault="00461A97" w:rsidP="00461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03CA">
        <w:rPr>
          <w:rFonts w:ascii="Times New Roman" w:hAnsi="Times New Roman" w:cs="Times New Roman"/>
          <w:sz w:val="24"/>
          <w:szCs w:val="24"/>
        </w:rPr>
        <w:t>Тесты по теме «Машины для механической сортировки материалов»</w:t>
      </w:r>
    </w:p>
    <w:p w:rsidR="00461A97" w:rsidRPr="006A03CA" w:rsidRDefault="00461A97" w:rsidP="00461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03CA">
        <w:rPr>
          <w:rFonts w:ascii="Times New Roman" w:hAnsi="Times New Roman" w:cs="Times New Roman"/>
          <w:sz w:val="24"/>
          <w:szCs w:val="24"/>
        </w:rPr>
        <w:t>ВАРИАНТ №1</w:t>
      </w:r>
    </w:p>
    <w:p w:rsidR="00461A97" w:rsidRPr="006A03CA" w:rsidRDefault="00461A97" w:rsidP="00461A9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14E30" w:rsidRPr="006A03CA" w:rsidTr="00A14E30">
        <w:tc>
          <w:tcPr>
            <w:tcW w:w="4785" w:type="dxa"/>
          </w:tcPr>
          <w:p w:rsidR="00A14E30" w:rsidRPr="006A03CA" w:rsidRDefault="00A1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Ворос</w:t>
            </w:r>
            <w:proofErr w:type="spellEnd"/>
          </w:p>
        </w:tc>
        <w:tc>
          <w:tcPr>
            <w:tcW w:w="4786" w:type="dxa"/>
          </w:tcPr>
          <w:p w:rsidR="00A14E30" w:rsidRPr="006A03CA" w:rsidRDefault="00A1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</w:tr>
      <w:tr w:rsidR="00A14E30" w:rsidRPr="006A03CA" w:rsidTr="00A14E30">
        <w:tc>
          <w:tcPr>
            <w:tcW w:w="4785" w:type="dxa"/>
          </w:tcPr>
          <w:p w:rsidR="00A14E30" w:rsidRPr="006A03CA" w:rsidRDefault="00A1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1. Для чего производят сортировку материалов?</w:t>
            </w:r>
          </w:p>
        </w:tc>
        <w:tc>
          <w:tcPr>
            <w:tcW w:w="4786" w:type="dxa"/>
          </w:tcPr>
          <w:p w:rsidR="00A14E30" w:rsidRPr="006A03CA" w:rsidRDefault="00A14E30" w:rsidP="00A1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1. выделить куски материалов, размеры которых больше допустимых для данной машины; выделить куски или частицы, размеры которых меньше размеров конечного продукта; удалить из материалов  случайно попавшие в них металлические предметы; разделить по крупности частицы, из которых в определенной пропорции составляются массы;</w:t>
            </w:r>
            <w:proofErr w:type="gramEnd"/>
          </w:p>
          <w:p w:rsidR="00A14E30" w:rsidRPr="006A03CA" w:rsidRDefault="00A14E30" w:rsidP="00A1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2. удаление из материалов ненужных и вредных примесей</w:t>
            </w:r>
          </w:p>
          <w:p w:rsidR="00A14E30" w:rsidRPr="006A03CA" w:rsidRDefault="00A14E30" w:rsidP="00A1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A2C6F" w:rsidRPr="006A03CA">
              <w:rPr>
                <w:rFonts w:ascii="Times New Roman" w:hAnsi="Times New Roman" w:cs="Times New Roman"/>
                <w:sz w:val="24"/>
                <w:szCs w:val="24"/>
              </w:rPr>
              <w:t>для очистки от пыли</w:t>
            </w:r>
          </w:p>
        </w:tc>
      </w:tr>
      <w:tr w:rsidR="00A55373" w:rsidRPr="006A03CA" w:rsidTr="00A14E30">
        <w:tc>
          <w:tcPr>
            <w:tcW w:w="4785" w:type="dxa"/>
          </w:tcPr>
          <w:p w:rsidR="00A55373" w:rsidRPr="006A03CA" w:rsidRDefault="00461A97" w:rsidP="00A5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373" w:rsidRPr="006A03CA">
              <w:rPr>
                <w:rFonts w:ascii="Times New Roman" w:hAnsi="Times New Roman" w:cs="Times New Roman"/>
                <w:sz w:val="24"/>
                <w:szCs w:val="24"/>
              </w:rPr>
              <w:t>. Какой продукт называется верхним классом?</w:t>
            </w:r>
          </w:p>
        </w:tc>
        <w:tc>
          <w:tcPr>
            <w:tcW w:w="4786" w:type="dxa"/>
          </w:tcPr>
          <w:p w:rsidR="00A55373" w:rsidRPr="006A03CA" w:rsidRDefault="00A55373" w:rsidP="0096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1. продукт, прошедший через сито;</w:t>
            </w:r>
          </w:p>
          <w:p w:rsidR="00A55373" w:rsidRPr="006A03CA" w:rsidRDefault="00A55373" w:rsidP="00A55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 xml:space="preserve">2. продукт, </w:t>
            </w:r>
            <w:proofErr w:type="spellStart"/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непрошедший</w:t>
            </w:r>
            <w:proofErr w:type="spellEnd"/>
            <w:r w:rsidRPr="006A03CA">
              <w:rPr>
                <w:rFonts w:ascii="Times New Roman" w:hAnsi="Times New Roman" w:cs="Times New Roman"/>
                <w:sz w:val="24"/>
                <w:szCs w:val="24"/>
              </w:rPr>
              <w:t xml:space="preserve"> через сито;</w:t>
            </w:r>
          </w:p>
          <w:p w:rsidR="00A55373" w:rsidRPr="006A03CA" w:rsidRDefault="007A2F5C" w:rsidP="007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3. готовый продукт с размерами от 3 до 15 мм</w:t>
            </w:r>
          </w:p>
        </w:tc>
      </w:tr>
      <w:tr w:rsidR="00A55373" w:rsidRPr="006A03CA" w:rsidTr="00A14E30">
        <w:tc>
          <w:tcPr>
            <w:tcW w:w="4785" w:type="dxa"/>
          </w:tcPr>
          <w:p w:rsidR="00A55373" w:rsidRPr="006A03CA" w:rsidRDefault="00461A97" w:rsidP="006D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5373" w:rsidRPr="006A03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34B6" w:rsidRPr="006A03CA">
              <w:rPr>
                <w:rFonts w:ascii="Times New Roman" w:hAnsi="Times New Roman" w:cs="Times New Roman"/>
                <w:sz w:val="24"/>
                <w:szCs w:val="24"/>
              </w:rPr>
              <w:t>На какие группы подразделяются грохоты по расположению рабочих поверхностей?</w:t>
            </w:r>
          </w:p>
        </w:tc>
        <w:tc>
          <w:tcPr>
            <w:tcW w:w="4786" w:type="dxa"/>
          </w:tcPr>
          <w:p w:rsidR="00A55373" w:rsidRPr="006A03CA" w:rsidRDefault="006D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1. горизонтальные, вертикальные, наклонные;</w:t>
            </w:r>
          </w:p>
          <w:p w:rsidR="006D34B6" w:rsidRPr="006A03CA" w:rsidRDefault="006D34B6" w:rsidP="006D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2. горизонтальные, наклонные;</w:t>
            </w:r>
          </w:p>
          <w:p w:rsidR="006D34B6" w:rsidRPr="006A03CA" w:rsidRDefault="006D34B6" w:rsidP="006D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3. вертикальные, наклонные</w:t>
            </w:r>
          </w:p>
        </w:tc>
      </w:tr>
      <w:tr w:rsidR="00D911FA" w:rsidRPr="006A03CA" w:rsidTr="00A14E30">
        <w:tc>
          <w:tcPr>
            <w:tcW w:w="4785" w:type="dxa"/>
          </w:tcPr>
          <w:p w:rsidR="00D911FA" w:rsidRPr="006A03CA" w:rsidRDefault="00461A97" w:rsidP="006D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11FA" w:rsidRPr="006A03CA">
              <w:rPr>
                <w:rFonts w:ascii="Times New Roman" w:hAnsi="Times New Roman" w:cs="Times New Roman"/>
                <w:sz w:val="24"/>
                <w:szCs w:val="24"/>
              </w:rPr>
              <w:t>. Из каких материалов выполняют просеивающие поверхности грохотов?</w:t>
            </w:r>
          </w:p>
        </w:tc>
        <w:tc>
          <w:tcPr>
            <w:tcW w:w="4786" w:type="dxa"/>
          </w:tcPr>
          <w:p w:rsidR="00D911FA" w:rsidRPr="006A03CA" w:rsidRDefault="00D911FA" w:rsidP="00D9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1. металлы, пластмассы, резина, капрон;</w:t>
            </w:r>
          </w:p>
          <w:p w:rsidR="00D911FA" w:rsidRPr="006A03CA" w:rsidRDefault="00D911FA" w:rsidP="00D9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2. металлы, резина, капрон;</w:t>
            </w:r>
          </w:p>
          <w:p w:rsidR="00F94140" w:rsidRPr="006A03CA" w:rsidRDefault="00F94140" w:rsidP="00F9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3. комбинационные материалы; металлы, резина, капрон</w:t>
            </w:r>
          </w:p>
        </w:tc>
      </w:tr>
      <w:tr w:rsidR="00F94140" w:rsidRPr="006A03CA" w:rsidTr="00A14E30">
        <w:tc>
          <w:tcPr>
            <w:tcW w:w="4785" w:type="dxa"/>
          </w:tcPr>
          <w:p w:rsidR="00F94140" w:rsidRPr="006A03CA" w:rsidRDefault="00461A97" w:rsidP="006D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4140" w:rsidRPr="006A03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F021D" w:rsidRPr="006A03CA">
              <w:rPr>
                <w:rFonts w:ascii="Times New Roman" w:hAnsi="Times New Roman" w:cs="Times New Roman"/>
                <w:sz w:val="24"/>
                <w:szCs w:val="24"/>
              </w:rPr>
              <w:t>Какой фактор оказывает большое влияние на качество сортировки?</w:t>
            </w:r>
          </w:p>
        </w:tc>
        <w:tc>
          <w:tcPr>
            <w:tcW w:w="4786" w:type="dxa"/>
          </w:tcPr>
          <w:p w:rsidR="00EF021D" w:rsidRPr="006A03CA" w:rsidRDefault="00EF021D" w:rsidP="00EF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1. степень натяжения;</w:t>
            </w:r>
          </w:p>
          <w:p w:rsidR="00EF021D" w:rsidRPr="006A03CA" w:rsidRDefault="00EF021D" w:rsidP="00EF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2. форма отверстий рабочих поверхностей;</w:t>
            </w:r>
          </w:p>
          <w:p w:rsidR="00F94140" w:rsidRPr="006A03CA" w:rsidRDefault="00EF021D" w:rsidP="00EF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3. равномерная и непрерывная подача сырьевых материалов</w:t>
            </w:r>
          </w:p>
        </w:tc>
      </w:tr>
    </w:tbl>
    <w:p w:rsidR="00461A97" w:rsidRPr="006A03CA" w:rsidRDefault="00461A97"/>
    <w:p w:rsidR="00461A97" w:rsidRPr="006A03CA" w:rsidRDefault="00461A97">
      <w:r w:rsidRPr="006A03CA">
        <w:br w:type="page"/>
      </w:r>
    </w:p>
    <w:p w:rsidR="00461A97" w:rsidRPr="006A03CA" w:rsidRDefault="00461A97" w:rsidP="00461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03CA">
        <w:rPr>
          <w:rFonts w:ascii="Times New Roman" w:hAnsi="Times New Roman" w:cs="Times New Roman"/>
          <w:sz w:val="24"/>
          <w:szCs w:val="24"/>
        </w:rPr>
        <w:lastRenderedPageBreak/>
        <w:t>Тесты по теме «Машины для механической сортировки материалов»</w:t>
      </w:r>
    </w:p>
    <w:p w:rsidR="00461A97" w:rsidRPr="006A03CA" w:rsidRDefault="00461A97" w:rsidP="00461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03CA">
        <w:rPr>
          <w:rFonts w:ascii="Times New Roman" w:hAnsi="Times New Roman" w:cs="Times New Roman"/>
          <w:sz w:val="24"/>
          <w:szCs w:val="24"/>
        </w:rPr>
        <w:t>ВАРИАНТ №2</w:t>
      </w:r>
    </w:p>
    <w:p w:rsidR="00461A97" w:rsidRPr="006A03CA" w:rsidRDefault="00461A97" w:rsidP="00461A9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61A97" w:rsidRPr="006A03CA" w:rsidTr="009804B8">
        <w:tc>
          <w:tcPr>
            <w:tcW w:w="4785" w:type="dxa"/>
          </w:tcPr>
          <w:p w:rsidR="00461A97" w:rsidRPr="006A03CA" w:rsidRDefault="00461A97" w:rsidP="0098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Ворос</w:t>
            </w:r>
            <w:proofErr w:type="spellEnd"/>
          </w:p>
        </w:tc>
        <w:tc>
          <w:tcPr>
            <w:tcW w:w="4786" w:type="dxa"/>
          </w:tcPr>
          <w:p w:rsidR="00461A97" w:rsidRPr="006A03CA" w:rsidRDefault="00461A97" w:rsidP="0098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</w:tr>
      <w:tr w:rsidR="00461A97" w:rsidRPr="006A03CA" w:rsidTr="009804B8">
        <w:tc>
          <w:tcPr>
            <w:tcW w:w="4785" w:type="dxa"/>
          </w:tcPr>
          <w:p w:rsidR="00461A97" w:rsidRPr="006A03CA" w:rsidRDefault="00461A97" w:rsidP="0098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 xml:space="preserve">1. Какой процесс называется </w:t>
            </w:r>
            <w:proofErr w:type="spellStart"/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грохочением</w:t>
            </w:r>
            <w:proofErr w:type="spellEnd"/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786" w:type="dxa"/>
          </w:tcPr>
          <w:p w:rsidR="00461A97" w:rsidRPr="006A03CA" w:rsidRDefault="00461A97" w:rsidP="0098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1. разделение частиц материала по крупности для получения фракций  повышенной однородности;</w:t>
            </w:r>
          </w:p>
          <w:p w:rsidR="00461A97" w:rsidRPr="006A03CA" w:rsidRDefault="00461A97" w:rsidP="0098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2. равномерная и непрерывная подача сырьевых материалов из бункеров на транспортирующие машины;</w:t>
            </w:r>
          </w:p>
          <w:p w:rsidR="00461A97" w:rsidRPr="006A03CA" w:rsidRDefault="00461A97" w:rsidP="0098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 xml:space="preserve">3. процесс последовательного уменьшения куска материала </w:t>
            </w:r>
            <w:proofErr w:type="gramStart"/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A03CA">
              <w:rPr>
                <w:rFonts w:ascii="Times New Roman" w:hAnsi="Times New Roman" w:cs="Times New Roman"/>
                <w:sz w:val="24"/>
                <w:szCs w:val="24"/>
              </w:rPr>
              <w:t xml:space="preserve"> исходного до требуемой величины</w:t>
            </w:r>
          </w:p>
        </w:tc>
      </w:tr>
      <w:tr w:rsidR="00461A97" w:rsidRPr="006A03CA" w:rsidTr="009804B8">
        <w:tc>
          <w:tcPr>
            <w:tcW w:w="4785" w:type="dxa"/>
          </w:tcPr>
          <w:p w:rsidR="00461A97" w:rsidRPr="006A03CA" w:rsidRDefault="00461A97" w:rsidP="0098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2. Какими из перечисленных рабочих органов оборудования оснащены грохоты?</w:t>
            </w:r>
          </w:p>
        </w:tc>
        <w:tc>
          <w:tcPr>
            <w:tcW w:w="4786" w:type="dxa"/>
          </w:tcPr>
          <w:p w:rsidR="00461A97" w:rsidRPr="006A03CA" w:rsidRDefault="00461A97" w:rsidP="0098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1. сита, решета, колосники</w:t>
            </w:r>
          </w:p>
          <w:p w:rsidR="00461A97" w:rsidRPr="006A03CA" w:rsidRDefault="00461A97" w:rsidP="0098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2. сита, фильтры, решета, колосники</w:t>
            </w:r>
          </w:p>
          <w:p w:rsidR="00461A97" w:rsidRPr="006A03CA" w:rsidRDefault="00461A97" w:rsidP="0098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3.тяговый элемент, барабан, загрузочное устройство, разгрузочное устройство</w:t>
            </w:r>
          </w:p>
        </w:tc>
      </w:tr>
      <w:tr w:rsidR="00461A97" w:rsidRPr="006A03CA" w:rsidTr="009804B8">
        <w:tc>
          <w:tcPr>
            <w:tcW w:w="4785" w:type="dxa"/>
          </w:tcPr>
          <w:p w:rsidR="00461A97" w:rsidRPr="006A03CA" w:rsidRDefault="00461A97" w:rsidP="0098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3. На какие группы подразделяются грохоты по форме просеивающих поверхностей?</w:t>
            </w:r>
          </w:p>
        </w:tc>
        <w:tc>
          <w:tcPr>
            <w:tcW w:w="4786" w:type="dxa"/>
          </w:tcPr>
          <w:p w:rsidR="00461A97" w:rsidRPr="006A03CA" w:rsidRDefault="00461A97" w:rsidP="0098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1. плоская, коническая, цилиндрическая</w:t>
            </w:r>
          </w:p>
          <w:p w:rsidR="00461A97" w:rsidRPr="006A03CA" w:rsidRDefault="00461A97" w:rsidP="0098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2. коническая, цилиндрическая, сферическая;</w:t>
            </w:r>
          </w:p>
          <w:p w:rsidR="00461A97" w:rsidRPr="006A03CA" w:rsidRDefault="00461A97" w:rsidP="0098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3. плоская, дуговая, цилиндрическая</w:t>
            </w:r>
          </w:p>
        </w:tc>
      </w:tr>
      <w:tr w:rsidR="00461A97" w:rsidRPr="006A03CA" w:rsidTr="009804B8">
        <w:tc>
          <w:tcPr>
            <w:tcW w:w="4785" w:type="dxa"/>
          </w:tcPr>
          <w:p w:rsidR="00461A97" w:rsidRPr="006A03CA" w:rsidRDefault="00461A97" w:rsidP="0046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4. Какой размер просеивающие поверхности грохотов является характеристикой отверстия на свету?</w:t>
            </w:r>
          </w:p>
        </w:tc>
        <w:tc>
          <w:tcPr>
            <w:tcW w:w="4786" w:type="dxa"/>
          </w:tcPr>
          <w:p w:rsidR="00461A97" w:rsidRPr="006A03CA" w:rsidRDefault="00461A97" w:rsidP="0098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 xml:space="preserve">1. для </w:t>
            </w:r>
            <w:proofErr w:type="gramStart"/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круглых</w:t>
            </w:r>
            <w:proofErr w:type="gramEnd"/>
            <w:r w:rsidRPr="006A03CA">
              <w:rPr>
                <w:rFonts w:ascii="Times New Roman" w:hAnsi="Times New Roman" w:cs="Times New Roman"/>
                <w:sz w:val="24"/>
                <w:szCs w:val="24"/>
              </w:rPr>
              <w:t xml:space="preserve"> – диаметр; для прямоугольных – размер меньшей стороны отверстия;</w:t>
            </w:r>
          </w:p>
          <w:p w:rsidR="00461A97" w:rsidRPr="006A03CA" w:rsidRDefault="00461A97" w:rsidP="0098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 xml:space="preserve">2. для </w:t>
            </w:r>
            <w:proofErr w:type="gramStart"/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круглых</w:t>
            </w:r>
            <w:proofErr w:type="gramEnd"/>
            <w:r w:rsidRPr="006A03CA">
              <w:rPr>
                <w:rFonts w:ascii="Times New Roman" w:hAnsi="Times New Roman" w:cs="Times New Roman"/>
                <w:sz w:val="24"/>
                <w:szCs w:val="24"/>
              </w:rPr>
              <w:t xml:space="preserve"> – диаметр; для прямоугольных – размер большей стороны отверстия;</w:t>
            </w:r>
          </w:p>
          <w:p w:rsidR="00461A97" w:rsidRPr="006A03CA" w:rsidRDefault="00461A97" w:rsidP="0098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3. шириной и длиной отверстия</w:t>
            </w:r>
          </w:p>
        </w:tc>
      </w:tr>
      <w:tr w:rsidR="00461A97" w:rsidRPr="006A03CA" w:rsidTr="009804B8">
        <w:tc>
          <w:tcPr>
            <w:tcW w:w="4785" w:type="dxa"/>
          </w:tcPr>
          <w:p w:rsidR="00461A97" w:rsidRPr="006A03CA" w:rsidRDefault="00461A97" w:rsidP="0098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5. Какие рабочие поверхности грохотов лучше самоочищаются?</w:t>
            </w:r>
          </w:p>
        </w:tc>
        <w:tc>
          <w:tcPr>
            <w:tcW w:w="4786" w:type="dxa"/>
          </w:tcPr>
          <w:p w:rsidR="00461A97" w:rsidRPr="006A03CA" w:rsidRDefault="00461A97" w:rsidP="0098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1. колосники;</w:t>
            </w:r>
          </w:p>
          <w:p w:rsidR="00461A97" w:rsidRPr="006A03CA" w:rsidRDefault="00461A97" w:rsidP="0098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2. сита с квадратными и круглыми отверстиями;</w:t>
            </w:r>
          </w:p>
          <w:p w:rsidR="00461A97" w:rsidRPr="006A03CA" w:rsidRDefault="00461A97" w:rsidP="0098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3. щелевидные сита</w:t>
            </w:r>
          </w:p>
        </w:tc>
      </w:tr>
    </w:tbl>
    <w:p w:rsidR="00461A97" w:rsidRPr="006A03CA" w:rsidRDefault="00461A97" w:rsidP="00461A97"/>
    <w:p w:rsidR="00461A97" w:rsidRPr="006A03CA" w:rsidRDefault="00461A97">
      <w:r w:rsidRPr="006A03CA">
        <w:br w:type="page"/>
      </w:r>
    </w:p>
    <w:p w:rsidR="00461A97" w:rsidRPr="006A03CA" w:rsidRDefault="00461A97" w:rsidP="00461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03CA">
        <w:rPr>
          <w:rFonts w:ascii="Times New Roman" w:hAnsi="Times New Roman" w:cs="Times New Roman"/>
          <w:sz w:val="24"/>
          <w:szCs w:val="24"/>
        </w:rPr>
        <w:lastRenderedPageBreak/>
        <w:t>Тесты по теме «Машины для механической сортировки материалов»</w:t>
      </w:r>
    </w:p>
    <w:p w:rsidR="00461A97" w:rsidRPr="006A03CA" w:rsidRDefault="00461A97" w:rsidP="00461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03CA">
        <w:rPr>
          <w:rFonts w:ascii="Times New Roman" w:hAnsi="Times New Roman" w:cs="Times New Roman"/>
          <w:sz w:val="24"/>
          <w:szCs w:val="24"/>
        </w:rPr>
        <w:t>ВАРИАНТ №3</w:t>
      </w:r>
    </w:p>
    <w:p w:rsidR="00461A97" w:rsidRPr="006A03CA" w:rsidRDefault="00461A97" w:rsidP="00461A9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61A97" w:rsidRPr="006A03CA" w:rsidTr="009804B8">
        <w:tc>
          <w:tcPr>
            <w:tcW w:w="4785" w:type="dxa"/>
          </w:tcPr>
          <w:p w:rsidR="00461A97" w:rsidRPr="006A03CA" w:rsidRDefault="00461A97" w:rsidP="0098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Ворос</w:t>
            </w:r>
            <w:proofErr w:type="spellEnd"/>
          </w:p>
        </w:tc>
        <w:tc>
          <w:tcPr>
            <w:tcW w:w="4786" w:type="dxa"/>
          </w:tcPr>
          <w:p w:rsidR="00461A97" w:rsidRPr="006A03CA" w:rsidRDefault="00461A97" w:rsidP="0098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</w:tr>
      <w:tr w:rsidR="00461A97" w:rsidRPr="006A03CA" w:rsidTr="009804B8">
        <w:tc>
          <w:tcPr>
            <w:tcW w:w="4785" w:type="dxa"/>
          </w:tcPr>
          <w:p w:rsidR="00461A97" w:rsidRPr="006A03CA" w:rsidRDefault="001F6BCC" w:rsidP="0098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1A97" w:rsidRPr="006A03CA">
              <w:rPr>
                <w:rFonts w:ascii="Times New Roman" w:hAnsi="Times New Roman" w:cs="Times New Roman"/>
                <w:sz w:val="24"/>
                <w:szCs w:val="24"/>
              </w:rPr>
              <w:t>.  Какой продукт называется нижним классом?</w:t>
            </w:r>
          </w:p>
        </w:tc>
        <w:tc>
          <w:tcPr>
            <w:tcW w:w="4786" w:type="dxa"/>
          </w:tcPr>
          <w:p w:rsidR="00461A97" w:rsidRPr="006A03CA" w:rsidRDefault="00461A97" w:rsidP="0098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1. готовый продукт с размерами от 12 до 60 мм;</w:t>
            </w:r>
          </w:p>
          <w:p w:rsidR="00461A97" w:rsidRPr="006A03CA" w:rsidRDefault="00461A97" w:rsidP="0098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2. продукт, прошедший через сито;</w:t>
            </w:r>
          </w:p>
          <w:p w:rsidR="00461A97" w:rsidRPr="006A03CA" w:rsidRDefault="00461A97" w:rsidP="0098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 xml:space="preserve">3. продукт, </w:t>
            </w:r>
            <w:proofErr w:type="spellStart"/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непрошедший</w:t>
            </w:r>
            <w:proofErr w:type="spellEnd"/>
            <w:r w:rsidRPr="006A03CA">
              <w:rPr>
                <w:rFonts w:ascii="Times New Roman" w:hAnsi="Times New Roman" w:cs="Times New Roman"/>
                <w:sz w:val="24"/>
                <w:szCs w:val="24"/>
              </w:rPr>
              <w:t xml:space="preserve"> через сито </w:t>
            </w:r>
          </w:p>
        </w:tc>
      </w:tr>
      <w:tr w:rsidR="00461A97" w:rsidRPr="006A03CA" w:rsidTr="009804B8">
        <w:tc>
          <w:tcPr>
            <w:tcW w:w="4785" w:type="dxa"/>
          </w:tcPr>
          <w:p w:rsidR="00461A97" w:rsidRPr="006A03CA" w:rsidRDefault="001F6BCC" w:rsidP="0098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1A97" w:rsidRPr="006A03CA">
              <w:rPr>
                <w:rFonts w:ascii="Times New Roman" w:hAnsi="Times New Roman" w:cs="Times New Roman"/>
                <w:sz w:val="24"/>
                <w:szCs w:val="24"/>
              </w:rPr>
              <w:t>. На какие группы подразделяются грохоты по характеру действия?</w:t>
            </w:r>
          </w:p>
        </w:tc>
        <w:tc>
          <w:tcPr>
            <w:tcW w:w="4786" w:type="dxa"/>
          </w:tcPr>
          <w:p w:rsidR="00461A97" w:rsidRPr="006A03CA" w:rsidRDefault="00461A97" w:rsidP="0098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1. с простым движением и сложным движением;</w:t>
            </w:r>
          </w:p>
          <w:p w:rsidR="00461A97" w:rsidRPr="006A03CA" w:rsidRDefault="00461A97" w:rsidP="0098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2. подвижные и неподвижные;</w:t>
            </w:r>
          </w:p>
          <w:p w:rsidR="00461A97" w:rsidRPr="006A03CA" w:rsidRDefault="00461A97" w:rsidP="0098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3.периодически и непрерывно действующие</w:t>
            </w:r>
          </w:p>
        </w:tc>
      </w:tr>
      <w:tr w:rsidR="00461A97" w:rsidRPr="006A03CA" w:rsidTr="009804B8">
        <w:tc>
          <w:tcPr>
            <w:tcW w:w="4785" w:type="dxa"/>
          </w:tcPr>
          <w:p w:rsidR="00461A97" w:rsidRPr="006A03CA" w:rsidRDefault="001F6BCC" w:rsidP="0098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1A97" w:rsidRPr="006A03CA">
              <w:rPr>
                <w:rFonts w:ascii="Times New Roman" w:hAnsi="Times New Roman" w:cs="Times New Roman"/>
                <w:sz w:val="24"/>
                <w:szCs w:val="24"/>
              </w:rPr>
              <w:t xml:space="preserve">. На какие группы подразделяются грохоты по </w:t>
            </w:r>
            <w:proofErr w:type="gramStart"/>
            <w:r w:rsidR="00461A97" w:rsidRPr="006A03CA">
              <w:rPr>
                <w:rFonts w:ascii="Times New Roman" w:hAnsi="Times New Roman" w:cs="Times New Roman"/>
                <w:sz w:val="24"/>
                <w:szCs w:val="24"/>
              </w:rPr>
              <w:t>колебательным</w:t>
            </w:r>
            <w:proofErr w:type="gramEnd"/>
            <w:r w:rsidR="00461A97" w:rsidRPr="006A03CA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просеивающей поверхности?</w:t>
            </w:r>
          </w:p>
        </w:tc>
        <w:tc>
          <w:tcPr>
            <w:tcW w:w="4786" w:type="dxa"/>
          </w:tcPr>
          <w:p w:rsidR="00461A97" w:rsidRPr="006A03CA" w:rsidRDefault="00461A97" w:rsidP="0098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1. продольно симметричные, продольно несимметричные, поперечные;</w:t>
            </w:r>
          </w:p>
          <w:p w:rsidR="00461A97" w:rsidRPr="006A03CA" w:rsidRDefault="00461A97" w:rsidP="0098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 xml:space="preserve">2. продольные, поперечные, продольно симметричные; </w:t>
            </w:r>
          </w:p>
          <w:p w:rsidR="00461A97" w:rsidRPr="006A03CA" w:rsidRDefault="00461A97" w:rsidP="0098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3. продольные, поперечные, продольно несимметричные</w:t>
            </w:r>
          </w:p>
        </w:tc>
      </w:tr>
      <w:tr w:rsidR="00461A97" w:rsidRPr="006A03CA" w:rsidTr="009804B8">
        <w:tc>
          <w:tcPr>
            <w:tcW w:w="4785" w:type="dxa"/>
          </w:tcPr>
          <w:p w:rsidR="00461A97" w:rsidRPr="006A03CA" w:rsidRDefault="001F6BCC" w:rsidP="0098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1A97" w:rsidRPr="006A03CA">
              <w:rPr>
                <w:rFonts w:ascii="Times New Roman" w:hAnsi="Times New Roman" w:cs="Times New Roman"/>
                <w:sz w:val="24"/>
                <w:szCs w:val="24"/>
              </w:rPr>
              <w:t>. Какие факторы влияют на срок службы сита в большей степени?</w:t>
            </w:r>
          </w:p>
        </w:tc>
        <w:tc>
          <w:tcPr>
            <w:tcW w:w="4786" w:type="dxa"/>
          </w:tcPr>
          <w:p w:rsidR="00461A97" w:rsidRPr="006A03CA" w:rsidRDefault="00461A97" w:rsidP="0098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1. качество крепления, степень натяжения, материал;</w:t>
            </w:r>
          </w:p>
          <w:p w:rsidR="00461A97" w:rsidRPr="006A03CA" w:rsidRDefault="00461A97" w:rsidP="0098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2. качество крепления, степень натяжения;</w:t>
            </w:r>
          </w:p>
          <w:p w:rsidR="00461A97" w:rsidRPr="006A03CA" w:rsidRDefault="00461A97" w:rsidP="0098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3. степень натяжения, материал</w:t>
            </w:r>
          </w:p>
        </w:tc>
      </w:tr>
      <w:tr w:rsidR="00461A97" w:rsidRPr="006A03CA" w:rsidTr="009804B8">
        <w:tc>
          <w:tcPr>
            <w:tcW w:w="4785" w:type="dxa"/>
          </w:tcPr>
          <w:p w:rsidR="00461A97" w:rsidRPr="006A03CA" w:rsidRDefault="001F6BCC" w:rsidP="0098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1A97" w:rsidRPr="006A03CA">
              <w:rPr>
                <w:rFonts w:ascii="Times New Roman" w:hAnsi="Times New Roman" w:cs="Times New Roman"/>
                <w:sz w:val="24"/>
                <w:szCs w:val="24"/>
              </w:rPr>
              <w:t xml:space="preserve">. Какие грохоты применяют для предварительного </w:t>
            </w:r>
            <w:proofErr w:type="spellStart"/>
            <w:r w:rsidR="00461A97" w:rsidRPr="006A03CA">
              <w:rPr>
                <w:rFonts w:ascii="Times New Roman" w:hAnsi="Times New Roman" w:cs="Times New Roman"/>
                <w:sz w:val="24"/>
                <w:szCs w:val="24"/>
              </w:rPr>
              <w:t>грохочения</w:t>
            </w:r>
            <w:proofErr w:type="spellEnd"/>
            <w:r w:rsidR="00461A97" w:rsidRPr="006A03CA">
              <w:rPr>
                <w:rFonts w:ascii="Times New Roman" w:hAnsi="Times New Roman" w:cs="Times New Roman"/>
                <w:sz w:val="24"/>
                <w:szCs w:val="24"/>
              </w:rPr>
              <w:t xml:space="preserve">  материала перед переработкой его в дробилках первичного дробления?</w:t>
            </w:r>
          </w:p>
        </w:tc>
        <w:tc>
          <w:tcPr>
            <w:tcW w:w="4786" w:type="dxa"/>
          </w:tcPr>
          <w:p w:rsidR="00461A97" w:rsidRPr="006A03CA" w:rsidRDefault="00461A97" w:rsidP="0098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1. тяжелые колосниковые инерционные;</w:t>
            </w:r>
          </w:p>
          <w:p w:rsidR="00461A97" w:rsidRPr="006A03CA" w:rsidRDefault="00461A97" w:rsidP="0098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2. средние инерционные;</w:t>
            </w:r>
          </w:p>
          <w:p w:rsidR="00461A97" w:rsidRPr="006A03CA" w:rsidRDefault="00461A97" w:rsidP="0098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самобалансные</w:t>
            </w:r>
            <w:proofErr w:type="spellEnd"/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1A97" w:rsidRPr="006A03CA" w:rsidRDefault="00461A97" w:rsidP="0098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3C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A03CA">
              <w:rPr>
                <w:rFonts w:ascii="Times New Roman" w:hAnsi="Times New Roman" w:cs="Times New Roman"/>
                <w:sz w:val="24"/>
                <w:szCs w:val="24"/>
              </w:rPr>
              <w:t>гирационные</w:t>
            </w:r>
            <w:proofErr w:type="spellEnd"/>
          </w:p>
        </w:tc>
      </w:tr>
    </w:tbl>
    <w:p w:rsidR="00461A97" w:rsidRPr="006A03CA" w:rsidRDefault="00461A97" w:rsidP="00461A97"/>
    <w:p w:rsidR="00A54714" w:rsidRPr="006A03CA" w:rsidRDefault="00A54714"/>
    <w:sectPr w:rsidR="00A54714" w:rsidRPr="006A03CA" w:rsidSect="00461A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E30"/>
    <w:rsid w:val="001F6BCC"/>
    <w:rsid w:val="00237221"/>
    <w:rsid w:val="002552C3"/>
    <w:rsid w:val="00461A97"/>
    <w:rsid w:val="00634EE4"/>
    <w:rsid w:val="006A03CA"/>
    <w:rsid w:val="006D34B6"/>
    <w:rsid w:val="007A2F5C"/>
    <w:rsid w:val="00895A64"/>
    <w:rsid w:val="009A2C6F"/>
    <w:rsid w:val="00A14E30"/>
    <w:rsid w:val="00A54714"/>
    <w:rsid w:val="00A55373"/>
    <w:rsid w:val="00AD7FEE"/>
    <w:rsid w:val="00B127AA"/>
    <w:rsid w:val="00D911FA"/>
    <w:rsid w:val="00EF021D"/>
    <w:rsid w:val="00F9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6FA65-CFE7-437D-9631-C4FE3CB8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tumenzeva</dc:creator>
  <cp:keywords/>
  <dc:description/>
  <cp:lastModifiedBy>tumenzeva</cp:lastModifiedBy>
  <cp:revision>9</cp:revision>
  <dcterms:created xsi:type="dcterms:W3CDTF">2018-02-25T12:48:00Z</dcterms:created>
  <dcterms:modified xsi:type="dcterms:W3CDTF">2020-02-10T12:32:00Z</dcterms:modified>
</cp:coreProperties>
</file>