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3" w:rsidRDefault="00B52DB3" w:rsidP="00B737F3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>
        <w:rPr>
          <w:rStyle w:val="FontStyle11"/>
        </w:rPr>
        <w:t>МИНИСТЕРСТВО ОБРАЗОВАНИЯ,</w:t>
      </w:r>
      <w:r w:rsidR="00B737F3" w:rsidRPr="00A44D40">
        <w:rPr>
          <w:rStyle w:val="FontStyle11"/>
        </w:rPr>
        <w:t xml:space="preserve"> НАУКИ </w:t>
      </w:r>
      <w:r>
        <w:rPr>
          <w:rStyle w:val="FontStyle11"/>
        </w:rPr>
        <w:t xml:space="preserve">И МОЛОДЕЖНОЙ ПОЛИТИКИ </w:t>
      </w:r>
    </w:p>
    <w:p w:rsidR="00B737F3" w:rsidRPr="00A44D40" w:rsidRDefault="00B737F3" w:rsidP="00B737F3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A44D40">
        <w:rPr>
          <w:rStyle w:val="FontStyle11"/>
        </w:rPr>
        <w:t>КРАСНОДАРСКОГО КРАЯ</w:t>
      </w:r>
    </w:p>
    <w:p w:rsidR="00B737F3" w:rsidRPr="00A44D40" w:rsidRDefault="00B737F3" w:rsidP="00B737F3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A44D4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B737F3" w:rsidRPr="00A44D40" w:rsidRDefault="00B737F3" w:rsidP="00B737F3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«НОВОРОССИЙСКИЙ КОЛЛЕДЖ СТРОИТЕЛЬСТВА И ЭКОНОМИКИ»</w:t>
      </w:r>
    </w:p>
    <w:p w:rsidR="00B737F3" w:rsidRPr="00A44D40" w:rsidRDefault="00B737F3" w:rsidP="00B737F3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A44D40">
        <w:rPr>
          <w:rStyle w:val="FontStyle11"/>
          <w:b/>
        </w:rPr>
        <w:t>(ГАПОУ КК «НКСЭ)</w:t>
      </w:r>
    </w:p>
    <w:p w:rsidR="0077731B" w:rsidRPr="00581006" w:rsidRDefault="0077731B" w:rsidP="009E5C18">
      <w:pPr>
        <w:widowControl w:val="0"/>
      </w:pPr>
    </w:p>
    <w:p w:rsidR="001323E4" w:rsidRPr="00581006" w:rsidRDefault="001323E4" w:rsidP="009E5C18">
      <w:pPr>
        <w:widowControl w:val="0"/>
      </w:pPr>
    </w:p>
    <w:p w:rsidR="001323E4" w:rsidRPr="00581006" w:rsidRDefault="001323E4" w:rsidP="009E5C18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9E5C18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3E4" w:rsidRPr="00581006" w:rsidRDefault="001323E4" w:rsidP="009E5C18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9FA" w:rsidRPr="0051450D" w:rsidRDefault="00DB79FA" w:rsidP="00DB79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50D"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DB79FA" w:rsidRPr="0051450D" w:rsidRDefault="00DB79FA" w:rsidP="00DB79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50D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в форме экзамена </w:t>
      </w:r>
    </w:p>
    <w:p w:rsidR="00DB79FA" w:rsidRPr="0051450D" w:rsidRDefault="00DB79FA" w:rsidP="00DB79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  <w:r w:rsidRPr="0051450D">
        <w:rPr>
          <w:rFonts w:ascii="Times New Roman" w:hAnsi="Times New Roman"/>
          <w:b/>
          <w:sz w:val="28"/>
          <w:szCs w:val="28"/>
        </w:rPr>
        <w:t>«</w:t>
      </w:r>
      <w:r w:rsidRPr="00C903E1">
        <w:rPr>
          <w:rFonts w:ascii="Times New Roman" w:hAnsi="Times New Roman"/>
          <w:b/>
          <w:sz w:val="28"/>
          <w:szCs w:val="28"/>
        </w:rPr>
        <w:t>Санитария и гигиена парикмахерских услуг</w:t>
      </w:r>
      <w:r w:rsidRPr="0051450D">
        <w:rPr>
          <w:rFonts w:ascii="Times New Roman" w:hAnsi="Times New Roman"/>
          <w:b/>
          <w:sz w:val="28"/>
          <w:szCs w:val="28"/>
        </w:rPr>
        <w:t>»</w:t>
      </w:r>
    </w:p>
    <w:p w:rsidR="00682746" w:rsidRPr="00DB79FA" w:rsidRDefault="00DB79FA" w:rsidP="00DB79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450D">
        <w:rPr>
          <w:rFonts w:ascii="Times New Roman" w:hAnsi="Times New Roman"/>
          <w:sz w:val="28"/>
          <w:szCs w:val="28"/>
        </w:rPr>
        <w:t xml:space="preserve">в рамках основной профессиональной образовательной программы (ОПОП) </w:t>
      </w:r>
    </w:p>
    <w:p w:rsidR="00682746" w:rsidRPr="00DB79FA" w:rsidRDefault="00682746" w:rsidP="006827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79FA">
        <w:rPr>
          <w:rFonts w:ascii="Times New Roman" w:hAnsi="Times New Roman"/>
          <w:sz w:val="28"/>
          <w:szCs w:val="28"/>
        </w:rPr>
        <w:t>по специальности</w:t>
      </w:r>
      <w:r w:rsidR="00DB79FA">
        <w:rPr>
          <w:rFonts w:ascii="Times New Roman" w:hAnsi="Times New Roman"/>
          <w:sz w:val="28"/>
          <w:szCs w:val="28"/>
        </w:rPr>
        <w:t xml:space="preserve"> </w:t>
      </w:r>
      <w:r w:rsidRPr="00DB79FA">
        <w:rPr>
          <w:rFonts w:ascii="Times New Roman" w:hAnsi="Times New Roman"/>
          <w:sz w:val="28"/>
          <w:szCs w:val="28"/>
        </w:rPr>
        <w:t>43.02.13 Технология парикмахерского искусства</w:t>
      </w:r>
    </w:p>
    <w:p w:rsidR="00682746" w:rsidRPr="00DB79FA" w:rsidRDefault="00682746" w:rsidP="00682746">
      <w:pPr>
        <w:jc w:val="center"/>
        <w:rPr>
          <w:rFonts w:ascii="Times New Roman" w:hAnsi="Times New Roman"/>
          <w:sz w:val="28"/>
          <w:szCs w:val="28"/>
        </w:rPr>
      </w:pPr>
    </w:p>
    <w:p w:rsidR="001323E4" w:rsidRDefault="001323E4" w:rsidP="009E5C18">
      <w:pPr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CC6BC5" w:rsidRDefault="00CC6BC5" w:rsidP="009E5C18">
      <w:pPr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bCs/>
          <w:spacing w:val="60"/>
          <w:sz w:val="28"/>
          <w:szCs w:val="28"/>
        </w:rPr>
      </w:pPr>
    </w:p>
    <w:p w:rsidR="001323E4" w:rsidRPr="00581006" w:rsidRDefault="001323E4" w:rsidP="009E5C18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81006">
        <w:rPr>
          <w:rFonts w:ascii="Times New Roman" w:hAnsi="Times New Roman"/>
          <w:bCs/>
          <w:spacing w:val="60"/>
          <w:sz w:val="28"/>
          <w:szCs w:val="28"/>
        </w:rPr>
        <w:t>20</w:t>
      </w:r>
      <w:r w:rsidR="00A95410">
        <w:rPr>
          <w:rFonts w:ascii="Times New Roman" w:hAnsi="Times New Roman"/>
          <w:bCs/>
          <w:spacing w:val="60"/>
          <w:sz w:val="28"/>
          <w:szCs w:val="28"/>
        </w:rPr>
        <w:t>2</w:t>
      </w:r>
      <w:r w:rsidR="00682746">
        <w:rPr>
          <w:rFonts w:ascii="Times New Roman" w:hAnsi="Times New Roman"/>
          <w:bCs/>
          <w:spacing w:val="60"/>
          <w:sz w:val="28"/>
          <w:szCs w:val="28"/>
        </w:rPr>
        <w:t>1</w:t>
      </w:r>
    </w:p>
    <w:p w:rsidR="00B737F3" w:rsidRDefault="00B737F3">
      <w:r>
        <w:br w:type="page"/>
      </w:r>
    </w:p>
    <w:tbl>
      <w:tblPr>
        <w:tblpPr w:leftFromText="180" w:rightFromText="180" w:bottomFromText="200" w:vertAnchor="text" w:horzAnchor="margin" w:tblpY="14"/>
        <w:tblW w:w="9431" w:type="dxa"/>
        <w:tblLayout w:type="fixed"/>
        <w:tblLook w:val="01E0"/>
      </w:tblPr>
      <w:tblGrid>
        <w:gridCol w:w="3936"/>
        <w:gridCol w:w="2854"/>
        <w:gridCol w:w="2641"/>
      </w:tblGrid>
      <w:tr w:rsidR="00B737F3" w:rsidRPr="00581006" w:rsidTr="00777F74">
        <w:tc>
          <w:tcPr>
            <w:tcW w:w="3936" w:type="dxa"/>
          </w:tcPr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B737F3" w:rsidRPr="00F14E6D" w:rsidRDefault="00B737F3" w:rsidP="00777F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B737F3" w:rsidRPr="00B13220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B13220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220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B13220" w:rsidRPr="00B13220">
              <w:rPr>
                <w:rFonts w:ascii="Times New Roman" w:hAnsi="Times New Roman"/>
                <w:sz w:val="24"/>
                <w:szCs w:val="24"/>
              </w:rPr>
              <w:t xml:space="preserve">___ М.А. Кондратюк </w:t>
            </w:r>
          </w:p>
          <w:p w:rsidR="00B737F3" w:rsidRPr="00B13220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B13220" w:rsidRDefault="00682746" w:rsidP="00777F7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«___»_______2021</w:t>
            </w:r>
            <w:r w:rsidR="00B737F3" w:rsidRPr="00B1322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35B46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682746">
              <w:rPr>
                <w:rFonts w:ascii="Times New Roman" w:hAnsi="Times New Roman"/>
                <w:bCs/>
                <w:sz w:val="24"/>
                <w:szCs w:val="24"/>
              </w:rPr>
              <w:t>«__»_____2021</w:t>
            </w:r>
            <w:r w:rsidR="00B737F3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B737F3" w:rsidRPr="00F14E6D" w:rsidRDefault="00B737F3" w:rsidP="00777F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Разработчик: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____________ </w:t>
            </w:r>
            <w:r w:rsidR="00B74ED5">
              <w:rPr>
                <w:rFonts w:ascii="Times New Roman" w:hAnsi="Times New Roman"/>
                <w:bCs/>
                <w:sz w:val="24"/>
                <w:szCs w:val="24"/>
              </w:rPr>
              <w:t>О.В.Попова</w:t>
            </w:r>
          </w:p>
          <w:p w:rsidR="00B737F3" w:rsidRPr="00F14E6D" w:rsidRDefault="00B737F3" w:rsidP="0077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спец</w:t>
            </w:r>
            <w:proofErr w:type="gramStart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14E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исциплин </w:t>
            </w:r>
          </w:p>
          <w:p w:rsidR="00B737F3" w:rsidRPr="00F14E6D" w:rsidRDefault="00B737F3" w:rsidP="0077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Рецензенты: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 w:rsidR="009923CF">
              <w:rPr>
                <w:rFonts w:ascii="Times New Roman" w:hAnsi="Times New Roman"/>
                <w:bCs/>
                <w:sz w:val="24"/>
                <w:szCs w:val="24"/>
              </w:rPr>
              <w:t>Л.А.Достовалова</w:t>
            </w:r>
            <w:proofErr w:type="spellEnd"/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 </w:t>
            </w:r>
            <w:proofErr w:type="spell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спецдисциплин</w:t>
            </w:r>
            <w:proofErr w:type="spellEnd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37F3" w:rsidRPr="00F14E6D" w:rsidRDefault="00B737F3" w:rsidP="00777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6D">
              <w:rPr>
                <w:rFonts w:ascii="Times New Roman" w:hAnsi="Times New Roman"/>
                <w:sz w:val="24"/>
                <w:szCs w:val="24"/>
              </w:rPr>
              <w:t xml:space="preserve">ГАПОУ КК «НКСЭ» </w:t>
            </w: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F3" w:rsidRPr="00F14E6D" w:rsidRDefault="00B737F3" w:rsidP="00777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05C5" w:rsidRPr="006E05C5" w:rsidRDefault="006E05C5" w:rsidP="006E05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7F3" w:rsidRPr="00F14E6D" w:rsidRDefault="00B737F3" w:rsidP="009923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цикловой</w:t>
            </w:r>
            <w:proofErr w:type="gramEnd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методической комиссии дисциплин специальностей 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сервиса и рекламы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2D0FAD">
              <w:rPr>
                <w:rFonts w:ascii="Times New Roman" w:hAnsi="Times New Roman"/>
                <w:bCs/>
                <w:sz w:val="24"/>
                <w:szCs w:val="24"/>
              </w:rPr>
              <w:t>__»________20</w:t>
            </w:r>
            <w:r w:rsidR="0068274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B132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B737F3" w:rsidRPr="00F14E6D" w:rsidRDefault="00B737F3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737F3" w:rsidRPr="00F14E6D" w:rsidRDefault="009E42C4" w:rsidP="00F81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  <w:r w:rsidR="00B737F3" w:rsidRPr="00F14E6D">
              <w:rPr>
                <w:rFonts w:ascii="Times New Roman" w:hAnsi="Times New Roman"/>
                <w:bCs/>
                <w:sz w:val="24"/>
                <w:szCs w:val="24"/>
              </w:rPr>
              <w:t>Л.А.</w:t>
            </w:r>
            <w:r w:rsidR="00682746">
              <w:rPr>
                <w:rFonts w:ascii="Times New Roman" w:hAnsi="Times New Roman"/>
                <w:bCs/>
                <w:sz w:val="24"/>
                <w:szCs w:val="24"/>
              </w:rPr>
              <w:t>Будылдина</w:t>
            </w:r>
            <w:proofErr w:type="spellEnd"/>
            <w:r w:rsidR="00B737F3"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737F3" w:rsidRPr="00F14E6D" w:rsidRDefault="00B737F3" w:rsidP="00F813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hideMark/>
          </w:tcPr>
          <w:p w:rsidR="00B737F3" w:rsidRPr="00F14E6D" w:rsidRDefault="00B737F3" w:rsidP="00F813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КОС </w:t>
            </w:r>
            <w:proofErr w:type="gramStart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составлен</w:t>
            </w:r>
            <w:proofErr w:type="gramEnd"/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</w:p>
          <w:p w:rsidR="00B737F3" w:rsidRDefault="00B737F3" w:rsidP="00F813F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>ФГОС для укрупненной группы специальностей 43.00.00 «Сервис и туризм» для специальности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82746" w:rsidRDefault="00682746" w:rsidP="00682746">
            <w:pPr>
              <w:pStyle w:val="ae"/>
            </w:pPr>
            <w:r w:rsidRPr="00027E58">
              <w:rPr>
                <w:rFonts w:ascii="Times New Roman" w:eastAsia="Calibri" w:hAnsi="Times New Roman"/>
              </w:rPr>
              <w:t xml:space="preserve">43.02.13 </w:t>
            </w:r>
            <w:r>
              <w:rPr>
                <w:rFonts w:ascii="Times New Roman" w:eastAsia="Calibri" w:hAnsi="Times New Roman"/>
              </w:rPr>
              <w:t>«</w:t>
            </w:r>
            <w:r w:rsidRPr="00027E58">
              <w:rPr>
                <w:rFonts w:ascii="Times New Roman" w:eastAsia="Calibri" w:hAnsi="Times New Roman"/>
              </w:rPr>
              <w:t>Технология парикмахерского искусства</w:t>
            </w:r>
            <w:r w:rsidRPr="00027E58">
              <w:rPr>
                <w:rFonts w:ascii="Times New Roman" w:eastAsia="Calibri" w:hAnsi="Times New Roman"/>
                <w:bCs/>
              </w:rPr>
              <w:t xml:space="preserve">», приказ Министерства образования и науки РФ </w:t>
            </w:r>
            <w:r>
              <w:t xml:space="preserve"> </w:t>
            </w:r>
            <w:r w:rsidRPr="00027E58">
              <w:rPr>
                <w:rFonts w:ascii="Times New Roman" w:eastAsia="Calibri" w:hAnsi="Times New Roman"/>
                <w:bCs/>
              </w:rPr>
              <w:t xml:space="preserve">от </w:t>
            </w:r>
            <w:r>
              <w:rPr>
                <w:rFonts w:ascii="Times New Roman" w:eastAsia="Calibri" w:hAnsi="Times New Roman"/>
                <w:bCs/>
              </w:rPr>
              <w:t>09.12.</w:t>
            </w:r>
            <w:r w:rsidRPr="00027E58">
              <w:rPr>
                <w:rFonts w:ascii="Times New Roman" w:eastAsia="Calibri" w:hAnsi="Times New Roman"/>
                <w:bCs/>
              </w:rPr>
              <w:t xml:space="preserve">2016 г. </w:t>
            </w:r>
            <w:r>
              <w:rPr>
                <w:rFonts w:ascii="Times New Roman" w:eastAsia="Calibri" w:hAnsi="Times New Roman"/>
                <w:bCs/>
              </w:rPr>
              <w:t>№</w:t>
            </w:r>
            <w:r w:rsidRPr="00027E58">
              <w:rPr>
                <w:rFonts w:ascii="Times New Roman" w:eastAsia="Calibri" w:hAnsi="Times New Roman"/>
                <w:bCs/>
              </w:rPr>
              <w:t xml:space="preserve"> 1558, </w:t>
            </w:r>
            <w:r>
              <w:t xml:space="preserve"> зарегистрировано в Минюсте РФ 20.12.2016 г.</w:t>
            </w:r>
          </w:p>
          <w:p w:rsidR="00682746" w:rsidRDefault="00682746" w:rsidP="00682746">
            <w:pPr>
              <w:pStyle w:val="ae"/>
            </w:pPr>
            <w:r>
              <w:t>регистрационный № 44830</w:t>
            </w:r>
          </w:p>
          <w:p w:rsidR="00B737F3" w:rsidRPr="00F14E6D" w:rsidRDefault="00B737F3" w:rsidP="00F813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E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73946" w:rsidRDefault="00B73946" w:rsidP="009E5C1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</w:p>
    <w:p w:rsidR="00B73946" w:rsidRDefault="00B73946" w:rsidP="009E5C18">
      <w:pPr>
        <w:widowControl w:val="0"/>
        <w:rPr>
          <w:rFonts w:ascii="Times New Roman" w:hAnsi="Times New Roman"/>
          <w:sz w:val="24"/>
        </w:rPr>
      </w:pPr>
      <w:r>
        <w:br w:type="page"/>
      </w:r>
    </w:p>
    <w:p w:rsidR="00B73946" w:rsidRPr="00B73946" w:rsidRDefault="00B73946" w:rsidP="009E5C18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73946">
        <w:rPr>
          <w:b/>
          <w:sz w:val="28"/>
          <w:szCs w:val="28"/>
        </w:rPr>
        <w:lastRenderedPageBreak/>
        <w:t>СОДЕРЖАНИЕ</w:t>
      </w:r>
    </w:p>
    <w:p w:rsidR="00B73946" w:rsidRPr="00B73946" w:rsidRDefault="00B73946" w:rsidP="009E5C18">
      <w:pPr>
        <w:widowControl w:val="0"/>
        <w:rPr>
          <w:rFonts w:eastAsia="Calibri"/>
          <w:b/>
          <w:sz w:val="28"/>
          <w:szCs w:val="28"/>
        </w:rPr>
      </w:pPr>
    </w:p>
    <w:p w:rsidR="00B74ED5" w:rsidRPr="00853109" w:rsidRDefault="00B74ED5" w:rsidP="00B74ED5">
      <w:pPr>
        <w:keepNext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B74ED5" w:rsidRDefault="00B74ED5" w:rsidP="00B74ED5">
      <w:pPr>
        <w:keepNext/>
        <w:tabs>
          <w:tab w:val="right" w:pos="935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74ED5" w:rsidRDefault="00B74ED5" w:rsidP="00B74ED5">
      <w:pPr>
        <w:keepNext/>
        <w:tabs>
          <w:tab w:val="right" w:pos="935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74ED5" w:rsidRPr="007201C6" w:rsidRDefault="00B74ED5" w:rsidP="00B74ED5">
      <w:pPr>
        <w:keepNext/>
        <w:tabs>
          <w:tab w:val="right" w:pos="9355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201C6">
        <w:rPr>
          <w:rFonts w:ascii="Times New Roman" w:hAnsi="Times New Roman"/>
          <w:b/>
          <w:bCs/>
          <w:sz w:val="28"/>
          <w:szCs w:val="28"/>
        </w:rPr>
        <w:t>1.  Паспорт комплекта</w:t>
      </w:r>
      <w:r>
        <w:rPr>
          <w:rFonts w:ascii="Times New Roman" w:hAnsi="Times New Roman"/>
          <w:b/>
          <w:bCs/>
          <w:sz w:val="28"/>
          <w:szCs w:val="28"/>
        </w:rPr>
        <w:t xml:space="preserve"> контрольно-оценочных средств</w:t>
      </w:r>
      <w:r w:rsidRPr="00B74ED5">
        <w:rPr>
          <w:rFonts w:ascii="Times New Roman" w:hAnsi="Times New Roman"/>
          <w:b/>
          <w:bCs/>
          <w:sz w:val="28"/>
          <w:szCs w:val="28"/>
          <w:u w:val="dotted"/>
        </w:rPr>
        <w:t xml:space="preserve"> </w:t>
      </w:r>
      <w:r w:rsidRPr="00B74ED5">
        <w:rPr>
          <w:rFonts w:ascii="Times New Roman" w:hAnsi="Times New Roman"/>
          <w:b/>
          <w:bCs/>
          <w:sz w:val="28"/>
          <w:szCs w:val="28"/>
          <w:u w:val="dotted"/>
        </w:rPr>
        <w:tab/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B74ED5" w:rsidRDefault="00B74ED5" w:rsidP="00B74E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4ED5" w:rsidRPr="00343EB4" w:rsidRDefault="00B74ED5" w:rsidP="008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</w:rPr>
      </w:pPr>
      <w:r w:rsidRPr="006C1E0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Комплект контрольно - оценочных средств</w:t>
      </w:r>
      <w:r w:rsidR="0088509C">
        <w:rPr>
          <w:rFonts w:ascii="Times New Roman" w:hAnsi="Times New Roman"/>
          <w:b/>
          <w:sz w:val="28"/>
          <w:szCs w:val="28"/>
        </w:rPr>
        <w:tab/>
      </w:r>
      <w:r w:rsidR="0088509C" w:rsidRPr="0088509C">
        <w:rPr>
          <w:rFonts w:ascii="Times New Roman" w:hAnsi="Times New Roman"/>
          <w:b/>
          <w:sz w:val="28"/>
          <w:szCs w:val="28"/>
          <w:u w:val="dotted"/>
        </w:rPr>
        <w:tab/>
      </w:r>
      <w:r w:rsidR="0088509C">
        <w:rPr>
          <w:rFonts w:ascii="Times New Roman" w:hAnsi="Times New Roman"/>
          <w:b/>
          <w:sz w:val="28"/>
          <w:szCs w:val="28"/>
        </w:rPr>
        <w:t>7</w:t>
      </w:r>
    </w:p>
    <w:p w:rsidR="00B74ED5" w:rsidRPr="006C1E03" w:rsidRDefault="00B74ED5" w:rsidP="00B74E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74ED5" w:rsidRPr="007201C6" w:rsidRDefault="00B74ED5" w:rsidP="0088509C">
      <w:pPr>
        <w:keepNext/>
        <w:tabs>
          <w:tab w:val="right" w:pos="9355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3</w:t>
      </w:r>
      <w:r w:rsidRPr="007201C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01C6">
        <w:rPr>
          <w:rFonts w:ascii="Times New Roman" w:hAnsi="Times New Roman"/>
          <w:b/>
          <w:sz w:val="28"/>
          <w:szCs w:val="28"/>
        </w:rPr>
        <w:t xml:space="preserve">Оценка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  <w:r w:rsidRPr="0088509C">
        <w:rPr>
          <w:rFonts w:ascii="Times New Roman" w:hAnsi="Times New Roman"/>
          <w:b/>
          <w:bCs/>
          <w:sz w:val="28"/>
          <w:szCs w:val="28"/>
          <w:u w:val="dotted"/>
        </w:rPr>
        <w:t xml:space="preserve"> </w:t>
      </w:r>
      <w:r w:rsidR="0088509C" w:rsidRPr="0088509C">
        <w:rPr>
          <w:rFonts w:ascii="Times New Roman" w:hAnsi="Times New Roman"/>
          <w:b/>
          <w:bCs/>
          <w:sz w:val="28"/>
          <w:szCs w:val="28"/>
          <w:u w:val="dotted"/>
        </w:rPr>
        <w:tab/>
      </w:r>
      <w:r w:rsidR="0088509C">
        <w:rPr>
          <w:rFonts w:ascii="Times New Roman" w:hAnsi="Times New Roman"/>
          <w:b/>
          <w:bCs/>
          <w:sz w:val="28"/>
          <w:szCs w:val="28"/>
        </w:rPr>
        <w:t>17</w:t>
      </w:r>
    </w:p>
    <w:p w:rsidR="00B74ED5" w:rsidRPr="00B72155" w:rsidRDefault="00B74ED5" w:rsidP="00B74ED5">
      <w:pPr>
        <w:ind w:left="1134"/>
        <w:jc w:val="both"/>
        <w:rPr>
          <w:rFonts w:ascii="Times New Roman" w:hAnsi="Times New Roman"/>
          <w:b/>
          <w:sz w:val="28"/>
          <w:szCs w:val="28"/>
        </w:rPr>
      </w:pPr>
    </w:p>
    <w:p w:rsidR="00B73946" w:rsidRPr="00B73946" w:rsidRDefault="00B73946" w:rsidP="009E5C18">
      <w:pPr>
        <w:widowControl w:val="0"/>
        <w:tabs>
          <w:tab w:val="right" w:leader="dot" w:pos="9639"/>
        </w:tabs>
        <w:rPr>
          <w:rFonts w:ascii="Times New Roman" w:eastAsia="Calibri" w:hAnsi="Times New Roman"/>
          <w:b/>
          <w:sz w:val="28"/>
          <w:szCs w:val="28"/>
        </w:rPr>
      </w:pPr>
    </w:p>
    <w:p w:rsidR="00DE2977" w:rsidRDefault="00DE2977" w:rsidP="009E5C18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4ED5" w:rsidRDefault="00B74ED5" w:rsidP="00B74ED5">
      <w:pPr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 </w:t>
      </w:r>
      <w:r w:rsidRPr="00B22DE8">
        <w:rPr>
          <w:rFonts w:ascii="Times New Roman" w:hAnsi="Times New Roman"/>
          <w:b/>
          <w:sz w:val="28"/>
          <w:szCs w:val="28"/>
        </w:rPr>
        <w:t>Паспорт комплекта оценочных средств</w:t>
      </w:r>
    </w:p>
    <w:p w:rsidR="00B74ED5" w:rsidRPr="00B22DE8" w:rsidRDefault="00B74ED5" w:rsidP="00B74ED5">
      <w:pPr>
        <w:spacing w:after="0" w:line="36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</w:p>
    <w:p w:rsidR="00B74ED5" w:rsidRPr="00414201" w:rsidRDefault="00B74ED5" w:rsidP="00B74ED5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14201">
        <w:rPr>
          <w:rFonts w:ascii="Times New Roman" w:hAnsi="Times New Roman"/>
          <w:b/>
          <w:sz w:val="28"/>
          <w:szCs w:val="28"/>
        </w:rPr>
        <w:t>1.1 Общие данные</w:t>
      </w:r>
    </w:p>
    <w:p w:rsidR="00B74ED5" w:rsidRPr="006C1E03" w:rsidRDefault="00B74ED5" w:rsidP="00B74ED5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1E03">
        <w:rPr>
          <w:rFonts w:ascii="Times New Roman" w:hAnsi="Times New Roman"/>
          <w:sz w:val="28"/>
          <w:szCs w:val="28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</w:t>
      </w:r>
      <w:proofErr w:type="spellStart"/>
      <w:r w:rsidRPr="006C1E03"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 w:rsidRPr="006C1E03">
        <w:rPr>
          <w:rFonts w:ascii="Times New Roman" w:hAnsi="Times New Roman"/>
          <w:sz w:val="28"/>
          <w:szCs w:val="28"/>
        </w:rPr>
        <w:t xml:space="preserve"> дисциплины </w:t>
      </w:r>
      <w:r>
        <w:rPr>
          <w:rFonts w:ascii="Times New Roman" w:hAnsi="Times New Roman"/>
          <w:sz w:val="28"/>
          <w:szCs w:val="28"/>
        </w:rPr>
        <w:t xml:space="preserve">ОП.05 </w:t>
      </w:r>
      <w:r w:rsidRPr="006C1E03">
        <w:rPr>
          <w:rFonts w:ascii="Times New Roman" w:hAnsi="Times New Roman"/>
          <w:sz w:val="28"/>
          <w:szCs w:val="28"/>
        </w:rPr>
        <w:t>«</w:t>
      </w:r>
      <w:r w:rsidRPr="00C903E1">
        <w:rPr>
          <w:rFonts w:ascii="Times New Roman" w:hAnsi="Times New Roman"/>
          <w:sz w:val="28"/>
          <w:szCs w:val="28"/>
        </w:rPr>
        <w:t>Санитария и гигиена парикмахерских услуг</w:t>
      </w:r>
      <w:r w:rsidRPr="006C1E03">
        <w:rPr>
          <w:rFonts w:ascii="Times New Roman" w:hAnsi="Times New Roman"/>
          <w:sz w:val="28"/>
          <w:szCs w:val="28"/>
        </w:rPr>
        <w:t>».</w:t>
      </w:r>
    </w:p>
    <w:p w:rsidR="00B74ED5" w:rsidRPr="006C1E03" w:rsidRDefault="00B74ED5" w:rsidP="00B74ED5">
      <w:pPr>
        <w:keepNext/>
        <w:keepLines/>
        <w:suppressLineNumbers/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E03">
        <w:rPr>
          <w:rFonts w:ascii="Times New Roman" w:hAnsi="Times New Roman"/>
          <w:sz w:val="28"/>
          <w:szCs w:val="28"/>
        </w:rPr>
        <w:t>КОС включают контрольные материалы для проведения текущего контроля и промежуточной аттестации в форме экзамена.</w:t>
      </w:r>
    </w:p>
    <w:p w:rsidR="00B74ED5" w:rsidRPr="006C1E03" w:rsidRDefault="00B74ED5" w:rsidP="00B74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E03">
        <w:rPr>
          <w:rFonts w:ascii="Times New Roman" w:hAnsi="Times New Roman"/>
          <w:sz w:val="28"/>
          <w:szCs w:val="28"/>
        </w:rPr>
        <w:t xml:space="preserve">КОС </w:t>
      </w:r>
      <w:proofErr w:type="gramStart"/>
      <w:r w:rsidRPr="006C1E03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6C1E03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B74ED5" w:rsidRPr="00EC2D37" w:rsidRDefault="00B74ED5" w:rsidP="00B74ED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F05">
        <w:rPr>
          <w:rFonts w:ascii="Times New Roman" w:hAnsi="Times New Roman"/>
          <w:sz w:val="28"/>
          <w:szCs w:val="28"/>
        </w:rPr>
        <w:t xml:space="preserve"> - основной профессиональной образовательной программы по специальности </w:t>
      </w:r>
      <w:r w:rsidRPr="00EC2D37">
        <w:rPr>
          <w:rFonts w:ascii="Times New Roman" w:hAnsi="Times New Roman"/>
          <w:sz w:val="28"/>
          <w:szCs w:val="28"/>
        </w:rPr>
        <w:t>СПО  </w:t>
      </w:r>
      <w:r>
        <w:rPr>
          <w:rFonts w:ascii="Times New Roman" w:hAnsi="Times New Roman"/>
          <w:bCs/>
          <w:sz w:val="28"/>
          <w:szCs w:val="28"/>
        </w:rPr>
        <w:t xml:space="preserve">43.02.13 </w:t>
      </w:r>
      <w:r w:rsidRPr="00EC2D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Технология парикмахерского искусства</w:t>
      </w:r>
      <w:r w:rsidRPr="00EC2D37">
        <w:rPr>
          <w:rFonts w:ascii="Times New Roman" w:hAnsi="Times New Roman"/>
          <w:sz w:val="28"/>
          <w:szCs w:val="28"/>
        </w:rPr>
        <w:t>»;</w:t>
      </w:r>
    </w:p>
    <w:p w:rsidR="00B74ED5" w:rsidRDefault="00B74ED5" w:rsidP="00B74ED5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2D37">
        <w:rPr>
          <w:rFonts w:ascii="Times New Roman" w:hAnsi="Times New Roman"/>
          <w:sz w:val="28"/>
          <w:szCs w:val="28"/>
        </w:rPr>
        <w:t>рабочей программы учебной дисциплины «</w:t>
      </w:r>
      <w:r w:rsidRPr="00C903E1">
        <w:rPr>
          <w:rFonts w:ascii="Times New Roman" w:hAnsi="Times New Roman"/>
          <w:sz w:val="28"/>
          <w:szCs w:val="28"/>
        </w:rPr>
        <w:t>Санитария и гигиена парикмахерских услуг</w:t>
      </w:r>
      <w:r w:rsidRPr="00EC2D37">
        <w:rPr>
          <w:rFonts w:ascii="Times New Roman" w:hAnsi="Times New Roman"/>
          <w:sz w:val="28"/>
          <w:szCs w:val="28"/>
        </w:rPr>
        <w:t>».</w:t>
      </w:r>
    </w:p>
    <w:p w:rsidR="00B74ED5" w:rsidRPr="009C2F05" w:rsidRDefault="00B74ED5" w:rsidP="00B74ED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4ED5" w:rsidRPr="006C1E03" w:rsidRDefault="00B74ED5" w:rsidP="00B74ED5">
      <w:pPr>
        <w:spacing w:after="0" w:line="360" w:lineRule="auto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6C1E03">
        <w:rPr>
          <w:rFonts w:ascii="Times New Roman" w:hAnsi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B74ED5" w:rsidRPr="00B22DE8" w:rsidRDefault="00B74ED5" w:rsidP="00B74ED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1E03">
        <w:rPr>
          <w:rFonts w:ascii="Times New Roman" w:hAnsi="Times New Roman"/>
          <w:sz w:val="28"/>
          <w:szCs w:val="28"/>
        </w:rPr>
        <w:t>В 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(Таблица 1):</w:t>
      </w:r>
    </w:p>
    <w:p w:rsidR="00B74ED5" w:rsidRDefault="00B74E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74ED5" w:rsidRDefault="00B74ED5">
      <w:pPr>
        <w:rPr>
          <w:rFonts w:ascii="Times New Roman" w:hAnsi="Times New Roman"/>
          <w:sz w:val="24"/>
          <w:szCs w:val="24"/>
        </w:rPr>
        <w:sectPr w:rsidR="00B74ED5" w:rsidSect="00B67E0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27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103"/>
        <w:gridCol w:w="1940"/>
        <w:gridCol w:w="1673"/>
        <w:gridCol w:w="2002"/>
      </w:tblGrid>
      <w:tr w:rsidR="00B74ED5" w:rsidRPr="006D4654" w:rsidTr="008A4765">
        <w:trPr>
          <w:trHeight w:val="1066"/>
        </w:trPr>
        <w:tc>
          <w:tcPr>
            <w:tcW w:w="4644" w:type="dxa"/>
            <w:vMerge w:val="restart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D4654">
              <w:rPr>
                <w:rFonts w:ascii="Times New Roman" w:hAnsi="Times New Roman"/>
                <w:b/>
              </w:rPr>
              <w:lastRenderedPageBreak/>
              <w:t>Результаты обучения:  умения, знания и общие компетенции</w:t>
            </w:r>
          </w:p>
        </w:tc>
        <w:tc>
          <w:tcPr>
            <w:tcW w:w="5103" w:type="dxa"/>
            <w:vMerge w:val="restart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940" w:type="dxa"/>
            <w:vMerge w:val="restart"/>
            <w:vAlign w:val="center"/>
          </w:tcPr>
          <w:p w:rsidR="00B74ED5" w:rsidRPr="006D4654" w:rsidRDefault="00B74ED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4654">
              <w:rPr>
                <w:rFonts w:ascii="Times New Roman" w:hAnsi="Times New Roman"/>
                <w:b/>
              </w:rPr>
              <w:t>ОК</w:t>
            </w:r>
          </w:p>
        </w:tc>
        <w:tc>
          <w:tcPr>
            <w:tcW w:w="3675" w:type="dxa"/>
            <w:gridSpan w:val="2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D4654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74ED5" w:rsidRPr="006D4654" w:rsidTr="008A4765">
        <w:trPr>
          <w:trHeight w:val="244"/>
        </w:trPr>
        <w:tc>
          <w:tcPr>
            <w:tcW w:w="4644" w:type="dxa"/>
            <w:vMerge/>
            <w:vAlign w:val="center"/>
          </w:tcPr>
          <w:p w:rsidR="00B74ED5" w:rsidRPr="006D4654" w:rsidRDefault="00B74ED5" w:rsidP="00B74ED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:rsidR="00B74ED5" w:rsidRPr="006D4654" w:rsidRDefault="00B74ED5" w:rsidP="00B74ED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D4654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002" w:type="dxa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D4654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B74ED5" w:rsidRPr="006D4654" w:rsidTr="00B74ED5">
        <w:trPr>
          <w:trHeight w:val="244"/>
        </w:trPr>
        <w:tc>
          <w:tcPr>
            <w:tcW w:w="15362" w:type="dxa"/>
            <w:gridSpan w:val="5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</w:tc>
      </w:tr>
      <w:tr w:rsidR="00B74ED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B74ED5" w:rsidRPr="00E5222D" w:rsidRDefault="00B74ED5" w:rsidP="00B74ED5">
            <w:pPr>
              <w:pStyle w:val="a7"/>
              <w:widowControl w:val="0"/>
            </w:pPr>
            <w:r>
              <w:t>У</w:t>
            </w:r>
            <w:proofErr w:type="gramStart"/>
            <w:r>
              <w:t>1</w:t>
            </w:r>
            <w:proofErr w:type="gramEnd"/>
            <w:r>
              <w:t xml:space="preserve">- </w:t>
            </w:r>
            <w:r w:rsidRPr="00E5222D">
              <w:t>Уме</w:t>
            </w:r>
            <w:r>
              <w:t>ть</w:t>
            </w:r>
            <w:r w:rsidRPr="00E5222D">
              <w:t xml:space="preserve"> применять нормативную документацию по санитарно-эпидемиологической обработке</w:t>
            </w:r>
          </w:p>
        </w:tc>
        <w:tc>
          <w:tcPr>
            <w:tcW w:w="5103" w:type="dxa"/>
            <w:vAlign w:val="center"/>
          </w:tcPr>
          <w:p w:rsidR="00B74ED5" w:rsidRPr="00E5222D" w:rsidRDefault="00B74ED5" w:rsidP="00B74ED5">
            <w:pPr>
              <w:pStyle w:val="a7"/>
              <w:widowControl w:val="0"/>
            </w:pPr>
            <w:r w:rsidRPr="00E5222D">
              <w:t>- демонстрация  умения применять нормативную документацию по санитарно-эпидемиологической обработке</w:t>
            </w:r>
          </w:p>
        </w:tc>
        <w:tc>
          <w:tcPr>
            <w:tcW w:w="1940" w:type="dxa"/>
            <w:vAlign w:val="center"/>
          </w:tcPr>
          <w:p w:rsidR="00B74ED5" w:rsidRPr="006D4654" w:rsidRDefault="008A4765" w:rsidP="00B7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="00B74ED5"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B74ED5"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B74ED5" w:rsidRPr="006D4654" w:rsidRDefault="00B74ED5" w:rsidP="00B74E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D4654">
              <w:rPr>
                <w:rFonts w:ascii="Times New Roman" w:hAnsi="Times New Roman"/>
                <w:bCs/>
              </w:rPr>
              <w:t>Практический контроль</w:t>
            </w:r>
          </w:p>
          <w:p w:rsidR="00B74ED5" w:rsidRPr="006D4654" w:rsidRDefault="00B74ED5" w:rsidP="00B74E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  <w:bCs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B74ED5" w:rsidRPr="006D4654" w:rsidRDefault="00B74ED5" w:rsidP="00B74E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>
              <w:t>У2-У</w:t>
            </w:r>
            <w:r w:rsidRPr="00E5222D">
              <w:t>ме</w:t>
            </w:r>
            <w:r>
              <w:t>ть</w:t>
            </w:r>
            <w:r w:rsidRPr="00E5222D">
              <w:t xml:space="preserve"> выполнять дезинфекцию и стерилизацию инструментов и контактной зоны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 w:rsidRPr="00E5222D">
              <w:t>- демонстрация  умения выполнять дезинфекцию и стерилизацию инструментов и контактной зоны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 xml:space="preserve">Тестовый </w:t>
            </w:r>
            <w:proofErr w:type="spellStart"/>
            <w:proofErr w:type="gramStart"/>
            <w:r w:rsidRPr="006D4654">
              <w:rPr>
                <w:rFonts w:ascii="Times New Roman" w:hAnsi="Times New Roman"/>
              </w:rPr>
              <w:t>кон-троль</w:t>
            </w:r>
            <w:proofErr w:type="spellEnd"/>
            <w:proofErr w:type="gramEnd"/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>
              <w:t>У3-</w:t>
            </w:r>
            <w:r w:rsidRPr="00E5222D">
              <w:t>Уме</w:t>
            </w:r>
            <w:r>
              <w:t>ть</w:t>
            </w:r>
            <w:r w:rsidRPr="00E5222D">
              <w:t xml:space="preserve"> выполнять правила личной гигиены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 w:rsidRPr="00E5222D">
              <w:t>- демонстрация  умения выполнять правила личной гигиены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>
              <w:t>У</w:t>
            </w:r>
            <w:proofErr w:type="gramStart"/>
            <w:r>
              <w:t>4</w:t>
            </w:r>
            <w:proofErr w:type="gramEnd"/>
            <w:r>
              <w:t>- У</w:t>
            </w:r>
            <w:r w:rsidRPr="00E5222D">
              <w:t>ме</w:t>
            </w:r>
            <w:r>
              <w:t>ть</w:t>
            </w:r>
            <w:r w:rsidRPr="00E5222D">
              <w:t xml:space="preserve"> </w:t>
            </w:r>
            <w:r w:rsidRPr="00E5222D">
              <w:rPr>
                <w:rStyle w:val="FontStyle53"/>
                <w:sz w:val="24"/>
                <w:szCs w:val="24"/>
              </w:rPr>
              <w:t>определять наличие дерматологических проблем кожи головы и волос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pStyle w:val="a7"/>
              <w:widowControl w:val="0"/>
            </w:pPr>
            <w:r w:rsidRPr="00E5222D">
              <w:t xml:space="preserve">- демонстрация  умения </w:t>
            </w:r>
            <w:r w:rsidRPr="00E5222D">
              <w:rPr>
                <w:rStyle w:val="FontStyle53"/>
                <w:sz w:val="24"/>
                <w:szCs w:val="24"/>
              </w:rPr>
              <w:t>определять наличие дерматологических проблем кожи головы и волос</w:t>
            </w:r>
          </w:p>
        </w:tc>
        <w:tc>
          <w:tcPr>
            <w:tcW w:w="1940" w:type="dxa"/>
            <w:vAlign w:val="center"/>
          </w:tcPr>
          <w:p w:rsidR="008A4765" w:rsidRPr="00855859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B74ED5" w:rsidRPr="006D4654" w:rsidTr="00B74ED5">
        <w:trPr>
          <w:trHeight w:val="244"/>
        </w:trPr>
        <w:tc>
          <w:tcPr>
            <w:tcW w:w="15362" w:type="dxa"/>
            <w:gridSpan w:val="5"/>
          </w:tcPr>
          <w:p w:rsidR="00B74ED5" w:rsidRPr="006D4654" w:rsidRDefault="00B74ED5" w:rsidP="00B74E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  <w:b/>
                <w:color w:val="000000"/>
              </w:rPr>
              <w:t>ЗНАТЬ: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widowControl w:val="0"/>
              <w:tabs>
                <w:tab w:val="num" w:pos="1641"/>
              </w:tabs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З1-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22D">
              <w:rPr>
                <w:rStyle w:val="FontStyle53"/>
                <w:sz w:val="24"/>
                <w:szCs w:val="24"/>
              </w:rPr>
              <w:t>введени</w:t>
            </w:r>
            <w:r>
              <w:rPr>
                <w:rStyle w:val="FontStyle53"/>
                <w:sz w:val="24"/>
                <w:szCs w:val="24"/>
              </w:rPr>
              <w:t>е</w:t>
            </w:r>
            <w:r w:rsidRPr="00E5222D">
              <w:rPr>
                <w:rStyle w:val="FontStyle53"/>
                <w:sz w:val="24"/>
                <w:szCs w:val="24"/>
              </w:rPr>
              <w:t xml:space="preserve"> в микробиологию и </w:t>
            </w:r>
            <w:r w:rsidRPr="00E5222D">
              <w:rPr>
                <w:rStyle w:val="FontStyle53"/>
                <w:sz w:val="24"/>
                <w:szCs w:val="24"/>
              </w:rPr>
              <w:lastRenderedPageBreak/>
              <w:t>эпидемиологию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22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изложение основ </w:t>
            </w:r>
            <w:r w:rsidRPr="00E5222D">
              <w:rPr>
                <w:rStyle w:val="FontStyle53"/>
                <w:sz w:val="24"/>
                <w:szCs w:val="24"/>
              </w:rPr>
              <w:t>введения в микробиологию и эпидемиологию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.1,ПК1.2, ПК2.1, ПК2.2, </w:t>
            </w:r>
            <w:r>
              <w:rPr>
                <w:rFonts w:ascii="Times New Roman" w:hAnsi="Times New Roman"/>
              </w:rPr>
              <w:lastRenderedPageBreak/>
              <w:t>ПК2.3, ПК3.1,ПК3.2, ПК3.3</w:t>
            </w: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lastRenderedPageBreak/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lastRenderedPageBreak/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lastRenderedPageBreak/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widowControl w:val="0"/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З2-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5222D">
              <w:rPr>
                <w:rStyle w:val="FontStyle53"/>
                <w:sz w:val="24"/>
                <w:szCs w:val="24"/>
              </w:rPr>
              <w:t>классификаци</w:t>
            </w:r>
            <w:r>
              <w:rPr>
                <w:rStyle w:val="FontStyle53"/>
                <w:sz w:val="24"/>
                <w:szCs w:val="24"/>
              </w:rPr>
              <w:t>ю</w:t>
            </w:r>
            <w:r w:rsidRPr="00E5222D">
              <w:rPr>
                <w:rStyle w:val="FontStyle53"/>
                <w:sz w:val="24"/>
                <w:szCs w:val="24"/>
              </w:rPr>
              <w:t xml:space="preserve"> кожных болезней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222D">
              <w:rPr>
                <w:rFonts w:ascii="Times New Roman" w:hAnsi="Times New Roman"/>
                <w:sz w:val="24"/>
                <w:szCs w:val="24"/>
              </w:rPr>
              <w:t xml:space="preserve">- приведение </w:t>
            </w:r>
            <w:r w:rsidRPr="00E5222D">
              <w:rPr>
                <w:rStyle w:val="FontStyle53"/>
                <w:sz w:val="24"/>
                <w:szCs w:val="24"/>
              </w:rPr>
              <w:t>классификации кожных болезней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widowControl w:val="0"/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З3-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22D">
              <w:rPr>
                <w:rStyle w:val="FontStyle53"/>
                <w:sz w:val="24"/>
                <w:szCs w:val="24"/>
              </w:rPr>
              <w:t>болезн</w:t>
            </w:r>
            <w:r>
              <w:rPr>
                <w:rStyle w:val="FontStyle53"/>
                <w:sz w:val="24"/>
                <w:szCs w:val="24"/>
              </w:rPr>
              <w:t xml:space="preserve">и, </w:t>
            </w:r>
            <w:r w:rsidRPr="00E5222D">
              <w:rPr>
                <w:rStyle w:val="FontStyle53"/>
                <w:sz w:val="24"/>
                <w:szCs w:val="24"/>
              </w:rPr>
              <w:t>передаваемы</w:t>
            </w:r>
            <w:r>
              <w:rPr>
                <w:rStyle w:val="FontStyle53"/>
                <w:sz w:val="24"/>
                <w:szCs w:val="24"/>
              </w:rPr>
              <w:t>е</w:t>
            </w:r>
            <w:r w:rsidRPr="00E5222D">
              <w:rPr>
                <w:rStyle w:val="FontStyle53"/>
                <w:sz w:val="24"/>
                <w:szCs w:val="24"/>
              </w:rPr>
              <w:t xml:space="preserve"> контактно-бытовым путем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222D">
              <w:rPr>
                <w:rFonts w:ascii="Times New Roman" w:hAnsi="Times New Roman"/>
                <w:sz w:val="24"/>
                <w:szCs w:val="24"/>
              </w:rPr>
              <w:t xml:space="preserve">- перечисление и указание </w:t>
            </w:r>
            <w:r w:rsidRPr="00E5222D">
              <w:rPr>
                <w:rStyle w:val="FontStyle53"/>
                <w:sz w:val="24"/>
                <w:szCs w:val="24"/>
              </w:rPr>
              <w:t>болезней, передаваемых контактно-бытовым путем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widowControl w:val="0"/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З4-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22D">
              <w:rPr>
                <w:rStyle w:val="FontStyle53"/>
                <w:sz w:val="24"/>
                <w:szCs w:val="24"/>
              </w:rPr>
              <w:t>основ</w:t>
            </w:r>
            <w:r>
              <w:rPr>
                <w:rStyle w:val="FontStyle53"/>
                <w:sz w:val="24"/>
                <w:szCs w:val="24"/>
              </w:rPr>
              <w:t>ы</w:t>
            </w:r>
            <w:r w:rsidRPr="00E5222D">
              <w:rPr>
                <w:rStyle w:val="FontStyle53"/>
                <w:sz w:val="24"/>
                <w:szCs w:val="24"/>
              </w:rPr>
              <w:t xml:space="preserve"> гигиены парикмахерских услуг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222D">
              <w:rPr>
                <w:rFonts w:ascii="Times New Roman" w:hAnsi="Times New Roman"/>
                <w:sz w:val="24"/>
                <w:szCs w:val="24"/>
              </w:rPr>
              <w:t xml:space="preserve">- изложение </w:t>
            </w:r>
            <w:r w:rsidRPr="00E5222D">
              <w:rPr>
                <w:rStyle w:val="FontStyle53"/>
                <w:sz w:val="24"/>
                <w:szCs w:val="24"/>
              </w:rPr>
              <w:t>основ гигиены парикмахерских услуг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контроль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  <w:tr w:rsidR="008A4765" w:rsidRPr="006D4654" w:rsidTr="008A4765">
        <w:trPr>
          <w:trHeight w:val="244"/>
        </w:trPr>
        <w:tc>
          <w:tcPr>
            <w:tcW w:w="4644" w:type="dxa"/>
            <w:vAlign w:val="center"/>
          </w:tcPr>
          <w:p w:rsidR="008A4765" w:rsidRPr="00E5222D" w:rsidRDefault="008A4765" w:rsidP="008A4765">
            <w:pPr>
              <w:widowControl w:val="0"/>
              <w:spacing w:befor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З5-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E52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22D">
              <w:rPr>
                <w:rStyle w:val="FontStyle53"/>
                <w:sz w:val="24"/>
                <w:szCs w:val="24"/>
              </w:rPr>
              <w:t>санитарны</w:t>
            </w:r>
            <w:r>
              <w:rPr>
                <w:rStyle w:val="FontStyle53"/>
                <w:sz w:val="24"/>
                <w:szCs w:val="24"/>
              </w:rPr>
              <w:t>е</w:t>
            </w:r>
            <w:r w:rsidRPr="00E5222D">
              <w:rPr>
                <w:rStyle w:val="FontStyle53"/>
                <w:sz w:val="24"/>
                <w:szCs w:val="24"/>
              </w:rPr>
              <w:t xml:space="preserve"> норм</w:t>
            </w:r>
            <w:r>
              <w:rPr>
                <w:rStyle w:val="FontStyle53"/>
                <w:sz w:val="24"/>
                <w:szCs w:val="24"/>
              </w:rPr>
              <w:t>ы</w:t>
            </w:r>
            <w:r w:rsidRPr="00E5222D">
              <w:rPr>
                <w:rStyle w:val="FontStyle53"/>
                <w:sz w:val="24"/>
                <w:szCs w:val="24"/>
              </w:rPr>
              <w:t xml:space="preserve"> и требовани</w:t>
            </w:r>
            <w:r>
              <w:rPr>
                <w:rStyle w:val="FontStyle53"/>
                <w:sz w:val="24"/>
                <w:szCs w:val="24"/>
              </w:rPr>
              <w:t>я</w:t>
            </w:r>
            <w:r w:rsidRPr="00E5222D">
              <w:rPr>
                <w:rStyle w:val="FontStyle53"/>
                <w:sz w:val="24"/>
                <w:szCs w:val="24"/>
              </w:rPr>
              <w:t xml:space="preserve"> в сфере парикмахерских услуг</w:t>
            </w:r>
          </w:p>
        </w:tc>
        <w:tc>
          <w:tcPr>
            <w:tcW w:w="5103" w:type="dxa"/>
            <w:vAlign w:val="center"/>
          </w:tcPr>
          <w:p w:rsidR="008A4765" w:rsidRPr="00E5222D" w:rsidRDefault="008A4765" w:rsidP="008A47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5222D">
              <w:rPr>
                <w:rFonts w:ascii="Times New Roman" w:hAnsi="Times New Roman"/>
                <w:sz w:val="24"/>
                <w:szCs w:val="24"/>
              </w:rPr>
              <w:t xml:space="preserve">- изложение </w:t>
            </w:r>
            <w:r w:rsidRPr="00E5222D">
              <w:rPr>
                <w:rStyle w:val="FontStyle53"/>
                <w:sz w:val="24"/>
                <w:szCs w:val="24"/>
              </w:rPr>
              <w:t>санитарных норм и требований в сфере парикмахерских услуг</w:t>
            </w:r>
          </w:p>
        </w:tc>
        <w:tc>
          <w:tcPr>
            <w:tcW w:w="1940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  <w:r w:rsidRPr="0085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855859">
              <w:rPr>
                <w:rFonts w:ascii="Times New Roman" w:hAnsi="Times New Roman"/>
              </w:rPr>
              <w:t>ОК 09</w:t>
            </w:r>
            <w:r>
              <w:rPr>
                <w:rFonts w:ascii="Times New Roman" w:hAnsi="Times New Roman"/>
              </w:rPr>
              <w:t>, ПК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.1,ПК1.2, ПК2.1, ПК2.2, ПК2.3, ПК3.1,ПК3.2, ПК3.3</w:t>
            </w:r>
          </w:p>
        </w:tc>
        <w:tc>
          <w:tcPr>
            <w:tcW w:w="1673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Устный опрос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Практический контроль</w:t>
            </w:r>
          </w:p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Тестовый кон-роль</w:t>
            </w:r>
          </w:p>
        </w:tc>
        <w:tc>
          <w:tcPr>
            <w:tcW w:w="2002" w:type="dxa"/>
            <w:vAlign w:val="center"/>
          </w:tcPr>
          <w:p w:rsidR="008A4765" w:rsidRPr="006D4654" w:rsidRDefault="008A4765" w:rsidP="008A4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4654">
              <w:rPr>
                <w:rFonts w:ascii="Times New Roman" w:hAnsi="Times New Roman"/>
              </w:rPr>
              <w:t>Экзамен</w:t>
            </w:r>
          </w:p>
        </w:tc>
      </w:tr>
    </w:tbl>
    <w:p w:rsidR="008A4765" w:rsidRDefault="008A47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A4765" w:rsidRDefault="008A4765">
      <w:pPr>
        <w:rPr>
          <w:rFonts w:ascii="Times New Roman" w:hAnsi="Times New Roman"/>
          <w:sz w:val="24"/>
          <w:szCs w:val="24"/>
        </w:rPr>
        <w:sectPr w:rsidR="008A4765" w:rsidSect="00B74ED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151F9" w:rsidRPr="000151F9" w:rsidRDefault="000151F9" w:rsidP="0001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51F9">
        <w:rPr>
          <w:rFonts w:ascii="Times New Roman" w:hAnsi="Times New Roman"/>
          <w:b/>
          <w:bCs/>
          <w:sz w:val="28"/>
          <w:szCs w:val="28"/>
        </w:rPr>
        <w:lastRenderedPageBreak/>
        <w:t>2. КОМПЛЕКТ КОНТРОЛЬНО-ОЦЕНОЧНЫХ СРЕДСТВ</w:t>
      </w:r>
    </w:p>
    <w:p w:rsidR="000151F9" w:rsidRPr="000151F9" w:rsidRDefault="000151F9" w:rsidP="0001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151F9" w:rsidRPr="000151F9" w:rsidRDefault="000151F9" w:rsidP="00015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151F9">
        <w:rPr>
          <w:rFonts w:ascii="Times New Roman" w:hAnsi="Times New Roman"/>
          <w:b/>
          <w:bCs/>
          <w:sz w:val="28"/>
          <w:szCs w:val="28"/>
        </w:rPr>
        <w:t>2.1. Теоретические задания - ТЗ (для устного или письменного контроля)</w:t>
      </w:r>
    </w:p>
    <w:p w:rsidR="00EC2D37" w:rsidRPr="000151F9" w:rsidRDefault="00EC2D37" w:rsidP="000151F9">
      <w:pPr>
        <w:widowControl w:val="0"/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801532" w:rsidRPr="000151F9" w:rsidRDefault="009E5C18" w:rsidP="000151F9">
      <w:pPr>
        <w:widowControl w:val="0"/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 w:rsidRPr="000151F9">
        <w:rPr>
          <w:rFonts w:ascii="Times New Roman" w:hAnsi="Times New Roman"/>
          <w:b/>
          <w:sz w:val="28"/>
          <w:szCs w:val="28"/>
        </w:rPr>
        <w:t>Тестовые задания</w:t>
      </w:r>
      <w:r w:rsidR="00EC2D37" w:rsidRPr="000151F9">
        <w:rPr>
          <w:rFonts w:ascii="Times New Roman" w:hAnsi="Times New Roman"/>
          <w:b/>
          <w:sz w:val="28"/>
          <w:szCs w:val="28"/>
        </w:rPr>
        <w:t xml:space="preserve"> № 1</w:t>
      </w:r>
    </w:p>
    <w:p w:rsidR="00801532" w:rsidRPr="00581006" w:rsidRDefault="00801532" w:rsidP="009E5C18">
      <w:pPr>
        <w:widowControl w:val="0"/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</w:p>
    <w:p w:rsidR="00EC2D37" w:rsidRPr="009E5C18" w:rsidRDefault="009E5C18" w:rsidP="009E5C18">
      <w:pPr>
        <w:widowControl w:val="0"/>
        <w:tabs>
          <w:tab w:val="num" w:pos="16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ВАРИАНТ № 1</w:t>
      </w:r>
    </w:p>
    <w:p w:rsidR="009E5C18" w:rsidRPr="009E5C18" w:rsidRDefault="009E5C18" w:rsidP="000151F9">
      <w:pPr>
        <w:pStyle w:val="Style3"/>
        <w:numPr>
          <w:ilvl w:val="0"/>
          <w:numId w:val="4"/>
        </w:numPr>
        <w:tabs>
          <w:tab w:val="left" w:pos="346"/>
        </w:tabs>
        <w:spacing w:line="240" w:lineRule="auto"/>
        <w:ind w:left="1429" w:hanging="360"/>
        <w:contextualSpacing/>
        <w:rPr>
          <w:rStyle w:val="FontStyle13"/>
          <w:sz w:val="28"/>
          <w:szCs w:val="28"/>
        </w:rPr>
      </w:pPr>
      <w:bookmarkStart w:id="0" w:name="_GoBack"/>
      <w:r w:rsidRPr="009E5C18">
        <w:rPr>
          <w:rStyle w:val="FontStyle11"/>
          <w:sz w:val="28"/>
          <w:szCs w:val="28"/>
        </w:rPr>
        <w:t>Для эпидемического процесса характерно: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jc w:val="both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наличие источника инфекции, механизма передачи, восприимчивого организма;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 xml:space="preserve">периоды полного развития заболевания, кризиса, </w:t>
      </w:r>
      <w:proofErr w:type="spellStart"/>
      <w:r w:rsidRPr="009E5C18">
        <w:rPr>
          <w:rStyle w:val="FontStyle11"/>
          <w:sz w:val="28"/>
          <w:szCs w:val="28"/>
        </w:rPr>
        <w:t>реконвалисценции</w:t>
      </w:r>
      <w:proofErr w:type="spellEnd"/>
      <w:r w:rsidRPr="009E5C18">
        <w:rPr>
          <w:rStyle w:val="FontStyle11"/>
          <w:sz w:val="28"/>
          <w:szCs w:val="28"/>
        </w:rPr>
        <w:t>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наличие микробов в крови, смешанная инфекция;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наличие «входных ворот» инфекции.</w:t>
      </w:r>
    </w:p>
    <w:p w:rsidR="009E5C18" w:rsidRPr="009E5C18" w:rsidRDefault="009E5C18" w:rsidP="000151F9">
      <w:pPr>
        <w:pStyle w:val="Style3"/>
        <w:numPr>
          <w:ilvl w:val="0"/>
          <w:numId w:val="5"/>
        </w:numPr>
        <w:tabs>
          <w:tab w:val="left" w:pos="346"/>
        </w:tabs>
        <w:spacing w:line="240" w:lineRule="auto"/>
        <w:ind w:left="720" w:hanging="36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Одноклеточные организмы растительной природы:</w:t>
      </w:r>
    </w:p>
    <w:p w:rsidR="009E5C18" w:rsidRPr="009E5C18" w:rsidRDefault="009E5C18" w:rsidP="000151F9">
      <w:pPr>
        <w:pStyle w:val="Style3"/>
        <w:tabs>
          <w:tab w:val="left" w:pos="233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грибки;</w:t>
      </w:r>
    </w:p>
    <w:p w:rsidR="009E5C18" w:rsidRPr="009E5C18" w:rsidRDefault="009E5C18" w:rsidP="000151F9">
      <w:pPr>
        <w:pStyle w:val="Style3"/>
        <w:tabs>
          <w:tab w:val="left" w:pos="233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в</w:t>
      </w:r>
      <w:proofErr w:type="gramEnd"/>
      <w:r w:rsidRPr="009E5C18">
        <w:rPr>
          <w:rStyle w:val="FontStyle11"/>
          <w:sz w:val="28"/>
          <w:szCs w:val="28"/>
        </w:rPr>
        <w:t>ирусы;</w:t>
      </w:r>
    </w:p>
    <w:p w:rsidR="009E5C18" w:rsidRPr="009E5C18" w:rsidRDefault="009E5C18" w:rsidP="000151F9">
      <w:pPr>
        <w:pStyle w:val="Style3"/>
        <w:tabs>
          <w:tab w:val="left" w:pos="233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бактерии;</w:t>
      </w:r>
    </w:p>
    <w:p w:rsidR="009E5C18" w:rsidRPr="009E5C18" w:rsidRDefault="009E5C18" w:rsidP="000151F9">
      <w:pPr>
        <w:pStyle w:val="Style3"/>
        <w:tabs>
          <w:tab w:val="left" w:pos="233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спирохеты.</w:t>
      </w:r>
    </w:p>
    <w:p w:rsidR="009E5C18" w:rsidRPr="009E5C18" w:rsidRDefault="009E5C18" w:rsidP="000151F9">
      <w:pPr>
        <w:pStyle w:val="Style3"/>
        <w:numPr>
          <w:ilvl w:val="0"/>
          <w:numId w:val="6"/>
        </w:numPr>
        <w:tabs>
          <w:tab w:val="left" w:pos="346"/>
        </w:tabs>
        <w:spacing w:line="240" w:lineRule="auto"/>
        <w:ind w:left="720" w:hanging="36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Наука, изучающая влияние условий труда и быта на здоровье населения: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эпидемиология;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физиология;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гигиена;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санитария.</w:t>
      </w:r>
    </w:p>
    <w:p w:rsidR="009E5C18" w:rsidRPr="009E5C18" w:rsidRDefault="009E5C18" w:rsidP="000151F9">
      <w:pPr>
        <w:pStyle w:val="Style3"/>
        <w:numPr>
          <w:ilvl w:val="0"/>
          <w:numId w:val="7"/>
        </w:numPr>
        <w:tabs>
          <w:tab w:val="left" w:pos="346"/>
        </w:tabs>
        <w:spacing w:line="240" w:lineRule="auto"/>
        <w:ind w:left="346" w:right="883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Невосприимчивость организма к чужеродным белкам и патогенным микроорганизмам: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патогенез;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а</w:t>
      </w:r>
      <w:proofErr w:type="gramEnd"/>
      <w:r w:rsidRPr="009E5C18">
        <w:rPr>
          <w:rStyle w:val="FontStyle11"/>
          <w:sz w:val="28"/>
          <w:szCs w:val="28"/>
        </w:rPr>
        <w:t>намнез;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иммунитет;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этиология.</w:t>
      </w:r>
    </w:p>
    <w:p w:rsidR="009E5C18" w:rsidRPr="009E5C18" w:rsidRDefault="009E5C18" w:rsidP="000151F9">
      <w:pPr>
        <w:pStyle w:val="Style3"/>
        <w:numPr>
          <w:ilvl w:val="0"/>
          <w:numId w:val="8"/>
        </w:numPr>
        <w:tabs>
          <w:tab w:val="left" w:pos="34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Цель санитарии: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изучение болезней;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обеспечение сохранения здоровья населения;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стационарное лечение болезней;</w:t>
      </w:r>
    </w:p>
    <w:p w:rsidR="009E5C18" w:rsidRP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предупреждение и исключение заболеваний;</w:t>
      </w:r>
    </w:p>
    <w:p w:rsidR="009E5C18" w:rsidRDefault="009E5C18" w:rsidP="000151F9">
      <w:pPr>
        <w:pStyle w:val="Style3"/>
        <w:tabs>
          <w:tab w:val="left" w:pos="238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proofErr w:type="spellStart"/>
      <w:r w:rsidRPr="009E5C18">
        <w:rPr>
          <w:rStyle w:val="FontStyle11"/>
          <w:sz w:val="28"/>
          <w:szCs w:val="28"/>
        </w:rPr>
        <w:t>д</w:t>
      </w:r>
      <w:proofErr w:type="spellEnd"/>
      <w:r w:rsidRPr="009E5C18"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ab/>
        <w:t>ликвидация источника инфекции.</w:t>
      </w:r>
    </w:p>
    <w:p w:rsidR="009E5C18" w:rsidRPr="009E5C18" w:rsidRDefault="009E5C18" w:rsidP="000151F9">
      <w:pPr>
        <w:pStyle w:val="Style3"/>
        <w:numPr>
          <w:ilvl w:val="0"/>
          <w:numId w:val="9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Эпидемический процесс невозможен при устранении: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источника инфекции;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механизма передачи;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восприимчивого организма;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факторов передачи;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proofErr w:type="spellStart"/>
      <w:r w:rsidRPr="009E5C18">
        <w:rPr>
          <w:rStyle w:val="FontStyle11"/>
          <w:sz w:val="28"/>
          <w:szCs w:val="28"/>
        </w:rPr>
        <w:t>д</w:t>
      </w:r>
      <w:proofErr w:type="spellEnd"/>
      <w:r w:rsidRPr="009E5C18"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ab/>
        <w:t>всех перечисленных факторов.</w:t>
      </w:r>
    </w:p>
    <w:p w:rsidR="009E5C18" w:rsidRPr="009E5C18" w:rsidRDefault="009E5C18" w:rsidP="000151F9">
      <w:pPr>
        <w:pStyle w:val="Style3"/>
        <w:numPr>
          <w:ilvl w:val="0"/>
          <w:numId w:val="10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 xml:space="preserve">Проба на индивидуальную чувствительность проводится </w:t>
      </w:r>
      <w:proofErr w:type="gramStart"/>
      <w:r w:rsidRPr="009E5C18">
        <w:rPr>
          <w:rStyle w:val="FontStyle11"/>
          <w:sz w:val="28"/>
          <w:szCs w:val="28"/>
        </w:rPr>
        <w:t>на</w:t>
      </w:r>
      <w:proofErr w:type="gramEnd"/>
      <w:r w:rsidRPr="009E5C18">
        <w:rPr>
          <w:rStyle w:val="FontStyle11"/>
          <w:sz w:val="28"/>
          <w:szCs w:val="28"/>
        </w:rPr>
        <w:t>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ладонной поверхности;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в</w:t>
      </w:r>
      <w:proofErr w:type="gramEnd"/>
      <w:r w:rsidRPr="009E5C18">
        <w:rPr>
          <w:rStyle w:val="FontStyle11"/>
          <w:sz w:val="28"/>
          <w:szCs w:val="28"/>
        </w:rPr>
        <w:t>нутренней стороне локтевого сгиба;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lastRenderedPageBreak/>
        <w:t>в)</w:t>
      </w:r>
      <w:r w:rsidRPr="009E5C18">
        <w:rPr>
          <w:rStyle w:val="FontStyle11"/>
          <w:sz w:val="28"/>
          <w:szCs w:val="28"/>
        </w:rPr>
        <w:tab/>
        <w:t>височной области;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подбородочной области.</w:t>
      </w:r>
    </w:p>
    <w:p w:rsidR="009E5C18" w:rsidRPr="009E5C18" w:rsidRDefault="009E5C18" w:rsidP="000151F9">
      <w:pPr>
        <w:pStyle w:val="Style3"/>
        <w:numPr>
          <w:ilvl w:val="0"/>
          <w:numId w:val="11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Мероприятия по борьбе с источником инфекции: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ношение ватно-марлевой повязки;</w:t>
      </w:r>
    </w:p>
    <w:p w:rsidR="009E5C18" w:rsidRPr="009E5C18" w:rsidRDefault="009E5C18" w:rsidP="000151F9">
      <w:pPr>
        <w:pStyle w:val="Style3"/>
        <w:tabs>
          <w:tab w:val="left" w:pos="242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плановые прививки;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дезинфекция, дезинсекция, дератизация;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 xml:space="preserve">своевременное выявление больных и </w:t>
      </w:r>
      <w:proofErr w:type="spellStart"/>
      <w:r w:rsidRPr="009E5C18">
        <w:rPr>
          <w:rStyle w:val="FontStyle11"/>
          <w:sz w:val="28"/>
          <w:szCs w:val="28"/>
        </w:rPr>
        <w:t>бактерионосителей</w:t>
      </w:r>
      <w:proofErr w:type="spellEnd"/>
      <w:r w:rsidRPr="009E5C18">
        <w:rPr>
          <w:rStyle w:val="FontStyle11"/>
          <w:sz w:val="28"/>
          <w:szCs w:val="28"/>
        </w:rPr>
        <w:t>.</w:t>
      </w:r>
    </w:p>
    <w:p w:rsidR="009E5C18" w:rsidRPr="009E5C18" w:rsidRDefault="009E5C18" w:rsidP="000151F9">
      <w:pPr>
        <w:pStyle w:val="Style4"/>
        <w:numPr>
          <w:ilvl w:val="0"/>
          <w:numId w:val="12"/>
        </w:numPr>
        <w:tabs>
          <w:tab w:val="left" w:pos="355"/>
        </w:tabs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Мероприятия по предупреждению грибковых заболеваний: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предупреждения ранений кожи;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ветеринарный надзор;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 xml:space="preserve">ношение марлевой </w:t>
      </w:r>
      <w:proofErr w:type="spellStart"/>
      <w:proofErr w:type="gramStart"/>
      <w:r w:rsidRPr="009E5C18">
        <w:rPr>
          <w:rStyle w:val="FontStyle11"/>
          <w:sz w:val="28"/>
          <w:szCs w:val="28"/>
        </w:rPr>
        <w:t>носо-губной</w:t>
      </w:r>
      <w:proofErr w:type="spellEnd"/>
      <w:proofErr w:type="gramEnd"/>
      <w:r w:rsidRPr="009E5C18">
        <w:rPr>
          <w:rStyle w:val="FontStyle11"/>
          <w:sz w:val="28"/>
          <w:szCs w:val="28"/>
        </w:rPr>
        <w:t xml:space="preserve"> повязки;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профилактические прививки.</w:t>
      </w:r>
    </w:p>
    <w:p w:rsidR="009E5C18" w:rsidRPr="009E5C18" w:rsidRDefault="009E5C18" w:rsidP="000151F9">
      <w:pPr>
        <w:pStyle w:val="Style4"/>
        <w:numPr>
          <w:ilvl w:val="0"/>
          <w:numId w:val="13"/>
        </w:numPr>
        <w:tabs>
          <w:tab w:val="left" w:pos="355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Ферменты: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ускоряют химические реакции в клетках;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защищают клетку от губительных воздействий;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оказывают ядовитое действие в малых количествах;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изменяют форму и величину бактерий.</w:t>
      </w:r>
    </w:p>
    <w:p w:rsidR="009E5C18" w:rsidRDefault="009E5C18" w:rsidP="000151F9">
      <w:pPr>
        <w:pStyle w:val="Style2"/>
        <w:contextualSpacing/>
        <w:jc w:val="center"/>
        <w:rPr>
          <w:rStyle w:val="FontStyle12"/>
          <w:sz w:val="28"/>
          <w:szCs w:val="28"/>
        </w:rPr>
      </w:pPr>
    </w:p>
    <w:p w:rsidR="009E5C18" w:rsidRPr="009E5C18" w:rsidRDefault="009E5C18" w:rsidP="000151F9">
      <w:pPr>
        <w:pStyle w:val="Style2"/>
        <w:contextualSpacing/>
        <w:jc w:val="center"/>
        <w:rPr>
          <w:rStyle w:val="FontStyle12"/>
          <w:b w:val="0"/>
          <w:sz w:val="28"/>
          <w:szCs w:val="28"/>
        </w:rPr>
      </w:pPr>
      <w:r w:rsidRPr="009E5C18">
        <w:rPr>
          <w:rStyle w:val="FontStyle12"/>
          <w:b w:val="0"/>
          <w:sz w:val="28"/>
          <w:szCs w:val="28"/>
        </w:rPr>
        <w:t>ВАРИАНТ № 2</w:t>
      </w:r>
    </w:p>
    <w:p w:rsidR="009E5C18" w:rsidRPr="009E5C18" w:rsidRDefault="009E5C18" w:rsidP="000151F9">
      <w:pPr>
        <w:pStyle w:val="Style4"/>
        <w:numPr>
          <w:ilvl w:val="0"/>
          <w:numId w:val="14"/>
        </w:numPr>
        <w:tabs>
          <w:tab w:val="left" w:pos="346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Первым увидел микроорганизм в капле воды: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</w:r>
      <w:proofErr w:type="spellStart"/>
      <w:r w:rsidRPr="009E5C18">
        <w:rPr>
          <w:rStyle w:val="FontStyle11"/>
          <w:sz w:val="28"/>
          <w:szCs w:val="28"/>
        </w:rPr>
        <w:t>Фракастро</w:t>
      </w:r>
      <w:proofErr w:type="spellEnd"/>
      <w:r w:rsidRPr="009E5C18">
        <w:rPr>
          <w:rStyle w:val="FontStyle11"/>
          <w:sz w:val="28"/>
          <w:szCs w:val="28"/>
        </w:rPr>
        <w:t>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Л</w:t>
      </w:r>
      <w:proofErr w:type="gramEnd"/>
      <w:r w:rsidRPr="009E5C18">
        <w:rPr>
          <w:rStyle w:val="FontStyle11"/>
          <w:sz w:val="28"/>
          <w:szCs w:val="28"/>
        </w:rPr>
        <w:t>евенгук;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Луи Пастер;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Гиппократ.</w:t>
      </w:r>
    </w:p>
    <w:p w:rsidR="009E5C18" w:rsidRPr="009E5C18" w:rsidRDefault="009E5C18" w:rsidP="000151F9">
      <w:pPr>
        <w:pStyle w:val="Style4"/>
        <w:numPr>
          <w:ilvl w:val="0"/>
          <w:numId w:val="15"/>
        </w:numPr>
        <w:tabs>
          <w:tab w:val="left" w:pos="346"/>
        </w:tabs>
        <w:contextualSpacing/>
        <w:jc w:val="left"/>
        <w:rPr>
          <w:rStyle w:val="FontStyle11"/>
          <w:sz w:val="28"/>
          <w:szCs w:val="28"/>
        </w:rPr>
      </w:pPr>
      <w:proofErr w:type="spellStart"/>
      <w:r w:rsidRPr="009E5C18">
        <w:rPr>
          <w:rStyle w:val="FontStyle11"/>
          <w:sz w:val="28"/>
          <w:szCs w:val="28"/>
        </w:rPr>
        <w:t>Бактерионоситель</w:t>
      </w:r>
      <w:proofErr w:type="spellEnd"/>
      <w:r w:rsidRPr="009E5C18">
        <w:rPr>
          <w:rStyle w:val="FontStyle11"/>
          <w:sz w:val="28"/>
          <w:szCs w:val="28"/>
        </w:rPr>
        <w:t xml:space="preserve"> является: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здоровым человеком;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и</w:t>
      </w:r>
      <w:proofErr w:type="gramEnd"/>
      <w:r w:rsidRPr="009E5C18">
        <w:rPr>
          <w:rStyle w:val="FontStyle11"/>
          <w:sz w:val="28"/>
          <w:szCs w:val="28"/>
        </w:rPr>
        <w:t>сточником инфекции;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больным человеком;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</w:r>
      <w:proofErr w:type="spellStart"/>
      <w:r w:rsidRPr="009E5C18">
        <w:rPr>
          <w:rStyle w:val="FontStyle11"/>
          <w:sz w:val="28"/>
          <w:szCs w:val="28"/>
        </w:rPr>
        <w:t>реконвалисцентом</w:t>
      </w:r>
      <w:proofErr w:type="spellEnd"/>
      <w:r w:rsidRPr="009E5C18">
        <w:rPr>
          <w:rStyle w:val="FontStyle11"/>
          <w:sz w:val="28"/>
          <w:szCs w:val="28"/>
        </w:rPr>
        <w:t>.</w:t>
      </w:r>
    </w:p>
    <w:p w:rsidR="009E5C18" w:rsidRPr="009E5C18" w:rsidRDefault="009E5C18" w:rsidP="000151F9">
      <w:pPr>
        <w:pStyle w:val="Style4"/>
        <w:numPr>
          <w:ilvl w:val="0"/>
          <w:numId w:val="16"/>
        </w:numPr>
        <w:tabs>
          <w:tab w:val="left" w:pos="346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Микробные яды - это: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анатоксины;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proofErr w:type="spellStart"/>
      <w:r w:rsidRPr="009E5C18">
        <w:rPr>
          <w:rStyle w:val="FontStyle11"/>
          <w:sz w:val="28"/>
          <w:szCs w:val="28"/>
        </w:rPr>
        <w:t>г</w:t>
      </w:r>
      <w:proofErr w:type="gramEnd"/>
      <w:r w:rsidRPr="009E5C18">
        <w:rPr>
          <w:rStyle w:val="FontStyle11"/>
          <w:sz w:val="28"/>
          <w:szCs w:val="28"/>
        </w:rPr>
        <w:t>абтены</w:t>
      </w:r>
      <w:proofErr w:type="spellEnd"/>
      <w:r w:rsidRPr="009E5C18">
        <w:rPr>
          <w:rStyle w:val="FontStyle11"/>
          <w:sz w:val="28"/>
          <w:szCs w:val="28"/>
        </w:rPr>
        <w:t>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токсины;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пептиды.</w:t>
      </w:r>
    </w:p>
    <w:p w:rsidR="009E5C18" w:rsidRPr="009E5C18" w:rsidRDefault="009E5C18" w:rsidP="000151F9">
      <w:pPr>
        <w:pStyle w:val="Style4"/>
        <w:numPr>
          <w:ilvl w:val="0"/>
          <w:numId w:val="17"/>
        </w:numPr>
        <w:tabs>
          <w:tab w:val="left" w:pos="346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Дезинфицирующие растворы, применяемые в парикмахерских: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эфир, борная кислота, сода;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б</w:t>
      </w:r>
      <w:proofErr w:type="gramEnd"/>
      <w:r w:rsidRPr="009E5C18">
        <w:rPr>
          <w:rStyle w:val="FontStyle11"/>
          <w:sz w:val="28"/>
          <w:szCs w:val="28"/>
        </w:rPr>
        <w:t>ура, салол, ланолин;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хлорамин, салициловый спирт;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лизол, формалин.</w:t>
      </w:r>
    </w:p>
    <w:p w:rsidR="009E5C18" w:rsidRPr="009E5C18" w:rsidRDefault="009E5C18" w:rsidP="000151F9">
      <w:pPr>
        <w:pStyle w:val="Style4"/>
        <w:numPr>
          <w:ilvl w:val="0"/>
          <w:numId w:val="18"/>
        </w:numPr>
        <w:tabs>
          <w:tab w:val="left" w:pos="346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Санитарно-технические устройства парикмахерских: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биксы, автоклавы;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с</w:t>
      </w:r>
      <w:proofErr w:type="gramEnd"/>
      <w:r w:rsidRPr="009E5C18">
        <w:rPr>
          <w:rStyle w:val="FontStyle11"/>
          <w:sz w:val="28"/>
          <w:szCs w:val="28"/>
        </w:rPr>
        <w:t>терилизаторы, кварцевые лампы;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полотеры, пылесосы, носилки;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канализация, водоснабжение, отопление, вентиляция.</w:t>
      </w:r>
    </w:p>
    <w:p w:rsidR="009E5C18" w:rsidRPr="009E5C18" w:rsidRDefault="009E5C18" w:rsidP="000151F9">
      <w:pPr>
        <w:pStyle w:val="Style4"/>
        <w:numPr>
          <w:ilvl w:val="0"/>
          <w:numId w:val="19"/>
        </w:numPr>
        <w:tabs>
          <w:tab w:val="left" w:pos="346"/>
        </w:tabs>
        <w:contextualSpacing/>
        <w:jc w:val="left"/>
        <w:rPr>
          <w:rStyle w:val="FontStyle13"/>
          <w:sz w:val="28"/>
          <w:szCs w:val="28"/>
        </w:rPr>
      </w:pPr>
      <w:proofErr w:type="spellStart"/>
      <w:proofErr w:type="gramStart"/>
      <w:r w:rsidRPr="009E5C18">
        <w:rPr>
          <w:rStyle w:val="FontStyle11"/>
          <w:sz w:val="28"/>
          <w:szCs w:val="28"/>
        </w:rPr>
        <w:t>Грибки-это</w:t>
      </w:r>
      <w:proofErr w:type="spellEnd"/>
      <w:proofErr w:type="gramEnd"/>
      <w:r w:rsidRPr="009E5C18">
        <w:rPr>
          <w:rStyle w:val="FontStyle11"/>
          <w:sz w:val="28"/>
          <w:szCs w:val="28"/>
        </w:rPr>
        <w:t>: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lastRenderedPageBreak/>
        <w:t>а)</w:t>
      </w:r>
      <w:r w:rsidRPr="009E5C18">
        <w:rPr>
          <w:rStyle w:val="FontStyle11"/>
          <w:sz w:val="28"/>
          <w:szCs w:val="28"/>
        </w:rPr>
        <w:tab/>
        <w:t>слабоизогнутые клетки, имеющие один завиток;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б</w:t>
      </w:r>
      <w:proofErr w:type="gramEnd"/>
      <w:r w:rsidRPr="009E5C18">
        <w:rPr>
          <w:rStyle w:val="FontStyle11"/>
          <w:sz w:val="28"/>
          <w:szCs w:val="28"/>
        </w:rPr>
        <w:t>актерии, изменяющие форму под воздействием различных факторов;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многоклеточные микроорганизмы растительной природы, различающиеся по</w:t>
      </w:r>
      <w:r>
        <w:rPr>
          <w:rStyle w:val="FontStyle11"/>
          <w:sz w:val="28"/>
          <w:szCs w:val="28"/>
        </w:rPr>
        <w:t xml:space="preserve"> </w:t>
      </w:r>
      <w:r w:rsidRPr="009E5C18">
        <w:rPr>
          <w:rStyle w:val="FontStyle11"/>
          <w:sz w:val="28"/>
          <w:szCs w:val="28"/>
        </w:rPr>
        <w:t>способам деления;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микроорганизмы, различающиеся в зависимости от расположения клеток после</w:t>
      </w:r>
      <w:r>
        <w:rPr>
          <w:rStyle w:val="FontStyle11"/>
          <w:sz w:val="28"/>
          <w:szCs w:val="28"/>
        </w:rPr>
        <w:t xml:space="preserve"> </w:t>
      </w:r>
      <w:r w:rsidRPr="009E5C18">
        <w:rPr>
          <w:rStyle w:val="FontStyle11"/>
          <w:sz w:val="28"/>
          <w:szCs w:val="28"/>
        </w:rPr>
        <w:t>деления.</w:t>
      </w:r>
    </w:p>
    <w:p w:rsidR="009E5C18" w:rsidRPr="009E5C18" w:rsidRDefault="009E5C18" w:rsidP="000151F9">
      <w:pPr>
        <w:pStyle w:val="Style4"/>
        <w:numPr>
          <w:ilvl w:val="0"/>
          <w:numId w:val="20"/>
        </w:numPr>
        <w:tabs>
          <w:tab w:val="left" w:pos="346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Для процесса питания микробной клетке необходимо: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минеральные вещества;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у</w:t>
      </w:r>
      <w:proofErr w:type="gramEnd"/>
      <w:r w:rsidRPr="009E5C18">
        <w:rPr>
          <w:rStyle w:val="FontStyle11"/>
          <w:sz w:val="28"/>
          <w:szCs w:val="28"/>
        </w:rPr>
        <w:t>глерод и азот;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кислород;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белки.</w:t>
      </w:r>
    </w:p>
    <w:p w:rsidR="009E5C18" w:rsidRPr="009E5C18" w:rsidRDefault="009E5C18" w:rsidP="000151F9">
      <w:pPr>
        <w:pStyle w:val="Style4"/>
        <w:numPr>
          <w:ilvl w:val="0"/>
          <w:numId w:val="21"/>
        </w:numPr>
        <w:tabs>
          <w:tab w:val="left" w:pos="346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Для бактерий характерно: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размножение путем простого деления;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proofErr w:type="spellStart"/>
      <w:r w:rsidRPr="009E5C18">
        <w:rPr>
          <w:rStyle w:val="FontStyle11"/>
          <w:sz w:val="28"/>
          <w:szCs w:val="28"/>
        </w:rPr>
        <w:t>п</w:t>
      </w:r>
      <w:proofErr w:type="gramEnd"/>
      <w:r w:rsidRPr="009E5C18">
        <w:rPr>
          <w:rStyle w:val="FontStyle11"/>
          <w:sz w:val="28"/>
          <w:szCs w:val="28"/>
        </w:rPr>
        <w:t>игментообразование</w:t>
      </w:r>
      <w:proofErr w:type="spellEnd"/>
      <w:r w:rsidRPr="009E5C18">
        <w:rPr>
          <w:rStyle w:val="FontStyle11"/>
          <w:sz w:val="28"/>
          <w:szCs w:val="28"/>
        </w:rPr>
        <w:t>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образование запахов;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полиморфизм;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д</w:t>
      </w:r>
      <w:proofErr w:type="spellEnd"/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с</w:t>
      </w:r>
      <w:proofErr w:type="gramEnd"/>
      <w:r w:rsidRPr="009E5C18">
        <w:rPr>
          <w:rStyle w:val="FontStyle11"/>
          <w:sz w:val="28"/>
          <w:szCs w:val="28"/>
        </w:rPr>
        <w:t>порообразование - как способ деления.</w:t>
      </w:r>
    </w:p>
    <w:p w:rsidR="009E5C18" w:rsidRPr="009E5C18" w:rsidRDefault="009E5C18" w:rsidP="000151F9">
      <w:pPr>
        <w:pStyle w:val="Style4"/>
        <w:numPr>
          <w:ilvl w:val="0"/>
          <w:numId w:val="22"/>
        </w:numPr>
        <w:tabs>
          <w:tab w:val="left" w:pos="350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Эпидемиология, наука о: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</w:r>
      <w:proofErr w:type="gramStart"/>
      <w:r w:rsidRPr="009E5C18">
        <w:rPr>
          <w:rStyle w:val="FontStyle11"/>
          <w:sz w:val="28"/>
          <w:szCs w:val="28"/>
        </w:rPr>
        <w:t>закономерностях</w:t>
      </w:r>
      <w:proofErr w:type="gramEnd"/>
      <w:r w:rsidRPr="009E5C18">
        <w:rPr>
          <w:rStyle w:val="FontStyle11"/>
          <w:sz w:val="28"/>
          <w:szCs w:val="28"/>
        </w:rPr>
        <w:t xml:space="preserve"> распространения инфекционных заболеваний;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в</w:t>
      </w:r>
      <w:proofErr w:type="gramEnd"/>
      <w:r w:rsidRPr="009E5C18">
        <w:rPr>
          <w:rStyle w:val="FontStyle11"/>
          <w:sz w:val="28"/>
          <w:szCs w:val="28"/>
        </w:rPr>
        <w:t>лиянии условий труда и быта на здоровье населения;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</w:r>
      <w:proofErr w:type="gramStart"/>
      <w:r w:rsidRPr="009E5C18">
        <w:rPr>
          <w:rStyle w:val="FontStyle11"/>
          <w:sz w:val="28"/>
          <w:szCs w:val="28"/>
        </w:rPr>
        <w:t>применении</w:t>
      </w:r>
      <w:proofErr w:type="gramEnd"/>
      <w:r w:rsidRPr="009E5C18">
        <w:rPr>
          <w:rStyle w:val="FontStyle11"/>
          <w:sz w:val="28"/>
          <w:szCs w:val="28"/>
        </w:rPr>
        <w:t xml:space="preserve"> в жизни научных гигиенических положений.</w:t>
      </w:r>
    </w:p>
    <w:p w:rsidR="009E5C18" w:rsidRPr="009E5C18" w:rsidRDefault="009E5C18" w:rsidP="000151F9">
      <w:pPr>
        <w:pStyle w:val="Style4"/>
        <w:numPr>
          <w:ilvl w:val="0"/>
          <w:numId w:val="23"/>
        </w:numPr>
        <w:tabs>
          <w:tab w:val="left" w:pos="350"/>
        </w:tabs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 xml:space="preserve">Период </w:t>
      </w:r>
      <w:proofErr w:type="spellStart"/>
      <w:r w:rsidRPr="009E5C18">
        <w:rPr>
          <w:rStyle w:val="FontStyle11"/>
          <w:sz w:val="28"/>
          <w:szCs w:val="28"/>
        </w:rPr>
        <w:t>реконвалисценции</w:t>
      </w:r>
      <w:proofErr w:type="spellEnd"/>
      <w:r w:rsidRPr="009E5C18">
        <w:rPr>
          <w:rStyle w:val="FontStyle11"/>
          <w:sz w:val="28"/>
          <w:szCs w:val="28"/>
        </w:rPr>
        <w:t xml:space="preserve"> при инфекционных заболеваниях соответствует: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полному расцвету клинических симптомов заболевания;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периоду предвестников заболевания;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периоду кризисного состояния;</w:t>
      </w:r>
    </w:p>
    <w:p w:rsidR="009E5C18" w:rsidRPr="009E5C18" w:rsidRDefault="009E5C18" w:rsidP="000151F9">
      <w:pPr>
        <w:pStyle w:val="Style4"/>
        <w:tabs>
          <w:tab w:val="left" w:pos="24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периоду исчезновения общих симптомов и выздоровления.</w:t>
      </w:r>
    </w:p>
    <w:p w:rsidR="009E5C18" w:rsidRDefault="009E5C18" w:rsidP="000151F9">
      <w:pPr>
        <w:pStyle w:val="Style2"/>
        <w:ind w:right="163"/>
        <w:contextualSpacing/>
        <w:jc w:val="center"/>
        <w:rPr>
          <w:rStyle w:val="FontStyle12"/>
          <w:sz w:val="28"/>
          <w:szCs w:val="28"/>
        </w:rPr>
      </w:pPr>
    </w:p>
    <w:p w:rsidR="009E5C18" w:rsidRPr="009E5C18" w:rsidRDefault="009E5C18" w:rsidP="000151F9">
      <w:pPr>
        <w:pStyle w:val="Style2"/>
        <w:ind w:right="163"/>
        <w:contextualSpacing/>
        <w:jc w:val="center"/>
        <w:rPr>
          <w:rStyle w:val="FontStyle12"/>
          <w:b w:val="0"/>
          <w:sz w:val="28"/>
          <w:szCs w:val="28"/>
        </w:rPr>
      </w:pPr>
      <w:r w:rsidRPr="009E5C18">
        <w:rPr>
          <w:rStyle w:val="FontStyle12"/>
          <w:b w:val="0"/>
          <w:sz w:val="28"/>
          <w:szCs w:val="28"/>
        </w:rPr>
        <w:t>ВАРИАНТ № 3</w:t>
      </w:r>
    </w:p>
    <w:p w:rsidR="009E5C18" w:rsidRPr="009E5C18" w:rsidRDefault="009E5C18" w:rsidP="000151F9">
      <w:pPr>
        <w:pStyle w:val="Style3"/>
        <w:numPr>
          <w:ilvl w:val="0"/>
          <w:numId w:val="24"/>
        </w:numPr>
        <w:tabs>
          <w:tab w:val="left" w:pos="346"/>
        </w:tabs>
        <w:spacing w:line="240" w:lineRule="auto"/>
        <w:ind w:left="346" w:right="883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Совокупность практических мероприятий, разрабатываемых на основе гигиенических выводов: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микробиология;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с</w:t>
      </w:r>
      <w:proofErr w:type="gramEnd"/>
      <w:r w:rsidRPr="009E5C18">
        <w:rPr>
          <w:rStyle w:val="FontStyle11"/>
          <w:sz w:val="28"/>
          <w:szCs w:val="28"/>
        </w:rPr>
        <w:t>анитария;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эпидемиология;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физиология.</w:t>
      </w:r>
    </w:p>
    <w:p w:rsidR="009E5C18" w:rsidRPr="009E5C18" w:rsidRDefault="009E5C18" w:rsidP="000151F9">
      <w:pPr>
        <w:pStyle w:val="Style3"/>
        <w:numPr>
          <w:ilvl w:val="0"/>
          <w:numId w:val="25"/>
        </w:numPr>
        <w:tabs>
          <w:tab w:val="left" w:pos="34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Сухим способом производится уборка: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текущая;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ежедневная;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генеральная;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санитарный день.</w:t>
      </w:r>
    </w:p>
    <w:p w:rsidR="009E5C18" w:rsidRPr="009E5C18" w:rsidRDefault="009E5C18" w:rsidP="000151F9">
      <w:pPr>
        <w:pStyle w:val="Style3"/>
        <w:numPr>
          <w:ilvl w:val="0"/>
          <w:numId w:val="26"/>
        </w:numPr>
        <w:tabs>
          <w:tab w:val="left" w:pos="34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Фазы роста бактерий в питательной среде: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латентная, логарифмическая, стационарная;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н</w:t>
      </w:r>
      <w:proofErr w:type="gramEnd"/>
      <w:r w:rsidRPr="009E5C18">
        <w:rPr>
          <w:rStyle w:val="FontStyle11"/>
          <w:sz w:val="28"/>
          <w:szCs w:val="28"/>
        </w:rPr>
        <w:t>ачальная, полного развития, отмирания;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размножения, деления, питания.</w:t>
      </w:r>
    </w:p>
    <w:p w:rsidR="009E5C18" w:rsidRPr="009E5C18" w:rsidRDefault="009E5C18" w:rsidP="000151F9">
      <w:pPr>
        <w:pStyle w:val="Style3"/>
        <w:numPr>
          <w:ilvl w:val="0"/>
          <w:numId w:val="27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 xml:space="preserve">Основная часть микробов, расположенных на коже </w:t>
      </w:r>
      <w:proofErr w:type="gramStart"/>
      <w:r w:rsidRPr="009E5C18">
        <w:rPr>
          <w:rStyle w:val="FontStyle11"/>
          <w:sz w:val="28"/>
          <w:szCs w:val="28"/>
        </w:rPr>
        <w:t>расположены</w:t>
      </w:r>
      <w:proofErr w:type="gramEnd"/>
      <w:r w:rsidRPr="009E5C18">
        <w:rPr>
          <w:rStyle w:val="FontStyle11"/>
          <w:sz w:val="28"/>
          <w:szCs w:val="28"/>
        </w:rPr>
        <w:t>: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lastRenderedPageBreak/>
        <w:t>а)</w:t>
      </w:r>
      <w:r w:rsidRPr="009E5C18">
        <w:rPr>
          <w:rStyle w:val="FontStyle11"/>
          <w:sz w:val="28"/>
          <w:szCs w:val="28"/>
        </w:rPr>
        <w:tab/>
        <w:t>на руках;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на ногах;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под ногтями;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на шее.</w:t>
      </w:r>
    </w:p>
    <w:p w:rsidR="009E5C18" w:rsidRPr="009E5C18" w:rsidRDefault="009E5C18" w:rsidP="000151F9">
      <w:pPr>
        <w:pStyle w:val="Style3"/>
        <w:numPr>
          <w:ilvl w:val="0"/>
          <w:numId w:val="28"/>
        </w:numPr>
        <w:tabs>
          <w:tab w:val="left" w:pos="34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Не существует ферментов: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адаптивные;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ф</w:t>
      </w:r>
      <w:proofErr w:type="gramEnd"/>
      <w:r w:rsidRPr="009E5C18">
        <w:rPr>
          <w:rStyle w:val="FontStyle11"/>
          <w:sz w:val="28"/>
          <w:szCs w:val="28"/>
        </w:rPr>
        <w:t>акультативные;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 xml:space="preserve">эндо и </w:t>
      </w:r>
      <w:proofErr w:type="spellStart"/>
      <w:r w:rsidRPr="009E5C18">
        <w:rPr>
          <w:rStyle w:val="FontStyle11"/>
          <w:sz w:val="28"/>
          <w:szCs w:val="28"/>
        </w:rPr>
        <w:t>экзоферменты</w:t>
      </w:r>
      <w:proofErr w:type="spellEnd"/>
      <w:r w:rsidRPr="009E5C18">
        <w:rPr>
          <w:rStyle w:val="FontStyle11"/>
          <w:sz w:val="28"/>
          <w:szCs w:val="28"/>
        </w:rPr>
        <w:t>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аэробные, анаэробные.</w:t>
      </w:r>
    </w:p>
    <w:p w:rsidR="009E5C18" w:rsidRPr="009E5C18" w:rsidRDefault="009E5C18" w:rsidP="000151F9">
      <w:pPr>
        <w:pStyle w:val="Style3"/>
        <w:numPr>
          <w:ilvl w:val="0"/>
          <w:numId w:val="29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Обильная микрофлора в организме человека существует: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на слизистой глаз;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б)</w:t>
      </w:r>
      <w:r w:rsidRPr="009E5C18">
        <w:rPr>
          <w:rStyle w:val="FontStyle11"/>
          <w:sz w:val="28"/>
          <w:szCs w:val="28"/>
        </w:rPr>
        <w:tab/>
        <w:t>в желудке;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в кишечнике;</w:t>
      </w:r>
    </w:p>
    <w:p w:rsidR="009E5C18" w:rsidRPr="009E5C18" w:rsidRDefault="009E5C18" w:rsidP="000151F9">
      <w:pPr>
        <w:pStyle w:val="Style3"/>
        <w:tabs>
          <w:tab w:val="left" w:pos="240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в бронхах.</w:t>
      </w:r>
    </w:p>
    <w:p w:rsidR="009E5C18" w:rsidRPr="009E5C18" w:rsidRDefault="009E5C18" w:rsidP="000151F9">
      <w:pPr>
        <w:pStyle w:val="Style3"/>
        <w:numPr>
          <w:ilvl w:val="0"/>
          <w:numId w:val="30"/>
        </w:numPr>
        <w:tabs>
          <w:tab w:val="left" w:pos="346"/>
        </w:tabs>
        <w:spacing w:line="240" w:lineRule="auto"/>
        <w:ind w:firstLine="0"/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Токсины - это: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микробные яды;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в</w:t>
      </w:r>
      <w:proofErr w:type="gramEnd"/>
      <w:r w:rsidRPr="009E5C18">
        <w:rPr>
          <w:rStyle w:val="FontStyle11"/>
          <w:sz w:val="28"/>
          <w:szCs w:val="28"/>
        </w:rPr>
        <w:t>ещества, препятствующие поглощению микробов фагоцитами;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вещества, усиливающие внутриклеточный метаболизм;</w:t>
      </w:r>
    </w:p>
    <w:p w:rsidR="009E5C18" w:rsidRPr="009E5C18" w:rsidRDefault="009E5C18" w:rsidP="000151F9">
      <w:pPr>
        <w:pStyle w:val="Style3"/>
        <w:tabs>
          <w:tab w:val="left" w:pos="235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органические соединения, являющиеся аккумулятором энергии.</w:t>
      </w:r>
    </w:p>
    <w:p w:rsidR="009E5C18" w:rsidRPr="009E5C18" w:rsidRDefault="009E5C18" w:rsidP="000151F9">
      <w:pPr>
        <w:pStyle w:val="Style3"/>
        <w:numPr>
          <w:ilvl w:val="0"/>
          <w:numId w:val="31"/>
        </w:numPr>
        <w:tabs>
          <w:tab w:val="left" w:pos="346"/>
        </w:tabs>
        <w:spacing w:line="240" w:lineRule="auto"/>
        <w:ind w:firstLine="0"/>
        <w:contextualSpacing/>
        <w:jc w:val="both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Процесс проникновения питательных веществ через оболочку микробной клетки:</w:t>
      </w:r>
    </w:p>
    <w:p w:rsidR="009E5C18" w:rsidRPr="009E5C18" w:rsidRDefault="009E5C18" w:rsidP="000151F9">
      <w:pPr>
        <w:pStyle w:val="Style3"/>
        <w:tabs>
          <w:tab w:val="left" w:pos="22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размножение;</w:t>
      </w:r>
    </w:p>
    <w:p w:rsidR="009E5C18" w:rsidRPr="009E5C18" w:rsidRDefault="009E5C18" w:rsidP="000151F9">
      <w:pPr>
        <w:pStyle w:val="Style3"/>
        <w:tabs>
          <w:tab w:val="left" w:pos="22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д</w:t>
      </w:r>
      <w:proofErr w:type="gramEnd"/>
      <w:r w:rsidRPr="009E5C18">
        <w:rPr>
          <w:rStyle w:val="FontStyle11"/>
          <w:sz w:val="28"/>
          <w:szCs w:val="28"/>
        </w:rPr>
        <w:t>еление;</w:t>
      </w:r>
    </w:p>
    <w:p w:rsidR="009E5C18" w:rsidRPr="009E5C18" w:rsidRDefault="009E5C18" w:rsidP="000151F9">
      <w:pPr>
        <w:pStyle w:val="Style3"/>
        <w:tabs>
          <w:tab w:val="left" w:pos="22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питание;</w:t>
      </w:r>
    </w:p>
    <w:p w:rsidR="009E5C18" w:rsidRPr="009E5C18" w:rsidRDefault="009E5C18" w:rsidP="000151F9">
      <w:pPr>
        <w:pStyle w:val="Style3"/>
        <w:tabs>
          <w:tab w:val="left" w:pos="226"/>
        </w:tabs>
        <w:spacing w:line="240" w:lineRule="auto"/>
        <w:ind w:firstLine="0"/>
        <w:contextualSpacing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дыхание.</w:t>
      </w:r>
    </w:p>
    <w:p w:rsidR="009E5C18" w:rsidRPr="009E5C18" w:rsidRDefault="009E5C18" w:rsidP="000151F9">
      <w:pPr>
        <w:pStyle w:val="Style4"/>
        <w:numPr>
          <w:ilvl w:val="0"/>
          <w:numId w:val="32"/>
        </w:numPr>
        <w:tabs>
          <w:tab w:val="left" w:pos="350"/>
        </w:tabs>
        <w:contextualSpacing/>
        <w:jc w:val="left"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Период генерации - это: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время между двумя последними делениями клетки;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с</w:t>
      </w:r>
      <w:proofErr w:type="gramEnd"/>
      <w:r w:rsidRPr="009E5C18">
        <w:rPr>
          <w:rStyle w:val="FontStyle11"/>
          <w:sz w:val="28"/>
          <w:szCs w:val="28"/>
        </w:rPr>
        <w:t>тационарный рост особей в популяции;</w:t>
      </w:r>
    </w:p>
    <w:p w:rsidR="009E5C18" w:rsidRPr="009E5C18" w:rsidRDefault="009E5C18" w:rsidP="000151F9">
      <w:pPr>
        <w:pStyle w:val="Style4"/>
        <w:tabs>
          <w:tab w:val="left" w:pos="235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образование устойчивых форм-спор;</w:t>
      </w:r>
    </w:p>
    <w:p w:rsidR="009E5C18" w:rsidRPr="009E5C18" w:rsidRDefault="009E5C18" w:rsidP="000151F9">
      <w:pPr>
        <w:pStyle w:val="Style4"/>
        <w:numPr>
          <w:ilvl w:val="0"/>
          <w:numId w:val="33"/>
        </w:numPr>
        <w:tabs>
          <w:tab w:val="left" w:pos="350"/>
        </w:tabs>
        <w:contextualSpacing/>
        <w:rPr>
          <w:rStyle w:val="FontStyle13"/>
          <w:sz w:val="28"/>
          <w:szCs w:val="28"/>
        </w:rPr>
      </w:pPr>
      <w:r w:rsidRPr="009E5C18">
        <w:rPr>
          <w:rStyle w:val="FontStyle11"/>
          <w:sz w:val="28"/>
          <w:szCs w:val="28"/>
        </w:rPr>
        <w:t>Биологический процесс дыхания, проходящий в присутствии кислорода: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а)</w:t>
      </w:r>
      <w:r w:rsidRPr="009E5C18">
        <w:rPr>
          <w:rStyle w:val="FontStyle11"/>
          <w:sz w:val="28"/>
          <w:szCs w:val="28"/>
        </w:rPr>
        <w:tab/>
        <w:t>анаэробный процесс;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</w:t>
      </w:r>
      <w:proofErr w:type="gramStart"/>
      <w:r>
        <w:rPr>
          <w:rStyle w:val="FontStyle11"/>
          <w:sz w:val="28"/>
          <w:szCs w:val="28"/>
        </w:rPr>
        <w:t>)</w:t>
      </w:r>
      <w:r w:rsidRPr="009E5C18">
        <w:rPr>
          <w:rStyle w:val="FontStyle11"/>
          <w:sz w:val="28"/>
          <w:szCs w:val="28"/>
        </w:rPr>
        <w:t>а</w:t>
      </w:r>
      <w:proofErr w:type="gramEnd"/>
      <w:r w:rsidRPr="009E5C18">
        <w:rPr>
          <w:rStyle w:val="FontStyle11"/>
          <w:sz w:val="28"/>
          <w:szCs w:val="28"/>
        </w:rPr>
        <w:t>утотрофный процесс;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в)</w:t>
      </w:r>
      <w:r w:rsidRPr="009E5C18">
        <w:rPr>
          <w:rStyle w:val="FontStyle11"/>
          <w:sz w:val="28"/>
          <w:szCs w:val="28"/>
        </w:rPr>
        <w:tab/>
        <w:t>облигатный процесс;</w:t>
      </w:r>
    </w:p>
    <w:p w:rsidR="009E5C18" w:rsidRPr="009E5C18" w:rsidRDefault="009E5C18" w:rsidP="000151F9">
      <w:pPr>
        <w:pStyle w:val="Style4"/>
        <w:tabs>
          <w:tab w:val="left" w:pos="230"/>
        </w:tabs>
        <w:contextualSpacing/>
        <w:jc w:val="left"/>
        <w:rPr>
          <w:rStyle w:val="FontStyle11"/>
          <w:sz w:val="28"/>
          <w:szCs w:val="28"/>
        </w:rPr>
      </w:pPr>
      <w:r w:rsidRPr="009E5C18">
        <w:rPr>
          <w:rStyle w:val="FontStyle11"/>
          <w:sz w:val="28"/>
          <w:szCs w:val="28"/>
        </w:rPr>
        <w:t>г)</w:t>
      </w:r>
      <w:r w:rsidRPr="009E5C18">
        <w:rPr>
          <w:rStyle w:val="FontStyle11"/>
          <w:sz w:val="28"/>
          <w:szCs w:val="28"/>
        </w:rPr>
        <w:tab/>
        <w:t>аэробный процесс.</w:t>
      </w:r>
    </w:p>
    <w:bookmarkEnd w:id="0"/>
    <w:p w:rsidR="00EC2D37" w:rsidRDefault="00EC2D37" w:rsidP="009E5C18">
      <w:pPr>
        <w:widowControl w:val="0"/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1F9" w:rsidRPr="009E5C18" w:rsidRDefault="000151F9" w:rsidP="000151F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Процент результативности (количество правильных ответов)</w:t>
      </w:r>
      <w:r>
        <w:rPr>
          <w:rFonts w:ascii="Times New Roman" w:hAnsi="Times New Roman"/>
          <w:sz w:val="28"/>
          <w:szCs w:val="28"/>
        </w:rPr>
        <w:t xml:space="preserve"> представлен в таблице 2</w:t>
      </w:r>
      <w:r w:rsidRPr="009E5C18">
        <w:rPr>
          <w:rFonts w:ascii="Times New Roman" w:hAnsi="Times New Roman"/>
          <w:sz w:val="28"/>
          <w:szCs w:val="28"/>
        </w:rPr>
        <w:t>.</w:t>
      </w:r>
    </w:p>
    <w:p w:rsidR="000151F9" w:rsidRPr="009E5C18" w:rsidRDefault="000151F9" w:rsidP="000151F9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  <w:r w:rsidRPr="009E5C18">
        <w:rPr>
          <w:rFonts w:ascii="Times New Roman" w:hAnsi="Times New Roman"/>
          <w:sz w:val="28"/>
          <w:szCs w:val="28"/>
        </w:rPr>
        <w:t xml:space="preserve"> - Процент результативности</w:t>
      </w:r>
    </w:p>
    <w:tbl>
      <w:tblPr>
        <w:tblStyle w:val="a6"/>
        <w:tblW w:w="0" w:type="auto"/>
        <w:tblLook w:val="04A0"/>
      </w:tblPr>
      <w:tblGrid>
        <w:gridCol w:w="3189"/>
        <w:gridCol w:w="3190"/>
        <w:gridCol w:w="3191"/>
      </w:tblGrid>
      <w:tr w:rsidR="000151F9" w:rsidTr="00B24F6D">
        <w:tc>
          <w:tcPr>
            <w:tcW w:w="3190" w:type="dxa"/>
          </w:tcPr>
          <w:p w:rsidR="000151F9" w:rsidRPr="00AA4524" w:rsidRDefault="000151F9" w:rsidP="000151F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Оценка уровня подготовки</w:t>
            </w:r>
          </w:p>
        </w:tc>
        <w:tc>
          <w:tcPr>
            <w:tcW w:w="3190" w:type="dxa"/>
          </w:tcPr>
          <w:p w:rsidR="000151F9" w:rsidRPr="00AA4524" w:rsidRDefault="000151F9" w:rsidP="000151F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алл (отметка)</w:t>
            </w:r>
          </w:p>
        </w:tc>
        <w:tc>
          <w:tcPr>
            <w:tcW w:w="3191" w:type="dxa"/>
          </w:tcPr>
          <w:p w:rsidR="000151F9" w:rsidRPr="00AA4524" w:rsidRDefault="000151F9" w:rsidP="000151F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A4524">
              <w:rPr>
                <w:rFonts w:ascii="Times New Roman" w:hAnsi="Times New Roman"/>
                <w:b/>
                <w:sz w:val="24"/>
                <w:szCs w:val="24"/>
              </w:rPr>
              <w:t>ербальный аналог</w:t>
            </w:r>
          </w:p>
        </w:tc>
      </w:tr>
      <w:tr w:rsidR="000151F9" w:rsidTr="00B24F6D"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90 ÷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0151F9" w:rsidTr="00B24F6D"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80 ÷ 89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3191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0151F9" w:rsidTr="00B24F6D"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70 ÷ 79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0151F9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0151F9" w:rsidTr="00B24F6D">
        <w:tc>
          <w:tcPr>
            <w:tcW w:w="3190" w:type="dxa"/>
          </w:tcPr>
          <w:p w:rsidR="000151F9" w:rsidRPr="00EC58E2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менее 70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0151F9" w:rsidRPr="00EC58E2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151F9" w:rsidRPr="00EC58E2" w:rsidRDefault="000151F9" w:rsidP="000151F9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9E5C18" w:rsidRDefault="009E5C18" w:rsidP="000151F9">
      <w:pPr>
        <w:widowControl w:val="0"/>
        <w:tabs>
          <w:tab w:val="num" w:pos="1641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C2D37" w:rsidRDefault="009E5C18" w:rsidP="009E5C18">
      <w:pPr>
        <w:widowControl w:val="0"/>
        <w:tabs>
          <w:tab w:val="num" w:pos="1641"/>
        </w:tabs>
        <w:spacing w:before="2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Самостоятельная работа № 1</w:t>
      </w:r>
    </w:p>
    <w:p w:rsidR="00EC2D37" w:rsidRPr="00EC2D37" w:rsidRDefault="00EC2D37" w:rsidP="009E5C18">
      <w:pPr>
        <w:widowControl w:val="0"/>
        <w:tabs>
          <w:tab w:val="num" w:pos="1641"/>
        </w:tabs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9E5C18" w:rsidRDefault="009E5C18" w:rsidP="009E5C18">
      <w:pPr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развернутый ответ в виде сообщения, реферата или доклада:</w:t>
      </w:r>
    </w:p>
    <w:p w:rsidR="00B330B0" w:rsidRDefault="00B330B0" w:rsidP="009E5C18">
      <w:pPr>
        <w:widowControl w:val="0"/>
        <w:tabs>
          <w:tab w:val="num" w:pos="164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 xml:space="preserve">Микробиология и эпидемиология. Таблица микроорганизмов. Жизнедеятельность микроорганизмов. Инфекция и иммунная система человека 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Санитарные требования к парикмахерским. Санитарно-эпидемиологические требования к устройству, оборудованию и содержанию парикмахерских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Приобретение навыков в приготовлении рабочих растворов «</w:t>
      </w:r>
      <w:proofErr w:type="spellStart"/>
      <w:r w:rsidRPr="009E5C18">
        <w:rPr>
          <w:rFonts w:ascii="Times New Roman" w:hAnsi="Times New Roman"/>
          <w:sz w:val="28"/>
          <w:szCs w:val="28"/>
        </w:rPr>
        <w:t>Пюржавель</w:t>
      </w:r>
      <w:proofErr w:type="spellEnd"/>
      <w:r w:rsidRPr="009E5C18">
        <w:rPr>
          <w:rFonts w:ascii="Times New Roman" w:hAnsi="Times New Roman"/>
          <w:sz w:val="28"/>
          <w:szCs w:val="28"/>
        </w:rPr>
        <w:t>» при обработке инструментов парикмахера.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Инфекция. Дезинфекция. Стерилизация инструмента ультрафиолетовым облучением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Право на организацию трудовой деятельности. Требования к помещениям парикмахерских. Организация условий труда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 xml:space="preserve">Гигиена, санитария и производственный контроль при организации труда и рабочего места. Освещение в парикмахерских.  Использования белья, рабочие инструменты.      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Основные правила по оказанию первой помощи при несчастных случаях. Ожоги. Обморок. Поражение электрическим током. Кровотечения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Вирусные заболевания кожи. Герпес. Бородавки. Контагиозный моллюск.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Гнойничковые заболевания. Стафилококковые пиодермии. Стрептококковые пиодермии. Профилактика гнойничковых заболеваний.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Паразитарные заболевания кожи. Чесотка. Педикулез.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 xml:space="preserve">Грибковые заболевания кожи. </w:t>
      </w:r>
      <w:proofErr w:type="spellStart"/>
      <w:r w:rsidRPr="009E5C18">
        <w:rPr>
          <w:rFonts w:ascii="Times New Roman" w:hAnsi="Times New Roman"/>
          <w:sz w:val="28"/>
          <w:szCs w:val="28"/>
        </w:rPr>
        <w:t>Кератомикозы</w:t>
      </w:r>
      <w:proofErr w:type="spellEnd"/>
      <w:r w:rsidRPr="009E5C18">
        <w:rPr>
          <w:rFonts w:ascii="Times New Roman" w:hAnsi="Times New Roman"/>
          <w:sz w:val="28"/>
          <w:szCs w:val="28"/>
        </w:rPr>
        <w:t>. Дерматомикозы. Кандидоз. Профилактика грибковых заболеваний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Состав и площади парикмахерских, косметических, маникюрных, педикюрных, солярия и массажных кабинетов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Параметры микроклимата для парикмахерских. Уровни искусственного освещения в основных и вспомогательных помещениях.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Медицинские осмотры, предусмотренные для работников парикмахерских</w:t>
      </w:r>
    </w:p>
    <w:p w:rsidR="009E5C18" w:rsidRPr="009E5C18" w:rsidRDefault="009E5C18" w:rsidP="009E5C18">
      <w:pPr>
        <w:pStyle w:val="a5"/>
        <w:widowControl w:val="0"/>
        <w:numPr>
          <w:ilvl w:val="0"/>
          <w:numId w:val="34"/>
        </w:numPr>
        <w:tabs>
          <w:tab w:val="num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E5C18">
        <w:rPr>
          <w:rFonts w:ascii="Times New Roman" w:hAnsi="Times New Roman"/>
          <w:sz w:val="28"/>
          <w:szCs w:val="28"/>
        </w:rPr>
        <w:t>Федеральные законы РФ «Об основах охраны труда в Российской Федерации», «О защите прав потребителей», «О санитарно-эпидемиологическом благополучии», «Инструкция по охране труда для парикмахера»</w:t>
      </w:r>
    </w:p>
    <w:p w:rsidR="003A6D7F" w:rsidRDefault="003A6D7F" w:rsidP="009E5C18">
      <w:pPr>
        <w:widowControl w:val="0"/>
        <w:rPr>
          <w:rFonts w:ascii="Times New Roman" w:hAnsi="Times New Roman"/>
          <w:sz w:val="28"/>
          <w:szCs w:val="28"/>
        </w:rPr>
      </w:pPr>
    </w:p>
    <w:p w:rsidR="000151F9" w:rsidRPr="000151F9" w:rsidRDefault="000151F9" w:rsidP="000151F9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51F9">
        <w:rPr>
          <w:rFonts w:ascii="Times New Roman" w:hAnsi="Times New Roman"/>
          <w:b/>
          <w:sz w:val="28"/>
          <w:szCs w:val="28"/>
        </w:rPr>
        <w:t>Оценка результатов устного ответа осуществляется по следующим критериям:</w:t>
      </w:r>
    </w:p>
    <w:p w:rsidR="000151F9" w:rsidRPr="003A6D7F" w:rsidRDefault="000151F9" w:rsidP="000151F9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«отлично» - обучающийся полно и правильно изложил теоретический вопрос. Выявленные знания соответствуют объему и глубине их раскрытия;</w:t>
      </w:r>
    </w:p>
    <w:p w:rsidR="000151F9" w:rsidRPr="003A6D7F" w:rsidRDefault="000151F9" w:rsidP="000151F9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«хорошо» -  обучающийся правильно изложил теоретический вопрос, но недостаточно полно раскрыл суть вопроса или допустил незначительные неточности. На заданные экзаменатором дополнительные вопросы ответил правильно;</w:t>
      </w:r>
    </w:p>
    <w:p w:rsidR="000151F9" w:rsidRPr="003A6D7F" w:rsidRDefault="000151F9" w:rsidP="000151F9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 xml:space="preserve"> оценка «удовлетворительно» -  обучающийся смог частично раскрыть теоретический вопрос. На заданные экзаменатором дополнительные вопросы ответил не полностью;</w:t>
      </w:r>
    </w:p>
    <w:p w:rsidR="000151F9" w:rsidRPr="003A6D7F" w:rsidRDefault="000151F9" w:rsidP="000151F9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A6D7F">
        <w:rPr>
          <w:rFonts w:ascii="Times New Roman" w:hAnsi="Times New Roman"/>
          <w:sz w:val="28"/>
          <w:szCs w:val="28"/>
        </w:rPr>
        <w:tab/>
        <w:t>оценка «неудовлетворительно» - обучающийся не раскрыл теоретический вопрос. На заданные экзаменаторами вопросы не смог дать удовлетворительный ответ.</w:t>
      </w:r>
    </w:p>
    <w:p w:rsidR="000151F9" w:rsidRDefault="000151F9" w:rsidP="009E5C18">
      <w:pPr>
        <w:widowControl w:val="0"/>
        <w:rPr>
          <w:rFonts w:ascii="Times New Roman" w:hAnsi="Times New Roman"/>
          <w:sz w:val="28"/>
          <w:szCs w:val="28"/>
        </w:rPr>
      </w:pPr>
    </w:p>
    <w:p w:rsidR="00B30D68" w:rsidRPr="00B30D68" w:rsidRDefault="00B30D68" w:rsidP="00B30D68">
      <w:pPr>
        <w:spacing w:after="0" w:line="360" w:lineRule="auto"/>
        <w:ind w:firstLine="567"/>
        <w:jc w:val="both"/>
        <w:rPr>
          <w:rFonts w:ascii="Times New Roman" w:hAnsi="Times New Roman"/>
          <w:b/>
          <w:iCs/>
          <w:color w:val="FF0000"/>
          <w:sz w:val="28"/>
          <w:szCs w:val="28"/>
        </w:rPr>
      </w:pPr>
      <w:r w:rsidRPr="00B30D68">
        <w:rPr>
          <w:rFonts w:ascii="Times New Roman" w:hAnsi="Times New Roman"/>
          <w:b/>
          <w:iCs/>
          <w:color w:val="FF0000"/>
          <w:sz w:val="28"/>
          <w:szCs w:val="28"/>
        </w:rPr>
        <w:t>2.2 Практические работы (ПЗ)</w:t>
      </w:r>
    </w:p>
    <w:p w:rsidR="00B30D68" w:rsidRPr="00B30D68" w:rsidRDefault="00B30D68" w:rsidP="00B30D6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color w:val="FF0000"/>
          <w:kern w:val="36"/>
          <w:sz w:val="28"/>
          <w:szCs w:val="28"/>
          <w:shd w:val="clear" w:color="auto" w:fill="FFFFFF"/>
        </w:rPr>
      </w:pPr>
    </w:p>
    <w:p w:rsidR="00B30D68" w:rsidRPr="00B30D68" w:rsidRDefault="00B30D68" w:rsidP="00B30D68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30D68">
        <w:rPr>
          <w:rFonts w:ascii="Times New Roman" w:hAnsi="Times New Roman"/>
          <w:b/>
          <w:color w:val="FF0000"/>
          <w:sz w:val="28"/>
          <w:szCs w:val="28"/>
        </w:rPr>
        <w:t>Оценивание практических работ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86"/>
      </w:tblGrid>
      <w:tr w:rsidR="00B30D68" w:rsidRPr="00027702" w:rsidTr="00B30D68">
        <w:tc>
          <w:tcPr>
            <w:tcW w:w="4503" w:type="dxa"/>
            <w:vAlign w:val="center"/>
          </w:tcPr>
          <w:p w:rsidR="00B30D68" w:rsidRPr="00A923F7" w:rsidRDefault="00B30D68" w:rsidP="00B24F6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работы, </w:t>
            </w:r>
          </w:p>
          <w:p w:rsidR="00B30D68" w:rsidRPr="00A923F7" w:rsidRDefault="00B30D68" w:rsidP="00B24F6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23F7">
              <w:rPr>
                <w:rFonts w:ascii="Times New Roman" w:hAnsi="Times New Roman"/>
                <w:b/>
                <w:sz w:val="24"/>
                <w:szCs w:val="24"/>
              </w:rPr>
              <w:t>обязательные</w:t>
            </w:r>
            <w:proofErr w:type="gramEnd"/>
            <w:r w:rsidRPr="00A923F7">
              <w:rPr>
                <w:rFonts w:ascii="Times New Roman" w:hAnsi="Times New Roman"/>
                <w:b/>
                <w:sz w:val="24"/>
                <w:szCs w:val="24"/>
              </w:rPr>
              <w:t xml:space="preserve"> для оценивания</w:t>
            </w:r>
          </w:p>
        </w:tc>
        <w:tc>
          <w:tcPr>
            <w:tcW w:w="5386" w:type="dxa"/>
            <w:vAlign w:val="center"/>
          </w:tcPr>
          <w:p w:rsidR="00B30D68" w:rsidRPr="00A923F7" w:rsidRDefault="00B30D68" w:rsidP="00B24F6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работы, </w:t>
            </w:r>
          </w:p>
          <w:p w:rsidR="00B30D68" w:rsidRPr="00A923F7" w:rsidRDefault="00B30D68" w:rsidP="00B24F6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923F7">
              <w:rPr>
                <w:rFonts w:ascii="Times New Roman" w:hAnsi="Times New Roman"/>
                <w:b/>
                <w:sz w:val="24"/>
                <w:szCs w:val="24"/>
              </w:rPr>
              <w:t>не требующие обязательной оценки</w:t>
            </w:r>
            <w:proofErr w:type="gramEnd"/>
          </w:p>
        </w:tc>
      </w:tr>
      <w:tr w:rsidR="00B30D68" w:rsidRPr="00027702" w:rsidTr="00B30D68">
        <w:trPr>
          <w:trHeight w:val="96"/>
        </w:trPr>
        <w:tc>
          <w:tcPr>
            <w:tcW w:w="4503" w:type="dxa"/>
          </w:tcPr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A923F7">
              <w:rPr>
                <w:rFonts w:ascii="Times New Roman" w:hAnsi="Times New Roman"/>
                <w:sz w:val="24"/>
                <w:szCs w:val="24"/>
              </w:rPr>
              <w:t xml:space="preserve">  Проведения стерилизации и дезинфекции инструментов и зоны обслуживания.</w:t>
            </w:r>
          </w:p>
          <w:p w:rsidR="00B30D68" w:rsidRPr="00A923F7" w:rsidRDefault="00B30D68" w:rsidP="00B24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A923F7">
              <w:t xml:space="preserve">  </w:t>
            </w:r>
            <w:r w:rsidRPr="00A923F7">
              <w:rPr>
                <w:rFonts w:ascii="Times New Roman" w:hAnsi="Times New Roman"/>
                <w:bCs/>
                <w:sz w:val="24"/>
                <w:szCs w:val="24"/>
              </w:rPr>
              <w:t>Парикмахерские услуги; инструкция по охране труда для парикмахера, журнал отчета по стерилизации и дезинфекции.</w:t>
            </w:r>
          </w:p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A923F7">
              <w:rPr>
                <w:rFonts w:ascii="Times New Roman" w:hAnsi="Times New Roman"/>
                <w:sz w:val="24"/>
                <w:szCs w:val="24"/>
              </w:rPr>
              <w:t xml:space="preserve">  Утилизация отходов использованных материалов и волос.</w:t>
            </w:r>
          </w:p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A923F7">
              <w:rPr>
                <w:rFonts w:ascii="Times New Roman" w:hAnsi="Times New Roman"/>
                <w:sz w:val="24"/>
                <w:szCs w:val="24"/>
              </w:rPr>
              <w:t xml:space="preserve">  Профессиональные заболевания парикмахеров.</w:t>
            </w:r>
          </w:p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A923F7">
              <w:rPr>
                <w:rFonts w:ascii="Times New Roman" w:hAnsi="Times New Roman"/>
                <w:sz w:val="24"/>
                <w:szCs w:val="24"/>
              </w:rPr>
              <w:t xml:space="preserve">  Факторы, оказывающие воздействие на бактерии.</w:t>
            </w:r>
          </w:p>
          <w:p w:rsidR="00B30D68" w:rsidRPr="00A923F7" w:rsidRDefault="00B30D68" w:rsidP="00B30D68">
            <w:pPr>
              <w:pStyle w:val="af0"/>
              <w:spacing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3F7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 №6</w:t>
            </w:r>
            <w:r w:rsidRPr="00A923F7">
              <w:rPr>
                <w:rFonts w:ascii="Times New Roman" w:hAnsi="Times New Roman"/>
                <w:sz w:val="24"/>
                <w:szCs w:val="24"/>
              </w:rPr>
              <w:t xml:space="preserve">  Противоэпидемические  мероприятия по борьбе с распространением инфекций.</w:t>
            </w:r>
          </w:p>
        </w:tc>
      </w:tr>
    </w:tbl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</w:p>
    <w:p w:rsidR="00B30D68" w:rsidRPr="00B30D68" w:rsidRDefault="00B30D68" w:rsidP="00B30D68">
      <w:pPr>
        <w:pStyle w:val="a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30D68">
        <w:rPr>
          <w:b/>
          <w:bCs/>
          <w:color w:val="000000"/>
          <w:sz w:val="28"/>
          <w:szCs w:val="28"/>
        </w:rPr>
        <w:t>Практическая работа №2.</w:t>
      </w:r>
      <w:r w:rsidRPr="00B30D68">
        <w:rPr>
          <w:sz w:val="28"/>
          <w:szCs w:val="28"/>
        </w:rPr>
        <w:t xml:space="preserve"> Проведение стерилизации и дезинфекции инструментов и зоны обслуживания.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Цель работы: </w:t>
      </w:r>
      <w:r w:rsidRPr="004E45C7">
        <w:rPr>
          <w:sz w:val="28"/>
          <w:szCs w:val="28"/>
        </w:rPr>
        <w:t>формирование умений выполнять дезинфекцию инструмента и контактной зоны, используя различные дезинфицирующие средства и методы.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 xml:space="preserve">Выполнив работу, </w:t>
      </w:r>
      <w:r>
        <w:rPr>
          <w:b/>
          <w:bCs/>
          <w:sz w:val="28"/>
          <w:szCs w:val="28"/>
        </w:rPr>
        <w:t>студент должен</w:t>
      </w:r>
      <w:r w:rsidRPr="004E45C7">
        <w:rPr>
          <w:b/>
          <w:bCs/>
          <w:sz w:val="28"/>
          <w:szCs w:val="28"/>
        </w:rPr>
        <w:t>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знать: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- дезинфицирующие средства;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lastRenderedPageBreak/>
        <w:t>- методы дезинфекции;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- правила работы с дезинфицирующими средствами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уметь: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- выполнять дезинфекцию инструмента и контактной зоны;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- выбирать метод дезинфекции;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- выбирать дезинфицирующее средство</w:t>
      </w:r>
    </w:p>
    <w:p w:rsidR="00B30D68" w:rsidRPr="00B30D68" w:rsidRDefault="00B30D68" w:rsidP="00B30D68">
      <w:pPr>
        <w:pStyle w:val="a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Этапы</w:t>
      </w:r>
      <w:r w:rsidRPr="00B30D68">
        <w:rPr>
          <w:b/>
          <w:sz w:val="28"/>
          <w:szCs w:val="28"/>
        </w:rPr>
        <w:t xml:space="preserve"> выполнения: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color w:val="000000"/>
          <w:sz w:val="28"/>
          <w:szCs w:val="28"/>
        </w:rPr>
        <w:t>Прежде чем приступить к работе ответьте на вопросы </w:t>
      </w:r>
      <w:r w:rsidRPr="004E45C7">
        <w:rPr>
          <w:b/>
          <w:bCs/>
          <w:color w:val="000000"/>
          <w:sz w:val="28"/>
          <w:szCs w:val="28"/>
        </w:rPr>
        <w:t>входного теста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1.Какие из указанных материалов относятся к дезинфицирующим средствам?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4E45C7">
        <w:rPr>
          <w:sz w:val="28"/>
          <w:szCs w:val="28"/>
        </w:rPr>
        <w:t>а) спирт;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4E45C7">
        <w:rPr>
          <w:sz w:val="28"/>
          <w:szCs w:val="28"/>
        </w:rPr>
        <w:t>б) хлорная известь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4E45C7">
        <w:rPr>
          <w:sz w:val="28"/>
          <w:szCs w:val="28"/>
        </w:rPr>
        <w:t>в) перекись водорода;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426"/>
        <w:rPr>
          <w:sz w:val="28"/>
          <w:szCs w:val="28"/>
        </w:rPr>
      </w:pPr>
      <w:r w:rsidRPr="004E45C7">
        <w:rPr>
          <w:sz w:val="28"/>
          <w:szCs w:val="28"/>
        </w:rPr>
        <w:t>г) мыло.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2. Соотнесите по назначению перечисленные ниже операции и материалы.</w:t>
      </w:r>
    </w:p>
    <w:p w:rsidR="00B30D68" w:rsidRPr="004E45C7" w:rsidRDefault="00B30D68" w:rsidP="00B30D68">
      <w:pPr>
        <w:pStyle w:val="af"/>
        <w:numPr>
          <w:ilvl w:val="0"/>
          <w:numId w:val="36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4E45C7">
        <w:rPr>
          <w:sz w:val="28"/>
          <w:szCs w:val="28"/>
        </w:rPr>
        <w:t>шампунь; а) реакция нейтрализации;</w:t>
      </w:r>
    </w:p>
    <w:p w:rsidR="00B30D68" w:rsidRPr="004E45C7" w:rsidRDefault="00B30D68" w:rsidP="00B30D68">
      <w:pPr>
        <w:pStyle w:val="af"/>
        <w:numPr>
          <w:ilvl w:val="0"/>
          <w:numId w:val="36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4E45C7">
        <w:rPr>
          <w:sz w:val="28"/>
          <w:szCs w:val="28"/>
        </w:rPr>
        <w:t>лак; б) мытье головы;</w:t>
      </w:r>
    </w:p>
    <w:p w:rsidR="00B30D68" w:rsidRPr="004E45C7" w:rsidRDefault="00B30D68" w:rsidP="00B30D68">
      <w:pPr>
        <w:pStyle w:val="af"/>
        <w:numPr>
          <w:ilvl w:val="0"/>
          <w:numId w:val="36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4E45C7">
        <w:rPr>
          <w:sz w:val="28"/>
          <w:szCs w:val="28"/>
        </w:rPr>
        <w:t>бальзам; в) фиксация прически;</w:t>
      </w:r>
    </w:p>
    <w:p w:rsidR="00B30D68" w:rsidRPr="004E45C7" w:rsidRDefault="00B30D68" w:rsidP="00B30D68">
      <w:pPr>
        <w:pStyle w:val="af"/>
        <w:numPr>
          <w:ilvl w:val="0"/>
          <w:numId w:val="36"/>
        </w:numPr>
        <w:spacing w:before="0" w:beforeAutospacing="0" w:after="0" w:afterAutospacing="0" w:line="360" w:lineRule="auto"/>
        <w:ind w:left="0" w:firstLine="426"/>
        <w:rPr>
          <w:sz w:val="28"/>
          <w:szCs w:val="28"/>
        </w:rPr>
      </w:pPr>
      <w:r w:rsidRPr="004E45C7">
        <w:rPr>
          <w:sz w:val="28"/>
          <w:szCs w:val="28"/>
        </w:rPr>
        <w:t>этиловый спирт. г) дезинфекция инструментов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3.Какова роль перекиси водорода в парикмахерской практике?</w:t>
      </w:r>
    </w:p>
    <w:p w:rsidR="00B30D68" w:rsidRPr="004E45C7" w:rsidRDefault="00B30D68" w:rsidP="00B30D68">
      <w:pPr>
        <w:pStyle w:val="af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кровоостанавливающее средство;</w:t>
      </w:r>
    </w:p>
    <w:p w:rsidR="00B30D68" w:rsidRPr="004E45C7" w:rsidRDefault="00B30D68" w:rsidP="00B30D68">
      <w:pPr>
        <w:pStyle w:val="af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окислитель красителей;</w:t>
      </w:r>
    </w:p>
    <w:p w:rsidR="00B30D68" w:rsidRPr="004E45C7" w:rsidRDefault="00B30D68" w:rsidP="00B30D68">
      <w:pPr>
        <w:pStyle w:val="af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дезинфицирующее средство;</w:t>
      </w:r>
    </w:p>
    <w:p w:rsidR="00B30D68" w:rsidRPr="004E45C7" w:rsidRDefault="00B30D68" w:rsidP="00B30D68">
      <w:pPr>
        <w:pStyle w:val="af"/>
        <w:numPr>
          <w:ilvl w:val="0"/>
          <w:numId w:val="4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обесцвечивающее средство.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sz w:val="28"/>
          <w:szCs w:val="28"/>
        </w:rPr>
        <w:t>4.Ответьте на вопрос. Как дезинфицируют электрический инструмент?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Материальное обеспечение:</w:t>
      </w:r>
      <w:r w:rsidRPr="004E45C7">
        <w:rPr>
          <w:sz w:val="28"/>
          <w:szCs w:val="28"/>
        </w:rPr>
        <w:t xml:space="preserve"> издания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№4.1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2631-10,приложение №4.2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№4.3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№4.4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парикмахерский инструмент, </w:t>
      </w:r>
      <w:r w:rsidRPr="004E45C7">
        <w:rPr>
          <w:color w:val="000000"/>
          <w:sz w:val="28"/>
          <w:szCs w:val="28"/>
        </w:rPr>
        <w:t>Препараты химических соединений (6% перекись водорода, </w:t>
      </w:r>
      <w:r w:rsidRPr="004E45C7">
        <w:rPr>
          <w:sz w:val="28"/>
          <w:szCs w:val="28"/>
        </w:rPr>
        <w:t>«Дезоксон-1»,</w:t>
      </w:r>
      <w:proofErr w:type="spellStart"/>
      <w:r w:rsidRPr="004E45C7">
        <w:rPr>
          <w:color w:val="000000"/>
          <w:sz w:val="28"/>
          <w:szCs w:val="28"/>
        </w:rPr>
        <w:t>глутаровый</w:t>
      </w:r>
      <w:proofErr w:type="spellEnd"/>
      <w:r w:rsidRPr="004E45C7">
        <w:rPr>
          <w:color w:val="000000"/>
          <w:sz w:val="28"/>
          <w:szCs w:val="28"/>
        </w:rPr>
        <w:t xml:space="preserve"> альдегид, </w:t>
      </w:r>
      <w:r w:rsidRPr="004E45C7">
        <w:rPr>
          <w:color w:val="000000"/>
          <w:sz w:val="28"/>
          <w:szCs w:val="28"/>
        </w:rPr>
        <w:lastRenderedPageBreak/>
        <w:t>«</w:t>
      </w:r>
      <w:proofErr w:type="spellStart"/>
      <w:r w:rsidRPr="004E45C7">
        <w:rPr>
          <w:color w:val="000000"/>
          <w:sz w:val="28"/>
          <w:szCs w:val="28"/>
        </w:rPr>
        <w:t>Сайдекс</w:t>
      </w:r>
      <w:proofErr w:type="spellEnd"/>
      <w:r w:rsidRPr="004E45C7">
        <w:rPr>
          <w:color w:val="000000"/>
          <w:sz w:val="28"/>
          <w:szCs w:val="28"/>
        </w:rPr>
        <w:t>» и </w:t>
      </w:r>
      <w:proofErr w:type="spellStart"/>
      <w:r w:rsidRPr="004E45C7">
        <w:rPr>
          <w:color w:val="000000"/>
          <w:sz w:val="28"/>
          <w:szCs w:val="28"/>
        </w:rPr>
        <w:t>др</w:t>
      </w:r>
      <w:proofErr w:type="spellEnd"/>
      <w:r w:rsidRPr="004E45C7">
        <w:rPr>
          <w:color w:val="000000"/>
          <w:sz w:val="28"/>
          <w:szCs w:val="28"/>
        </w:rPr>
        <w:t>)</w:t>
      </w:r>
      <w:proofErr w:type="gramStart"/>
      <w:r w:rsidRPr="004E45C7">
        <w:rPr>
          <w:color w:val="000000"/>
          <w:sz w:val="28"/>
          <w:szCs w:val="28"/>
        </w:rPr>
        <w:t>,в</w:t>
      </w:r>
      <w:proofErr w:type="gramEnd"/>
      <w:r w:rsidRPr="004E45C7">
        <w:rPr>
          <w:color w:val="000000"/>
          <w:sz w:val="28"/>
          <w:szCs w:val="28"/>
        </w:rPr>
        <w:t>ода, мыло, сода, спирт и т.д.,</w:t>
      </w:r>
      <w:r w:rsidRPr="004E45C7">
        <w:rPr>
          <w:sz w:val="28"/>
          <w:szCs w:val="28"/>
        </w:rPr>
        <w:t> .Раздаточный материал - текст по теме </w:t>
      </w:r>
      <w:r w:rsidRPr="004E45C7">
        <w:rPr>
          <w:i/>
          <w:iCs/>
          <w:sz w:val="28"/>
          <w:szCs w:val="28"/>
        </w:rPr>
        <w:t>«Дезинфекция и стерилизация инструментов и контактной зоны»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Задание: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Опираясь на </w:t>
      </w:r>
      <w:r w:rsidRPr="004E45C7">
        <w:rPr>
          <w:sz w:val="28"/>
          <w:szCs w:val="28"/>
        </w:rPr>
        <w:t xml:space="preserve"> издания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№4.1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2631-10,приложение №4.2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№4.3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2631-2010, приложение №4.4 к </w:t>
      </w:r>
      <w:proofErr w:type="spellStart"/>
      <w:r w:rsidRPr="004E45C7">
        <w:rPr>
          <w:sz w:val="28"/>
          <w:szCs w:val="28"/>
        </w:rPr>
        <w:t>СанПиН</w:t>
      </w:r>
      <w:proofErr w:type="spellEnd"/>
      <w:r w:rsidRPr="004E45C7">
        <w:rPr>
          <w:sz w:val="28"/>
          <w:szCs w:val="28"/>
        </w:rPr>
        <w:t xml:space="preserve"> 2.1.2 2631-2010</w:t>
      </w:r>
      <w:r>
        <w:rPr>
          <w:sz w:val="28"/>
          <w:szCs w:val="28"/>
        </w:rPr>
        <w:t>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5C7">
        <w:rPr>
          <w:sz w:val="28"/>
          <w:szCs w:val="28"/>
        </w:rPr>
        <w:t>Выполните дезинфекцию парикмахерского инструмента и принадлежностей.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5C7">
        <w:rPr>
          <w:sz w:val="28"/>
          <w:szCs w:val="28"/>
        </w:rPr>
        <w:t>Выполните дезинфекцию контактной зоны.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5C7">
        <w:rPr>
          <w:sz w:val="28"/>
          <w:szCs w:val="28"/>
        </w:rPr>
        <w:t>Заполните таблицу.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45C7">
        <w:rPr>
          <w:sz w:val="28"/>
          <w:szCs w:val="28"/>
        </w:rPr>
        <w:t>Решите задачу. Приготовьте раствор Н</w:t>
      </w:r>
      <w:r w:rsidRPr="004E45C7">
        <w:rPr>
          <w:sz w:val="28"/>
          <w:szCs w:val="28"/>
          <w:vertAlign w:val="subscript"/>
        </w:rPr>
        <w:t>2</w:t>
      </w:r>
      <w:r w:rsidRPr="004E45C7">
        <w:rPr>
          <w:sz w:val="28"/>
          <w:szCs w:val="28"/>
        </w:rPr>
        <w:t>О</w:t>
      </w:r>
      <w:r w:rsidRPr="004E45C7">
        <w:rPr>
          <w:sz w:val="28"/>
          <w:szCs w:val="28"/>
          <w:vertAlign w:val="subscript"/>
        </w:rPr>
        <w:t>2 </w:t>
      </w:r>
      <w:r w:rsidRPr="004E45C7">
        <w:rPr>
          <w:sz w:val="28"/>
          <w:szCs w:val="28"/>
        </w:rPr>
        <w:t xml:space="preserve">6%концентрации, если </w:t>
      </w:r>
      <w:proofErr w:type="gramStart"/>
      <w:r w:rsidRPr="004E45C7">
        <w:rPr>
          <w:sz w:val="28"/>
          <w:szCs w:val="28"/>
        </w:rPr>
        <w:t>дана</w:t>
      </w:r>
      <w:proofErr w:type="gramEnd"/>
      <w:r w:rsidRPr="004E45C7">
        <w:rPr>
          <w:sz w:val="28"/>
          <w:szCs w:val="28"/>
        </w:rPr>
        <w:t xml:space="preserve"> Н</w:t>
      </w:r>
      <w:r w:rsidRPr="004E45C7">
        <w:rPr>
          <w:sz w:val="28"/>
          <w:szCs w:val="28"/>
          <w:vertAlign w:val="subscript"/>
        </w:rPr>
        <w:t>2</w:t>
      </w:r>
      <w:r w:rsidRPr="004E45C7">
        <w:rPr>
          <w:sz w:val="28"/>
          <w:szCs w:val="28"/>
        </w:rPr>
        <w:t>О</w:t>
      </w:r>
      <w:r w:rsidRPr="004E45C7">
        <w:rPr>
          <w:sz w:val="28"/>
          <w:szCs w:val="28"/>
          <w:vertAlign w:val="subscript"/>
        </w:rPr>
        <w:t>2</w:t>
      </w:r>
      <w:r w:rsidRPr="004E45C7">
        <w:rPr>
          <w:sz w:val="28"/>
          <w:szCs w:val="28"/>
        </w:rPr>
        <w:t>30%концентрации в количестве 100мл.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Краткие теоретические сведения: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E45C7">
        <w:rPr>
          <w:sz w:val="28"/>
          <w:szCs w:val="28"/>
        </w:rPr>
        <w:t>Для того</w:t>
      </w:r>
      <w:proofErr w:type="gramStart"/>
      <w:r w:rsidRPr="004E45C7">
        <w:rPr>
          <w:sz w:val="28"/>
          <w:szCs w:val="28"/>
        </w:rPr>
        <w:t>,</w:t>
      </w:r>
      <w:proofErr w:type="gramEnd"/>
      <w:r w:rsidRPr="004E45C7">
        <w:rPr>
          <w:sz w:val="28"/>
          <w:szCs w:val="28"/>
        </w:rPr>
        <w:t xml:space="preserve"> чтобы избежать присутствие патогенных бактерий в салоне красоты, надо предусмотреть гигиену материалов, постоянно используемых в работе. Этого можно добиться посредством асептики – стерилизации, обеззараживания всех рабочих инструментов. Методы предохранения: генеральная уборка салона красоты, ежедневная влажная уборка рабочих залов и рабочих мест, текущая уборка рабочего места, общая дезинфекция. </w:t>
      </w:r>
      <w:r w:rsidRPr="004E45C7">
        <w:rPr>
          <w:b/>
          <w:bCs/>
          <w:color w:val="000000"/>
          <w:sz w:val="28"/>
          <w:szCs w:val="28"/>
        </w:rPr>
        <w:t>Дезинфекция</w:t>
      </w:r>
      <w:r w:rsidRPr="004E45C7">
        <w:rPr>
          <w:color w:val="000000"/>
          <w:sz w:val="28"/>
          <w:szCs w:val="28"/>
        </w:rPr>
        <w:t> — комплекс мероприятий, обеспечивающих гибель патогенных (болезнетворных) и условно-патогенных микробов на объектах внешней среды.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E45C7">
        <w:rPr>
          <w:color w:val="000000"/>
          <w:sz w:val="28"/>
          <w:szCs w:val="28"/>
        </w:rPr>
        <w:t>Обработка инструмента после каждого клиента осуществляется в приборах для дезинфекции (в раскрытом виде, после предварительной промывке под проточной водой). При одностороннем облучении инструменты следует переворачивать после истечения времени. Обработанный инструмент должен храниться в специальной емкости. Если в парикмахерской есть процедуры, где возможно нарушение целостности покрова кожи (маникюр, чистка лица и т.д.), то помимо дезинфекции выполняют стерилизацию инструмента.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</w:t>
      </w:r>
      <w:r w:rsidRPr="004E45C7">
        <w:rPr>
          <w:b/>
          <w:bCs/>
          <w:sz w:val="28"/>
          <w:szCs w:val="28"/>
        </w:rPr>
        <w:t xml:space="preserve"> работы: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1</w:t>
      </w:r>
      <w:r w:rsidRPr="004E45C7">
        <w:rPr>
          <w:b/>
          <w:bCs/>
          <w:sz w:val="28"/>
          <w:szCs w:val="28"/>
        </w:rPr>
        <w:t>.</w:t>
      </w:r>
      <w:r w:rsidRPr="004E45C7">
        <w:rPr>
          <w:sz w:val="28"/>
          <w:szCs w:val="28"/>
        </w:rPr>
        <w:t>Организуйте рабочее место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2. Проверьте исправность стерилизатора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 xml:space="preserve">3. Приготовьте </w:t>
      </w:r>
      <w:proofErr w:type="spellStart"/>
      <w:r w:rsidRPr="004E45C7">
        <w:rPr>
          <w:sz w:val="28"/>
          <w:szCs w:val="28"/>
        </w:rPr>
        <w:t>дезрастворы</w:t>
      </w:r>
      <w:proofErr w:type="spellEnd"/>
      <w:r w:rsidRPr="004E45C7">
        <w:rPr>
          <w:sz w:val="28"/>
          <w:szCs w:val="28"/>
        </w:rPr>
        <w:t>, используя инструкцию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 xml:space="preserve">4. Подберите соответствие </w:t>
      </w:r>
      <w:proofErr w:type="spellStart"/>
      <w:r w:rsidRPr="004E45C7">
        <w:rPr>
          <w:sz w:val="28"/>
          <w:szCs w:val="28"/>
        </w:rPr>
        <w:t>дезраствора</w:t>
      </w:r>
      <w:proofErr w:type="spellEnd"/>
      <w:r w:rsidRPr="004E45C7">
        <w:rPr>
          <w:sz w:val="28"/>
          <w:szCs w:val="28"/>
        </w:rPr>
        <w:t xml:space="preserve"> и парикмахерского инструмента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5. Произведите дезинфекцию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6. Заполните таблицу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7. Сформулируйте и запишите выводы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b/>
          <w:bCs/>
          <w:sz w:val="28"/>
          <w:szCs w:val="28"/>
        </w:rPr>
        <w:t>Форма представления результата: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1.Заполненная таблица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2. Задача</w:t>
      </w:r>
    </w:p>
    <w:p w:rsidR="00B30D68" w:rsidRPr="004E45C7" w:rsidRDefault="00B30D68" w:rsidP="00B30D68">
      <w:pPr>
        <w:pStyle w:val="a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E45C7">
        <w:rPr>
          <w:sz w:val="28"/>
          <w:szCs w:val="28"/>
        </w:rPr>
        <w:t>3.Выводы по теме</w:t>
      </w:r>
    </w:p>
    <w:p w:rsid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Практические работы студента оцениваются по пятибалльной шкале: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>Оценка «отлично»</w:t>
      </w:r>
      <w:r w:rsidRPr="0088509C">
        <w:rPr>
          <w:rFonts w:ascii="Times New Roman" w:hAnsi="Times New Roman"/>
          <w:b/>
          <w:sz w:val="28"/>
          <w:szCs w:val="28"/>
        </w:rPr>
        <w:t> ставится в том случае, если студент: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свободно применяет полученные знания при выполнении практических заданий;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выполнил работу в полном объеме с соблюдением необходимой последовательности действий;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правильно и аккуратно выполнены все записи;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дает точное определение и истолкование основных понятий, использует специальную терминологию дисциплины, не затрудняется при ответах на видоизмененные вопросы, сопровождает ответ примерами.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 xml:space="preserve">Оценка «хорошо» </w:t>
      </w:r>
      <w:r w:rsidRPr="0088509C">
        <w:rPr>
          <w:rFonts w:ascii="Times New Roman" w:hAnsi="Times New Roman"/>
          <w:b/>
          <w:sz w:val="28"/>
          <w:szCs w:val="28"/>
        </w:rPr>
        <w:t>ставится, если: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выполнены требования к оценке «отлично», но допущены 2 – 3 недочета при выполнении практических заданий и студент может их исправить самостоятельно или при небольшой помощи преподавателя;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делает незначительные ошибки;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не допускает серьезных ошибок, легко устраняет отдельные неточности, но затрудняется в применении знаний в новой ситуации, приведении примеров.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 xml:space="preserve">Оценка «удовлетворительно» </w:t>
      </w:r>
      <w:r w:rsidRPr="0088509C">
        <w:rPr>
          <w:rFonts w:ascii="Times New Roman" w:hAnsi="Times New Roman"/>
          <w:b/>
          <w:sz w:val="28"/>
          <w:szCs w:val="28"/>
        </w:rPr>
        <w:t>ставится, если: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практическая работа выполнена не полностью, но объем выполненной части позволяет получить правильные результаты и выводы;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ходе выполнения работы студент продемонстрировал слабые практические навыки, были допущены ошибки;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lastRenderedPageBreak/>
        <w:t>- студент умеет применять полученные знания при решении простых задач по готовому алгоритму;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допущены ошибки;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при ответах на контрольные вопросы правильно понимает их сущность, но в ответе имеются отдельные пробелы и при самостоятельном воспроизведении материала требует дополнительных и уточняющих вопросов преподавателя.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 w:rsidRPr="0088509C">
        <w:rPr>
          <w:rFonts w:ascii="Times New Roman" w:hAnsi="Times New Roman"/>
          <w:b/>
          <w:sz w:val="28"/>
          <w:szCs w:val="28"/>
        </w:rPr>
        <w:t> ставится, если: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практическая работа выполнена не полностью и объем выполненной работы не позволяет сделать правильных выводов, у студента имеются лишь отдельные представления об изученном материале, большая часть материала не усвоена;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в письменном отчете по работе допущены грубые ошибки, либо он вообще отсутствует;</w:t>
      </w:r>
    </w:p>
    <w:p w:rsidR="0088509C" w:rsidRPr="0088509C" w:rsidRDefault="0088509C" w:rsidP="0088509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- на контрольные вопросы студент не может дать ответов, так как не овладел основными знаниями и умениями в соответствии с требованиями программы.</w:t>
      </w:r>
    </w:p>
    <w:p w:rsidR="0088509C" w:rsidRDefault="00B30D68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45C7">
        <w:rPr>
          <w:sz w:val="28"/>
          <w:szCs w:val="28"/>
        </w:rPr>
        <w:br/>
      </w: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09C" w:rsidRDefault="0088509C" w:rsidP="0088509C">
      <w:pPr>
        <w:jc w:val="center"/>
        <w:rPr>
          <w:rFonts w:ascii="Times New Roman" w:hAnsi="Times New Roman"/>
          <w:b/>
          <w:sz w:val="28"/>
          <w:szCs w:val="28"/>
        </w:rPr>
      </w:pPr>
      <w:r w:rsidRPr="00676971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Pr="00676971">
        <w:rPr>
          <w:rFonts w:ascii="Times New Roman" w:hAnsi="Times New Roman"/>
          <w:b/>
          <w:sz w:val="28"/>
          <w:szCs w:val="28"/>
        </w:rPr>
        <w:t xml:space="preserve">ОЦЕНКА ОСВОЕНИЯ </w:t>
      </w:r>
      <w:r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88509C" w:rsidRPr="0088509C" w:rsidRDefault="0088509C" w:rsidP="0088509C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Пакет экзаменатора</w:t>
      </w:r>
    </w:p>
    <w:p w:rsidR="0088509C" w:rsidRPr="0088509C" w:rsidRDefault="0088509C" w:rsidP="00885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 xml:space="preserve">3.1 Типовые задания для комплексной оценки по экзамену </w:t>
      </w:r>
    </w:p>
    <w:p w:rsidR="0088509C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1. Дайте определение микробиологии.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Какие виды бородавок вы знаете?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С какой целью проводят дезинфицирующие мероприятия в парикмахерских?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Чем отличаются стафилококковые пиодермии от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стрептококковых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>? Дайте их характеристику.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2.Дайте определение иммунитета.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Каким образом осуществляют обеззараживание воздуха в парикмахерских и косметологических салонах?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3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Дайте определение дезинфекции.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 Каковы признаки поражения кожи вирусом герпеса?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О чём необходимо помнить при использовании ультрафиолетового стерилизатора?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4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1..Какие заболевания относятся к паразитарным дерматозам.                                                                                                                                                                                                                 2.Дайте определение санитарии.                                                                                                                                                                                     3. Практическое задание:   В чем заключается воздушный метод стерилизации.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5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Дайте определение стерилизации.                                                                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2.Перечислите методы стерилизации.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Привести пример (рабочего момента) на каком этапе проходит стерилизация инструмента.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P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6</w:t>
      </w:r>
      <w:r w:rsidR="009E5C18"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1.Какие инструменты и материалы  в парикмахерской должны подвергаться стерилизации.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Чем отличается стерилизация от дезинфекции?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Каковы основные правила гигиенического ухода за волосами?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7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1.Какие бывают виды иммунитета?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Что такое вирусы и чем они характеризуются?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Опишите профессиональные заболевания.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8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Что представляет собой микрофлора здорового человека.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Расскажите о профилактике профессиональных заболеваний парикмахеров.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Расскажите о работе и учёте бактерицидной лампы.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9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1.Как осуществляют газовую стерилизацию?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2.Назовите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передающиеся воздушно-капельным путем. И их профилактика.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3.Практическое задание: Какие растворы используют при химической стерилизации?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10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Насколько важно освещение в салоне? Каким оно должно быть?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Что вам известно о профилактике болезней передающихся половым путём?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Опишите заболевание вызываемое вирусом иммунодефицита человека.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11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Опишите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заболевания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передающиеся парентеральным путем. Какова профилактика этих заболеваний?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Использование белья в парикмахерской.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Что должно находиться в аптечке на рабочем месте у парикмахера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?.</w:t>
      </w:r>
      <w:proofErr w:type="gramEnd"/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12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1.Что включает в себя понятие «гигиена труда»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2.Первая помощь при обмороке.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Какой  закон защищает мастера?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13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Какие меры предосторожности должны соблюдать при работе с дезинфицирующими средствами?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2.Первая помощь при поражении эл</w:t>
      </w:r>
      <w:r>
        <w:rPr>
          <w:rFonts w:ascii="Times New Roman" w:eastAsia="Calibri" w:hAnsi="Times New Roman"/>
          <w:sz w:val="28"/>
          <w:szCs w:val="28"/>
          <w:lang w:eastAsia="en-US"/>
        </w:rPr>
        <w:t>ектрическим</w:t>
      </w: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током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?.</w:t>
      </w:r>
      <w:proofErr w:type="gramEnd"/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Расскажите о медосмотрах.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14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1.Охарактеризуйте - что такое фагоцитоз?                                                                                             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 Насколько широко микробы распространены в  почве,  воде и в воздухе?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 Практическое задание: Перечислите пути заражения сифилисом.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15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1.Укажите отличие контактного дерматита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аллергического.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Чем обусловлено появление перхоти.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Перечислите меры профилактики ВИЧ инфекции.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16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1.Расскажите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;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устройство и оборудование парикмахерских и салонов.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Какие факторы внешней среды влияют на жизнедеятельность микроорганизмов?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Привести примеры  решения; что необходимо предпринять при выявлении педикулеза на  этапе (середины работы) стрижки?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17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Какие современные средства дезинфекции используются в парикмахерских?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2.Какие заболевания относятся паразитарным дерматозам?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Провести сравнительную характеристику между дезинфекцией и стерилизацией.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18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Что называют инфекционным процессом? Чем он характеризуется?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Перечислите пути заражения вирусным гепатитом В.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Привести пример решения эпидемической проблемы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.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19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1.Перечислите факторы, приводящие к возникновению  угревой болезни.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2.Какие виды себореи вы знаете? 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3. Практическое задание: Провести сравнительную характеристику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-о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бработки инструмента (в парикмахерской, в салоне, в салоне -люкс)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20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Расскажите о понятии «гигиена рабочего места и услуги мастера»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Дайте характеристику инфекционному процессу.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Привести пример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ы-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«производственного контроля»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21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На какие группы по вирулентности, токсичности и патогенности подразделяются микробы?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 Какие факторы определяют уровень  </w:t>
      </w:r>
      <w:proofErr w:type="spell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инфекционности</w:t>
      </w:r>
      <w:proofErr w:type="spell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регионов?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Первая помощь при ожогах.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22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Вирусные заболевания кожи.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2.Расскажите о мини - прачечных.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Привести пример - помощь при обмороках.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23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1.Какие заболевания передаются при оказании парикмахерских услуг.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Профилактика этих заболеваний.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Что вы знаете о  законах РФ (защищающие права работников сферы обслуживания.)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24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Методы борьбы с инфекцией.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Что вы знаете о бородавках.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Какой закон дает право на благополучие и здоровье населения?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25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Закон РФ «О </w:t>
      </w:r>
      <w:proofErr w:type="spell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санитарно-эпидемологическом</w:t>
      </w:r>
      <w:proofErr w:type="spell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благополучии населения».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Расскажите о профессиональных заболеваниях.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Профилактика этих заболеваний.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26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передаваемые воздушно – капельным путем.                                          2. Расскажите о контагиозном моллюске.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3. Практическое задание: Привести примеры паразитарных заболеваний кожи. 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27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Что такое – стерилизация и стерильность?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Расскажите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 зачем нужны медосмотры и как они проходят.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Можно ли обслуживать при болезнях кож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и-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угревая сыпь, себорея , лишай, экзема.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P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28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1. Чем отличаются стафилококковые пиодермии от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стрептококковых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>? Дайте их характеристику.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2.Дайте определение иммунитета.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 Практическое задание: Каким образом осуществляют обеззараживание воздуха в парикмахерских и косметологических салонах?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29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 Дайте определение микробиологии.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2. Какие виды бородавок вы знаете?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3. Практическое задание: С какой целью проводят дезинфицирующие </w:t>
      </w:r>
      <w:r w:rsidRPr="009E5C1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мероприятия в парикмахерских?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E5C18" w:rsidRDefault="0088509C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БИЛЕТ</w:t>
      </w:r>
      <w:r w:rsidR="009E5C18">
        <w:rPr>
          <w:rFonts w:ascii="Times New Roman" w:eastAsia="Calibri" w:hAnsi="Times New Roman"/>
          <w:sz w:val="28"/>
          <w:szCs w:val="28"/>
          <w:lang w:eastAsia="en-US"/>
        </w:rPr>
        <w:t xml:space="preserve"> № 30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1.Как осуществляют газовую стерилизацию?</w:t>
      </w:r>
    </w:p>
    <w:p w:rsidR="009E5C18" w:rsidRP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2.Назовите  </w:t>
      </w:r>
      <w:proofErr w:type="gramStart"/>
      <w:r w:rsidRPr="009E5C18">
        <w:rPr>
          <w:rFonts w:ascii="Times New Roman" w:eastAsia="Calibri" w:hAnsi="Times New Roman"/>
          <w:sz w:val="28"/>
          <w:szCs w:val="28"/>
          <w:lang w:eastAsia="en-US"/>
        </w:rPr>
        <w:t>болезни</w:t>
      </w:r>
      <w:proofErr w:type="gramEnd"/>
      <w:r w:rsidRPr="009E5C18">
        <w:rPr>
          <w:rFonts w:ascii="Times New Roman" w:eastAsia="Calibri" w:hAnsi="Times New Roman"/>
          <w:sz w:val="28"/>
          <w:szCs w:val="28"/>
          <w:lang w:eastAsia="en-US"/>
        </w:rPr>
        <w:t xml:space="preserve"> передающиеся воздушно-капельным путем. И их профилактика.</w:t>
      </w:r>
    </w:p>
    <w:p w:rsidR="003A6D7F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E5C18">
        <w:rPr>
          <w:rFonts w:ascii="Times New Roman" w:eastAsia="Calibri" w:hAnsi="Times New Roman"/>
          <w:sz w:val="28"/>
          <w:szCs w:val="28"/>
          <w:lang w:eastAsia="en-US"/>
        </w:rPr>
        <w:t>3.Практическое задание: Какие растворы используют при химической стерилизации?</w:t>
      </w: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9E5C18" w:rsidRDefault="009E5C18" w:rsidP="009E5C18">
      <w:pPr>
        <w:widowControl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8509C">
        <w:rPr>
          <w:rFonts w:ascii="Times New Roman" w:hAnsi="Times New Roman"/>
          <w:b/>
          <w:sz w:val="28"/>
          <w:szCs w:val="28"/>
          <w:u w:val="single"/>
        </w:rPr>
        <w:t xml:space="preserve">Критерии оценки устного ответа на теоретический вопрос. 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«отлично»</w:t>
      </w:r>
      <w:r w:rsidRPr="0088509C">
        <w:rPr>
          <w:rFonts w:ascii="Times New Roman" w:hAnsi="Times New Roman"/>
          <w:sz w:val="28"/>
          <w:szCs w:val="28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«хорошо»</w:t>
      </w:r>
      <w:r w:rsidRPr="0088509C">
        <w:rPr>
          <w:rFonts w:ascii="Times New Roman" w:hAnsi="Times New Roman"/>
          <w:sz w:val="28"/>
          <w:szCs w:val="28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88509C">
        <w:rPr>
          <w:rFonts w:ascii="Times New Roman" w:hAnsi="Times New Roman"/>
          <w:sz w:val="28"/>
          <w:szCs w:val="28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509C">
        <w:rPr>
          <w:rFonts w:ascii="Times New Roman" w:hAnsi="Times New Roman"/>
          <w:b/>
          <w:color w:val="000000"/>
          <w:sz w:val="28"/>
          <w:szCs w:val="28"/>
        </w:rPr>
        <w:t>Отметка «неудовлетворительно»</w:t>
      </w:r>
      <w:r w:rsidRPr="0088509C">
        <w:rPr>
          <w:rFonts w:ascii="Times New Roman" w:hAnsi="Times New Roman"/>
          <w:color w:val="000000"/>
          <w:sz w:val="28"/>
          <w:szCs w:val="28"/>
        </w:rPr>
        <w:t xml:space="preserve">  выставляется в том случае, когда студенты не подготовлены к ответу на теоретический вопрос.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  <w:u w:val="single"/>
        </w:rPr>
        <w:t>Критерии оценки выполнения практического задания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«отлично».</w:t>
      </w:r>
      <w:r w:rsidRPr="0088509C">
        <w:rPr>
          <w:rFonts w:ascii="Times New Roman" w:hAnsi="Times New Roman"/>
          <w:sz w:val="28"/>
          <w:szCs w:val="28"/>
        </w:rPr>
        <w:t xml:space="preserve"> Задание  выполнено в полном объеме с соблюдением необходимой последовательности. Студент работает полностью самостоятельно: подбирает необходимые знания, практические умения и навыки. Работа оформляется аккуратно, в наиболее оптимальной для фиксации результатов форме.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«хорошо».</w:t>
      </w:r>
      <w:r w:rsidRPr="0088509C">
        <w:rPr>
          <w:rFonts w:ascii="Times New Roman" w:hAnsi="Times New Roman"/>
          <w:sz w:val="28"/>
          <w:szCs w:val="28"/>
        </w:rPr>
        <w:t xml:space="preserve"> Практическое задание выполняется студентом в полном объеме и самостоятельно. Допускаются отклонения от необходимой </w:t>
      </w:r>
      <w:r w:rsidRPr="0088509C">
        <w:rPr>
          <w:rFonts w:ascii="Times New Roman" w:hAnsi="Times New Roman"/>
          <w:sz w:val="28"/>
          <w:szCs w:val="28"/>
        </w:rPr>
        <w:lastRenderedPageBreak/>
        <w:t>последовательности выполнения, не влияющие на правильность конечного результата. Студент  использует указанные преподавателем источники знаний, включая страницы учебника, таблицы из приложения к учебнику, страницы из справочных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Оценка «удовлетворительно».</w:t>
      </w:r>
      <w:r w:rsidRPr="0088509C">
        <w:rPr>
          <w:rFonts w:ascii="Times New Roman" w:hAnsi="Times New Roman"/>
          <w:sz w:val="28"/>
          <w:szCs w:val="28"/>
        </w:rPr>
        <w:t xml:space="preserve"> Практическое задание выполняется и оформляется студентами при помощи преподавателя. На выполнение работы затрачивается много времени. Студент показывают знания теоретического материала, но испытывает затруднение при самостоятельной работе, допускают ошибки.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509C">
        <w:rPr>
          <w:rFonts w:ascii="Times New Roman" w:hAnsi="Times New Roman"/>
          <w:b/>
          <w:color w:val="000000"/>
          <w:sz w:val="28"/>
          <w:szCs w:val="28"/>
        </w:rPr>
        <w:t>Отметка «неудовлетворительно»</w:t>
      </w:r>
      <w:r w:rsidRPr="0088509C">
        <w:rPr>
          <w:rFonts w:ascii="Times New Roman" w:hAnsi="Times New Roman"/>
          <w:color w:val="000000"/>
          <w:sz w:val="28"/>
          <w:szCs w:val="28"/>
        </w:rPr>
        <w:t xml:space="preserve">  выставляется в том случае, когда студенты не подготовлены к выполнению практического задания. Полученные результаты не позволяют сделать правильных выводов и полностью расходятся с поставленной целью. Показывается плохое знание практического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88509C" w:rsidRPr="0088509C" w:rsidRDefault="0088509C" w:rsidP="00885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8509C">
        <w:rPr>
          <w:rFonts w:ascii="Times New Roman" w:hAnsi="Times New Roman"/>
          <w:sz w:val="28"/>
          <w:szCs w:val="28"/>
          <w:u w:val="single"/>
        </w:rPr>
        <w:t>Критерии оценки  экзаменационного задания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1. Экзаменационный билет состоит из трех заданий: двух теоретических вопросов и одного практического задания.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2. Каждое задание оценивается отдельно. В экзаменационную ведомость выставляется одна оценка, которая выводится как среднее арифметическое с округлением в пользу студента.</w:t>
      </w: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8509C" w:rsidRPr="0088509C" w:rsidRDefault="0088509C" w:rsidP="008850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8509C">
        <w:rPr>
          <w:rFonts w:ascii="Times New Roman" w:hAnsi="Times New Roman"/>
          <w:sz w:val="28"/>
          <w:szCs w:val="28"/>
          <w:u w:val="single"/>
        </w:rPr>
        <w:t xml:space="preserve">Условия выполнения задания: </w:t>
      </w:r>
    </w:p>
    <w:p w:rsidR="0088509C" w:rsidRPr="0088509C" w:rsidRDefault="0088509C" w:rsidP="0088509C">
      <w:pPr>
        <w:pStyle w:val="a5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 xml:space="preserve">Время проведения экзамена: 6 академических часов </w:t>
      </w:r>
    </w:p>
    <w:p w:rsidR="0088509C" w:rsidRPr="0088509C" w:rsidRDefault="0088509C" w:rsidP="0088509C">
      <w:pPr>
        <w:pStyle w:val="a5"/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Требования охраны труда: инструктаж по технике безопасности</w:t>
      </w:r>
    </w:p>
    <w:p w:rsidR="0088509C" w:rsidRPr="0088509C" w:rsidRDefault="0088509C" w:rsidP="0088509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9C">
        <w:rPr>
          <w:rFonts w:ascii="Times New Roman" w:hAnsi="Times New Roman"/>
          <w:sz w:val="28"/>
          <w:szCs w:val="28"/>
        </w:rPr>
        <w:t>3. Оборудование: бумага, ручка</w:t>
      </w:r>
    </w:p>
    <w:p w:rsidR="0088509C" w:rsidRPr="0088509C" w:rsidRDefault="0088509C" w:rsidP="0088509C">
      <w:pPr>
        <w:spacing w:after="0" w:line="240" w:lineRule="auto"/>
        <w:ind w:firstLine="62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8509C" w:rsidRPr="0088509C" w:rsidRDefault="0088509C" w:rsidP="0088509C">
      <w:pPr>
        <w:spacing w:after="0" w:line="240" w:lineRule="auto"/>
        <w:ind w:firstLine="62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8509C" w:rsidRPr="0088509C" w:rsidRDefault="0088509C" w:rsidP="008850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8509C">
        <w:rPr>
          <w:rFonts w:ascii="Times New Roman" w:hAnsi="Times New Roman"/>
          <w:b/>
          <w:sz w:val="28"/>
          <w:szCs w:val="28"/>
        </w:rPr>
        <w:t>3.2 Основные источники</w:t>
      </w:r>
    </w:p>
    <w:p w:rsidR="003930EC" w:rsidRPr="002160AB" w:rsidRDefault="0088509C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1  Кулиева, Е. А. Основы пластической анатомии и санитарии</w:t>
      </w:r>
      <w:proofErr w:type="gram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:</w:t>
      </w:r>
      <w:proofErr w:type="gram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учебное по</w:t>
      </w:r>
      <w:r w:rsidR="002160AB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собие / Е. А. </w:t>
      </w:r>
      <w:proofErr w:type="spellStart"/>
      <w:r w:rsidR="002160AB" w:rsidRPr="002160AB">
        <w:rPr>
          <w:rFonts w:ascii="Times New Roman" w:hAnsi="Times New Roman"/>
          <w:bCs/>
          <w:color w:val="0070C0"/>
          <w:sz w:val="28"/>
          <w:szCs w:val="28"/>
        </w:rPr>
        <w:t>Ку-лиева</w:t>
      </w:r>
      <w:proofErr w:type="spellEnd"/>
      <w:r w:rsidR="002160AB" w:rsidRPr="002160AB">
        <w:rPr>
          <w:rFonts w:ascii="Times New Roman" w:hAnsi="Times New Roman"/>
          <w:bCs/>
          <w:color w:val="0070C0"/>
          <w:sz w:val="28"/>
          <w:szCs w:val="28"/>
        </w:rPr>
        <w:t>. — Минск</w:t>
      </w:r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: Республиканский институт профессион</w:t>
      </w:r>
      <w:r w:rsidR="00682746">
        <w:rPr>
          <w:rFonts w:ascii="Times New Roman" w:hAnsi="Times New Roman"/>
          <w:bCs/>
          <w:color w:val="0070C0"/>
          <w:sz w:val="28"/>
          <w:szCs w:val="28"/>
        </w:rPr>
        <w:t>ального образования (РИПО), 2018</w:t>
      </w:r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. 280 </w:t>
      </w:r>
      <w:proofErr w:type="spell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c</w:t>
      </w:r>
      <w:proofErr w:type="spell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. </w:t>
      </w:r>
    </w:p>
    <w:p w:rsidR="003930EC" w:rsidRPr="002160AB" w:rsidRDefault="001F3358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2160AB">
        <w:rPr>
          <w:rFonts w:ascii="Times New Roman" w:hAnsi="Times New Roman"/>
          <w:bCs/>
          <w:color w:val="0070C0"/>
          <w:sz w:val="28"/>
          <w:szCs w:val="28"/>
        </w:rPr>
        <w:t>2</w:t>
      </w:r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spell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Сергеенко</w:t>
      </w:r>
      <w:proofErr w:type="spell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, Е. Н. Основы стилистики в парикмахерском искусстве и декоративной </w:t>
      </w:r>
      <w:proofErr w:type="spellStart"/>
      <w:proofErr w:type="gram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косме-тике</w:t>
      </w:r>
      <w:proofErr w:type="spellEnd"/>
      <w:proofErr w:type="gram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: учебное пособие / Е. Н. </w:t>
      </w:r>
      <w:proofErr w:type="spell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Сергеенко</w:t>
      </w:r>
      <w:proofErr w:type="spell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. — Минск</w:t>
      </w:r>
      <w:proofErr w:type="gram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:</w:t>
      </w:r>
      <w:proofErr w:type="gram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Республиканский институт профессион</w:t>
      </w:r>
      <w:r w:rsidR="00682746">
        <w:rPr>
          <w:rFonts w:ascii="Times New Roman" w:hAnsi="Times New Roman"/>
          <w:bCs/>
          <w:color w:val="0070C0"/>
          <w:sz w:val="28"/>
          <w:szCs w:val="28"/>
        </w:rPr>
        <w:t>ального образования (РИПО), 2018</w:t>
      </w:r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 xml:space="preserve">. — 220 </w:t>
      </w:r>
      <w:proofErr w:type="spellStart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c</w:t>
      </w:r>
      <w:proofErr w:type="spellEnd"/>
      <w:r w:rsidR="003930EC" w:rsidRPr="002160AB">
        <w:rPr>
          <w:rFonts w:ascii="Times New Roman" w:hAnsi="Times New Roman"/>
          <w:bCs/>
          <w:color w:val="0070C0"/>
          <w:sz w:val="28"/>
          <w:szCs w:val="28"/>
        </w:rPr>
        <w:t>.</w:t>
      </w:r>
    </w:p>
    <w:p w:rsidR="00AE22CE" w:rsidRPr="002160AB" w:rsidRDefault="00AE22CE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70C0"/>
          <w:sz w:val="28"/>
          <w:szCs w:val="28"/>
        </w:rPr>
      </w:pPr>
      <w:r w:rsidRPr="002160AB">
        <w:rPr>
          <w:rFonts w:ascii="Times New Roman" w:hAnsi="Times New Roman"/>
          <w:bCs/>
          <w:color w:val="0070C0"/>
          <w:sz w:val="28"/>
          <w:szCs w:val="28"/>
        </w:rPr>
        <w:t>3 Ткаченко К.В. Микробиология [Электронный ресурс]: учебное пособие/ Ткаченко К.В.— Электрон</w:t>
      </w:r>
      <w:proofErr w:type="gramStart"/>
      <w:r w:rsidRPr="002160AB">
        <w:rPr>
          <w:rFonts w:ascii="Times New Roman" w:hAnsi="Times New Roman"/>
          <w:bCs/>
          <w:color w:val="0070C0"/>
          <w:sz w:val="28"/>
          <w:szCs w:val="28"/>
        </w:rPr>
        <w:t>.</w:t>
      </w:r>
      <w:proofErr w:type="gramEnd"/>
      <w:r w:rsidRPr="002160AB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proofErr w:type="gramStart"/>
      <w:r w:rsidRPr="002160AB">
        <w:rPr>
          <w:rFonts w:ascii="Times New Roman" w:hAnsi="Times New Roman"/>
          <w:bCs/>
          <w:color w:val="0070C0"/>
          <w:sz w:val="28"/>
          <w:szCs w:val="28"/>
        </w:rPr>
        <w:t>т</w:t>
      </w:r>
      <w:proofErr w:type="gramEnd"/>
      <w:r w:rsidRPr="002160AB">
        <w:rPr>
          <w:rFonts w:ascii="Times New Roman" w:hAnsi="Times New Roman"/>
          <w:bCs/>
          <w:color w:val="0070C0"/>
          <w:sz w:val="28"/>
          <w:szCs w:val="28"/>
        </w:rPr>
        <w:t xml:space="preserve">екстовые данные.— Саратов: Научная книга, 2019.— 159 </w:t>
      </w:r>
      <w:proofErr w:type="spellStart"/>
      <w:r w:rsidRPr="002160AB">
        <w:rPr>
          <w:rFonts w:ascii="Times New Roman" w:hAnsi="Times New Roman"/>
          <w:bCs/>
          <w:color w:val="0070C0"/>
          <w:sz w:val="28"/>
          <w:szCs w:val="28"/>
        </w:rPr>
        <w:t>c</w:t>
      </w:r>
      <w:proofErr w:type="spellEnd"/>
      <w:r w:rsidRPr="002160AB">
        <w:rPr>
          <w:rFonts w:ascii="Times New Roman" w:hAnsi="Times New Roman"/>
          <w:bCs/>
          <w:color w:val="0070C0"/>
          <w:sz w:val="28"/>
          <w:szCs w:val="28"/>
        </w:rPr>
        <w:t>.</w:t>
      </w:r>
    </w:p>
    <w:p w:rsidR="00230121" w:rsidRPr="00230121" w:rsidRDefault="00230121" w:rsidP="0023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30121" w:rsidRPr="00230121" w:rsidRDefault="0088509C" w:rsidP="0023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3.3 </w:t>
      </w:r>
      <w:r w:rsidR="00230121" w:rsidRPr="00230121">
        <w:rPr>
          <w:rFonts w:ascii="Times New Roman" w:hAnsi="Times New Roman"/>
          <w:b/>
          <w:bCs/>
          <w:sz w:val="28"/>
          <w:szCs w:val="28"/>
        </w:rPr>
        <w:t>Дополнительные источники</w:t>
      </w:r>
      <w:r w:rsidR="00230121" w:rsidRPr="00230121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:rsidR="003930EC" w:rsidRPr="002160AB" w:rsidRDefault="003930EC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 xml:space="preserve">1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Морщакина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, Н. А. Технология парикмахерских работ</w:t>
      </w:r>
      <w:proofErr w:type="gramStart"/>
      <w:r w:rsidRPr="002160AB">
        <w:rPr>
          <w:rFonts w:ascii="Times New Roman" w:hAnsi="Times New Roman"/>
          <w:color w:val="0070C0"/>
          <w:sz w:val="28"/>
          <w:szCs w:val="28"/>
        </w:rPr>
        <w:t xml:space="preserve"> :</w:t>
      </w:r>
      <w:proofErr w:type="gramEnd"/>
      <w:r w:rsidRPr="002160AB">
        <w:rPr>
          <w:rFonts w:ascii="Times New Roman" w:hAnsi="Times New Roman"/>
          <w:color w:val="0070C0"/>
          <w:sz w:val="28"/>
          <w:szCs w:val="28"/>
        </w:rPr>
        <w:t xml:space="preserve"> учебное пособие / Н. А.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Морщаки-н</w:t>
      </w:r>
      <w:r w:rsidR="00682746">
        <w:rPr>
          <w:rFonts w:ascii="Times New Roman" w:hAnsi="Times New Roman"/>
          <w:color w:val="0070C0"/>
          <w:sz w:val="28"/>
          <w:szCs w:val="28"/>
        </w:rPr>
        <w:t>а</w:t>
      </w:r>
      <w:proofErr w:type="spellEnd"/>
      <w:r w:rsidR="00682746">
        <w:rPr>
          <w:rFonts w:ascii="Times New Roman" w:hAnsi="Times New Roman"/>
          <w:color w:val="0070C0"/>
          <w:sz w:val="28"/>
          <w:szCs w:val="28"/>
        </w:rPr>
        <w:t xml:space="preserve">. — Минск: </w:t>
      </w:r>
      <w:proofErr w:type="spellStart"/>
      <w:r w:rsidR="00682746">
        <w:rPr>
          <w:rFonts w:ascii="Times New Roman" w:hAnsi="Times New Roman"/>
          <w:color w:val="0070C0"/>
          <w:sz w:val="28"/>
          <w:szCs w:val="28"/>
        </w:rPr>
        <w:t>Вышэйшая</w:t>
      </w:r>
      <w:proofErr w:type="spellEnd"/>
      <w:r w:rsidR="00682746">
        <w:rPr>
          <w:rFonts w:ascii="Times New Roman" w:hAnsi="Times New Roman"/>
          <w:color w:val="0070C0"/>
          <w:sz w:val="28"/>
          <w:szCs w:val="28"/>
        </w:rPr>
        <w:t xml:space="preserve"> школа, 2019</w:t>
      </w:r>
      <w:r w:rsidRPr="002160AB">
        <w:rPr>
          <w:rFonts w:ascii="Times New Roman" w:hAnsi="Times New Roman"/>
          <w:color w:val="0070C0"/>
          <w:sz w:val="28"/>
          <w:szCs w:val="28"/>
        </w:rPr>
        <w:t xml:space="preserve">. — 190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c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.</w:t>
      </w:r>
    </w:p>
    <w:p w:rsidR="00AE22CE" w:rsidRPr="002160AB" w:rsidRDefault="00AE22CE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>2 Заболевания кожи. Полный справочник [Электронный ресурс]/ Н.В. Анохина [и др.].— Электрон</w:t>
      </w:r>
      <w:proofErr w:type="gramStart"/>
      <w:r w:rsidRPr="002160AB">
        <w:rPr>
          <w:rFonts w:ascii="Times New Roman" w:hAnsi="Times New Roman"/>
          <w:color w:val="0070C0"/>
          <w:sz w:val="28"/>
          <w:szCs w:val="28"/>
        </w:rPr>
        <w:t>.</w:t>
      </w:r>
      <w:proofErr w:type="gramEnd"/>
      <w:r w:rsidRPr="002160AB">
        <w:rPr>
          <w:rFonts w:ascii="Times New Roman" w:hAnsi="Times New Roman"/>
          <w:color w:val="0070C0"/>
          <w:sz w:val="28"/>
          <w:szCs w:val="28"/>
        </w:rPr>
        <w:t xml:space="preserve"> </w:t>
      </w:r>
      <w:proofErr w:type="gramStart"/>
      <w:r w:rsidRPr="002160AB">
        <w:rPr>
          <w:rFonts w:ascii="Times New Roman" w:hAnsi="Times New Roman"/>
          <w:color w:val="0070C0"/>
          <w:sz w:val="28"/>
          <w:szCs w:val="28"/>
        </w:rPr>
        <w:t>т</w:t>
      </w:r>
      <w:proofErr w:type="gramEnd"/>
      <w:r w:rsidRPr="002160AB">
        <w:rPr>
          <w:rFonts w:ascii="Times New Roman" w:hAnsi="Times New Roman"/>
          <w:color w:val="0070C0"/>
          <w:sz w:val="28"/>
          <w:szCs w:val="28"/>
        </w:rPr>
        <w:t xml:space="preserve">екстовые данные.— Саратов: Научная книга, 2019.— 356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c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.</w:t>
      </w:r>
    </w:p>
    <w:p w:rsidR="002160AB" w:rsidRPr="002160AB" w:rsidRDefault="002160AB" w:rsidP="00393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 xml:space="preserve">3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Жиляков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, Е. В. Производственная санитария и гигиена труда</w:t>
      </w:r>
      <w:proofErr w:type="gramStart"/>
      <w:r w:rsidRPr="002160AB">
        <w:rPr>
          <w:rFonts w:ascii="Times New Roman" w:hAnsi="Times New Roman"/>
          <w:color w:val="0070C0"/>
          <w:sz w:val="28"/>
          <w:szCs w:val="28"/>
        </w:rPr>
        <w:t xml:space="preserve"> :</w:t>
      </w:r>
      <w:proofErr w:type="gramEnd"/>
      <w:r w:rsidRPr="002160AB">
        <w:rPr>
          <w:rFonts w:ascii="Times New Roman" w:hAnsi="Times New Roman"/>
          <w:color w:val="0070C0"/>
          <w:sz w:val="28"/>
          <w:szCs w:val="28"/>
        </w:rPr>
        <w:t xml:space="preserve"> учебное пособие / Е. В.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Жиляков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 xml:space="preserve">, И. Ю.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Томус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. — Тюмень</w:t>
      </w:r>
      <w:proofErr w:type="gramStart"/>
      <w:r w:rsidRPr="002160AB">
        <w:rPr>
          <w:rFonts w:ascii="Times New Roman" w:hAnsi="Times New Roman"/>
          <w:color w:val="0070C0"/>
          <w:sz w:val="28"/>
          <w:szCs w:val="28"/>
        </w:rPr>
        <w:t xml:space="preserve"> :</w:t>
      </w:r>
      <w:proofErr w:type="gramEnd"/>
      <w:r w:rsidRPr="002160AB">
        <w:rPr>
          <w:rFonts w:ascii="Times New Roman" w:hAnsi="Times New Roman"/>
          <w:color w:val="0070C0"/>
          <w:sz w:val="28"/>
          <w:szCs w:val="28"/>
        </w:rPr>
        <w:t xml:space="preserve"> Тюменский индустриальный университет, 2018. — 113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c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>.</w:t>
      </w:r>
    </w:p>
    <w:p w:rsidR="00230121" w:rsidRPr="00230121" w:rsidRDefault="00230121" w:rsidP="0023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bCs/>
          <w:i/>
          <w:sz w:val="28"/>
          <w:szCs w:val="28"/>
        </w:rPr>
      </w:pPr>
    </w:p>
    <w:p w:rsidR="00230121" w:rsidRPr="009B0EEA" w:rsidRDefault="00230121" w:rsidP="009E5C18">
      <w:pPr>
        <w:widowControl w:val="0"/>
        <w:tabs>
          <w:tab w:val="num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B0EEA" w:rsidRPr="00A34F9C" w:rsidRDefault="0088509C" w:rsidP="009B0EEA">
      <w:pPr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3.4 </w:t>
      </w:r>
      <w:r w:rsidR="009B0EEA" w:rsidRPr="00A34F9C">
        <w:rPr>
          <w:rFonts w:ascii="Times New Roman" w:hAnsi="Times New Roman"/>
          <w:b/>
          <w:spacing w:val="-2"/>
          <w:sz w:val="28"/>
          <w:szCs w:val="28"/>
        </w:rPr>
        <w:t>Интернет – ресурсы, электронные учебные пособия и учебники:</w:t>
      </w:r>
    </w:p>
    <w:p w:rsidR="003930EC" w:rsidRPr="002160AB" w:rsidRDefault="003930EC" w:rsidP="003930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70C0"/>
          <w:spacing w:val="-2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 xml:space="preserve">1 </w:t>
      </w:r>
      <w:hyperlink r:id="rId9" w:history="1">
        <w:r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http://www.iprbookshop.ru</w:t>
        </w:r>
      </w:hyperlink>
      <w:r w:rsidRPr="002160AB">
        <w:rPr>
          <w:rFonts w:ascii="Times New Roman" w:hAnsi="Times New Roman"/>
          <w:color w:val="0070C0"/>
          <w:sz w:val="28"/>
          <w:szCs w:val="28"/>
        </w:rPr>
        <w:t xml:space="preserve"> - Электронно-библиотечная система </w:t>
      </w:r>
      <w:proofErr w:type="spellStart"/>
      <w:r w:rsidRPr="002160AB">
        <w:rPr>
          <w:rFonts w:ascii="Times New Roman" w:hAnsi="Times New Roman"/>
          <w:color w:val="0070C0"/>
          <w:sz w:val="28"/>
          <w:szCs w:val="28"/>
        </w:rPr>
        <w:t>IPRbooks</w:t>
      </w:r>
      <w:proofErr w:type="spellEnd"/>
      <w:r w:rsidRPr="002160AB">
        <w:rPr>
          <w:rFonts w:ascii="Times New Roman" w:hAnsi="Times New Roman"/>
          <w:color w:val="0070C0"/>
          <w:sz w:val="28"/>
          <w:szCs w:val="28"/>
        </w:rPr>
        <w:t xml:space="preserve">     </w:t>
      </w:r>
    </w:p>
    <w:p w:rsidR="003930EC" w:rsidRPr="002160AB" w:rsidRDefault="001F3358" w:rsidP="003930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>2</w:t>
      </w:r>
      <w:r w:rsidR="003930EC" w:rsidRPr="002160AB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r:id="rId10" w:history="1"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http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://</w:t>
        </w:r>
        <w:proofErr w:type="spellStart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  <w:proofErr w:type="spellEnd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wikipedia</w:t>
        </w:r>
        <w:proofErr w:type="spellEnd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org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/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wiki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/Волосы</w:t>
        </w:r>
      </w:hyperlink>
      <w:r w:rsidR="003930EC" w:rsidRPr="002160AB">
        <w:rPr>
          <w:rFonts w:ascii="Times New Roman" w:hAnsi="Times New Roman"/>
          <w:color w:val="0070C0"/>
          <w:sz w:val="28"/>
          <w:szCs w:val="28"/>
        </w:rPr>
        <w:t xml:space="preserve"> - Интернет энциклопедия «</w:t>
      </w:r>
      <w:proofErr w:type="spellStart"/>
      <w:r w:rsidR="003930EC" w:rsidRPr="002160AB">
        <w:rPr>
          <w:rFonts w:ascii="Times New Roman" w:hAnsi="Times New Roman"/>
          <w:color w:val="0070C0"/>
          <w:sz w:val="28"/>
          <w:szCs w:val="28"/>
        </w:rPr>
        <w:t>Википедия</w:t>
      </w:r>
      <w:proofErr w:type="spellEnd"/>
      <w:r w:rsidR="003930EC" w:rsidRPr="002160AB">
        <w:rPr>
          <w:rFonts w:ascii="Times New Roman" w:hAnsi="Times New Roman"/>
          <w:color w:val="0070C0"/>
          <w:sz w:val="28"/>
          <w:szCs w:val="28"/>
        </w:rPr>
        <w:t xml:space="preserve">» </w:t>
      </w:r>
    </w:p>
    <w:p w:rsidR="002160AB" w:rsidRPr="002160AB" w:rsidRDefault="001F3358" w:rsidP="003930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2160AB">
        <w:rPr>
          <w:rFonts w:ascii="Times New Roman" w:hAnsi="Times New Roman"/>
          <w:color w:val="0070C0"/>
          <w:sz w:val="28"/>
          <w:szCs w:val="28"/>
        </w:rPr>
        <w:t>3</w:t>
      </w:r>
      <w:r w:rsidR="003930EC" w:rsidRPr="002160AB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r:id="rId11" w:history="1"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http</w:t>
        </w:r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://</w:t>
        </w:r>
        <w:proofErr w:type="spellStart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haircare</w:t>
        </w:r>
        <w:proofErr w:type="spellEnd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narod</w:t>
        </w:r>
        <w:proofErr w:type="spellEnd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</w:rPr>
          <w:t>.</w:t>
        </w:r>
        <w:proofErr w:type="spellStart"/>
        <w:r w:rsidR="003930EC" w:rsidRPr="002160AB">
          <w:rPr>
            <w:rFonts w:ascii="Times New Roman" w:hAnsi="Times New Roman"/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3930EC" w:rsidRPr="002160AB">
        <w:rPr>
          <w:rFonts w:ascii="Times New Roman" w:hAnsi="Times New Roman"/>
          <w:color w:val="0070C0"/>
          <w:sz w:val="28"/>
          <w:szCs w:val="28"/>
        </w:rPr>
        <w:t xml:space="preserve"> - «Уход за волосами»</w:t>
      </w:r>
    </w:p>
    <w:p w:rsidR="00230121" w:rsidRDefault="00230121" w:rsidP="00F813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230121" w:rsidSect="008A476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F2" w:rsidRDefault="00C605F2" w:rsidP="00B67E03">
      <w:pPr>
        <w:spacing w:after="0" w:line="240" w:lineRule="auto"/>
      </w:pPr>
      <w:r>
        <w:separator/>
      </w:r>
    </w:p>
  </w:endnote>
  <w:endnote w:type="continuationSeparator" w:id="0">
    <w:p w:rsidR="00C605F2" w:rsidRDefault="00C605F2" w:rsidP="00B6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54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74ED5" w:rsidRPr="00B67E03" w:rsidRDefault="009D1E9B" w:rsidP="00B67E03">
        <w:pPr>
          <w:pStyle w:val="ab"/>
          <w:jc w:val="right"/>
          <w:rPr>
            <w:rFonts w:ascii="Times New Roman" w:hAnsi="Times New Roman"/>
          </w:rPr>
        </w:pPr>
        <w:r w:rsidRPr="00B67E03">
          <w:rPr>
            <w:rFonts w:ascii="Times New Roman" w:hAnsi="Times New Roman"/>
          </w:rPr>
          <w:fldChar w:fldCharType="begin"/>
        </w:r>
        <w:r w:rsidR="00B74ED5" w:rsidRPr="00B67E03">
          <w:rPr>
            <w:rFonts w:ascii="Times New Roman" w:hAnsi="Times New Roman"/>
          </w:rPr>
          <w:instrText xml:space="preserve"> PAGE   \* MERGEFORMAT </w:instrText>
        </w:r>
        <w:r w:rsidRPr="00B67E03">
          <w:rPr>
            <w:rFonts w:ascii="Times New Roman" w:hAnsi="Times New Roman"/>
          </w:rPr>
          <w:fldChar w:fldCharType="separate"/>
        </w:r>
        <w:r w:rsidR="00A923F7">
          <w:rPr>
            <w:rFonts w:ascii="Times New Roman" w:hAnsi="Times New Roman"/>
            <w:noProof/>
          </w:rPr>
          <w:t>17</w:t>
        </w:r>
        <w:r w:rsidRPr="00B67E0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F2" w:rsidRDefault="00C605F2" w:rsidP="00B67E03">
      <w:pPr>
        <w:spacing w:after="0" w:line="240" w:lineRule="auto"/>
      </w:pPr>
      <w:r>
        <w:separator/>
      </w:r>
    </w:p>
  </w:footnote>
  <w:footnote w:type="continuationSeparator" w:id="0">
    <w:p w:rsidR="00C605F2" w:rsidRDefault="00C605F2" w:rsidP="00B6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67B"/>
    <w:multiLevelType w:val="singleLevel"/>
    <w:tmpl w:val="3EA4A61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09AA6AD3"/>
    <w:multiLevelType w:val="singleLevel"/>
    <w:tmpl w:val="00563B2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0BA553B"/>
    <w:multiLevelType w:val="singleLevel"/>
    <w:tmpl w:val="17EC0C1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2142D26"/>
    <w:multiLevelType w:val="singleLevel"/>
    <w:tmpl w:val="3EA4A61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2BE47B9"/>
    <w:multiLevelType w:val="singleLevel"/>
    <w:tmpl w:val="F17839D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3B35B83"/>
    <w:multiLevelType w:val="hybridMultilevel"/>
    <w:tmpl w:val="178CC680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962CC"/>
    <w:multiLevelType w:val="multilevel"/>
    <w:tmpl w:val="07B0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0433B"/>
    <w:multiLevelType w:val="multilevel"/>
    <w:tmpl w:val="F3F0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A7D01"/>
    <w:multiLevelType w:val="singleLevel"/>
    <w:tmpl w:val="E4A29AA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F01211D"/>
    <w:multiLevelType w:val="multilevel"/>
    <w:tmpl w:val="0C0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2610EC"/>
    <w:multiLevelType w:val="hybridMultilevel"/>
    <w:tmpl w:val="BAC8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F39AB"/>
    <w:multiLevelType w:val="singleLevel"/>
    <w:tmpl w:val="F17839D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255154AA"/>
    <w:multiLevelType w:val="singleLevel"/>
    <w:tmpl w:val="9200A73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85C08C0"/>
    <w:multiLevelType w:val="singleLevel"/>
    <w:tmpl w:val="2874410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D2657A3"/>
    <w:multiLevelType w:val="multilevel"/>
    <w:tmpl w:val="BDF276C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4EE5"/>
    <w:multiLevelType w:val="singleLevel"/>
    <w:tmpl w:val="00563B2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34F30747"/>
    <w:multiLevelType w:val="singleLevel"/>
    <w:tmpl w:val="E4A29AA8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37D8278F"/>
    <w:multiLevelType w:val="singleLevel"/>
    <w:tmpl w:val="3EA4A614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7DB150C"/>
    <w:multiLevelType w:val="multilevel"/>
    <w:tmpl w:val="256A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6129C"/>
    <w:multiLevelType w:val="singleLevel"/>
    <w:tmpl w:val="17EC0C1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4043149C"/>
    <w:multiLevelType w:val="singleLevel"/>
    <w:tmpl w:val="FBDE418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1">
    <w:nsid w:val="42E16719"/>
    <w:multiLevelType w:val="singleLevel"/>
    <w:tmpl w:val="FBDE418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435D7876"/>
    <w:multiLevelType w:val="singleLevel"/>
    <w:tmpl w:val="17EC0C1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43DE5EDE"/>
    <w:multiLevelType w:val="multilevel"/>
    <w:tmpl w:val="477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C2977"/>
    <w:multiLevelType w:val="singleLevel"/>
    <w:tmpl w:val="9200A73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4809365A"/>
    <w:multiLevelType w:val="singleLevel"/>
    <w:tmpl w:val="5C1E4240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4EAD779C"/>
    <w:multiLevelType w:val="singleLevel"/>
    <w:tmpl w:val="FBDE418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4F3D2CC7"/>
    <w:multiLevelType w:val="singleLevel"/>
    <w:tmpl w:val="9200A738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50534C11"/>
    <w:multiLevelType w:val="singleLevel"/>
    <w:tmpl w:val="F17839D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5630292E"/>
    <w:multiLevelType w:val="multilevel"/>
    <w:tmpl w:val="24AA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C477EC"/>
    <w:multiLevelType w:val="singleLevel"/>
    <w:tmpl w:val="046A8E9A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59171D20"/>
    <w:multiLevelType w:val="multilevel"/>
    <w:tmpl w:val="2012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EE3AA4"/>
    <w:multiLevelType w:val="multilevel"/>
    <w:tmpl w:val="D9BE0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287B1B"/>
    <w:multiLevelType w:val="singleLevel"/>
    <w:tmpl w:val="046A8E9A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4">
    <w:nsid w:val="60EE5590"/>
    <w:multiLevelType w:val="singleLevel"/>
    <w:tmpl w:val="5C1E4240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>
    <w:nsid w:val="64F54964"/>
    <w:multiLevelType w:val="multilevel"/>
    <w:tmpl w:val="7C6A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1728A3"/>
    <w:multiLevelType w:val="multilevel"/>
    <w:tmpl w:val="664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3B528F"/>
    <w:multiLevelType w:val="hybridMultilevel"/>
    <w:tmpl w:val="03EC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404B8"/>
    <w:multiLevelType w:val="hybridMultilevel"/>
    <w:tmpl w:val="D332B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A257F"/>
    <w:multiLevelType w:val="singleLevel"/>
    <w:tmpl w:val="2874410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0">
    <w:nsid w:val="6E870B70"/>
    <w:multiLevelType w:val="hybridMultilevel"/>
    <w:tmpl w:val="C2283346"/>
    <w:lvl w:ilvl="0" w:tplc="337EEB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541769"/>
    <w:multiLevelType w:val="multilevel"/>
    <w:tmpl w:val="8B10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285000"/>
    <w:multiLevelType w:val="multilevel"/>
    <w:tmpl w:val="B146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>
    <w:nsid w:val="75D41537"/>
    <w:multiLevelType w:val="singleLevel"/>
    <w:tmpl w:val="3D566CBC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7705F0E"/>
    <w:multiLevelType w:val="singleLevel"/>
    <w:tmpl w:val="E0AE14D0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5">
    <w:nsid w:val="77DB657C"/>
    <w:multiLevelType w:val="singleLevel"/>
    <w:tmpl w:val="00563B2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>
    <w:nsid w:val="78442975"/>
    <w:multiLevelType w:val="hybridMultilevel"/>
    <w:tmpl w:val="5B9274FA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383B96"/>
    <w:multiLevelType w:val="singleLevel"/>
    <w:tmpl w:val="046A8E9A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8">
    <w:nsid w:val="7AA13876"/>
    <w:multiLevelType w:val="singleLevel"/>
    <w:tmpl w:val="2874410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6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2"/>
  </w:num>
  <w:num w:numId="6">
    <w:abstractNumId w:val="15"/>
  </w:num>
  <w:num w:numId="7">
    <w:abstractNumId w:val="21"/>
  </w:num>
  <w:num w:numId="8">
    <w:abstractNumId w:val="12"/>
  </w:num>
  <w:num w:numId="9">
    <w:abstractNumId w:val="28"/>
  </w:num>
  <w:num w:numId="10">
    <w:abstractNumId w:val="33"/>
  </w:num>
  <w:num w:numId="11">
    <w:abstractNumId w:val="0"/>
  </w:num>
  <w:num w:numId="12">
    <w:abstractNumId w:val="43"/>
  </w:num>
  <w:num w:numId="13">
    <w:abstractNumId w:val="44"/>
  </w:num>
  <w:num w:numId="14">
    <w:abstractNumId w:val="39"/>
  </w:num>
  <w:num w:numId="15">
    <w:abstractNumId w:val="19"/>
  </w:num>
  <w:num w:numId="16">
    <w:abstractNumId w:val="1"/>
  </w:num>
  <w:num w:numId="17">
    <w:abstractNumId w:val="20"/>
  </w:num>
  <w:num w:numId="18">
    <w:abstractNumId w:val="27"/>
  </w:num>
  <w:num w:numId="19">
    <w:abstractNumId w:val="4"/>
  </w:num>
  <w:num w:numId="20">
    <w:abstractNumId w:val="47"/>
  </w:num>
  <w:num w:numId="21">
    <w:abstractNumId w:val="3"/>
  </w:num>
  <w:num w:numId="22">
    <w:abstractNumId w:val="16"/>
  </w:num>
  <w:num w:numId="23">
    <w:abstractNumId w:val="34"/>
  </w:num>
  <w:num w:numId="24">
    <w:abstractNumId w:val="48"/>
  </w:num>
  <w:num w:numId="25">
    <w:abstractNumId w:val="2"/>
  </w:num>
  <w:num w:numId="26">
    <w:abstractNumId w:val="45"/>
  </w:num>
  <w:num w:numId="27">
    <w:abstractNumId w:val="26"/>
  </w:num>
  <w:num w:numId="28">
    <w:abstractNumId w:val="24"/>
  </w:num>
  <w:num w:numId="29">
    <w:abstractNumId w:val="11"/>
  </w:num>
  <w:num w:numId="30">
    <w:abstractNumId w:val="30"/>
  </w:num>
  <w:num w:numId="31">
    <w:abstractNumId w:val="17"/>
  </w:num>
  <w:num w:numId="32">
    <w:abstractNumId w:val="8"/>
  </w:num>
  <w:num w:numId="33">
    <w:abstractNumId w:val="25"/>
  </w:num>
  <w:num w:numId="34">
    <w:abstractNumId w:val="37"/>
  </w:num>
  <w:num w:numId="35">
    <w:abstractNumId w:val="10"/>
  </w:num>
  <w:num w:numId="36">
    <w:abstractNumId w:val="7"/>
  </w:num>
  <w:num w:numId="37">
    <w:abstractNumId w:val="23"/>
  </w:num>
  <w:num w:numId="38">
    <w:abstractNumId w:val="41"/>
  </w:num>
  <w:num w:numId="39">
    <w:abstractNumId w:val="35"/>
  </w:num>
  <w:num w:numId="40">
    <w:abstractNumId w:val="42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4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3E4"/>
    <w:rsid w:val="00000276"/>
    <w:rsid w:val="000034E9"/>
    <w:rsid w:val="000151F9"/>
    <w:rsid w:val="00033899"/>
    <w:rsid w:val="00052A11"/>
    <w:rsid w:val="00066798"/>
    <w:rsid w:val="00071637"/>
    <w:rsid w:val="00077EAC"/>
    <w:rsid w:val="00092C33"/>
    <w:rsid w:val="001021A2"/>
    <w:rsid w:val="001072A0"/>
    <w:rsid w:val="00122129"/>
    <w:rsid w:val="00123F46"/>
    <w:rsid w:val="001323E4"/>
    <w:rsid w:val="001628BA"/>
    <w:rsid w:val="001C1DED"/>
    <w:rsid w:val="001F3358"/>
    <w:rsid w:val="002160AB"/>
    <w:rsid w:val="00230121"/>
    <w:rsid w:val="00232E23"/>
    <w:rsid w:val="00275BC1"/>
    <w:rsid w:val="002D0FAD"/>
    <w:rsid w:val="002E295C"/>
    <w:rsid w:val="002F7EB4"/>
    <w:rsid w:val="003170DF"/>
    <w:rsid w:val="00364BED"/>
    <w:rsid w:val="003768DE"/>
    <w:rsid w:val="003930EC"/>
    <w:rsid w:val="003A6D7F"/>
    <w:rsid w:val="003A7B18"/>
    <w:rsid w:val="003E365E"/>
    <w:rsid w:val="003E6C86"/>
    <w:rsid w:val="00400089"/>
    <w:rsid w:val="004140DD"/>
    <w:rsid w:val="0043076A"/>
    <w:rsid w:val="00435679"/>
    <w:rsid w:val="00442C05"/>
    <w:rsid w:val="00451C54"/>
    <w:rsid w:val="00465E99"/>
    <w:rsid w:val="004C3351"/>
    <w:rsid w:val="004D5825"/>
    <w:rsid w:val="004E45C7"/>
    <w:rsid w:val="004F03F2"/>
    <w:rsid w:val="005352E3"/>
    <w:rsid w:val="0055534F"/>
    <w:rsid w:val="00574970"/>
    <w:rsid w:val="00581006"/>
    <w:rsid w:val="005B5F2B"/>
    <w:rsid w:val="006167EE"/>
    <w:rsid w:val="006440E8"/>
    <w:rsid w:val="00644C55"/>
    <w:rsid w:val="00656082"/>
    <w:rsid w:val="00682746"/>
    <w:rsid w:val="00690731"/>
    <w:rsid w:val="006C322D"/>
    <w:rsid w:val="006E05C5"/>
    <w:rsid w:val="00712583"/>
    <w:rsid w:val="00736B38"/>
    <w:rsid w:val="00763169"/>
    <w:rsid w:val="0077731B"/>
    <w:rsid w:val="00777F74"/>
    <w:rsid w:val="007854AC"/>
    <w:rsid w:val="00796A00"/>
    <w:rsid w:val="007E17B7"/>
    <w:rsid w:val="00800A4D"/>
    <w:rsid w:val="00801532"/>
    <w:rsid w:val="00831790"/>
    <w:rsid w:val="00844CAE"/>
    <w:rsid w:val="00861775"/>
    <w:rsid w:val="0088509C"/>
    <w:rsid w:val="008A4765"/>
    <w:rsid w:val="008E2E66"/>
    <w:rsid w:val="008F5570"/>
    <w:rsid w:val="00904F89"/>
    <w:rsid w:val="009373C8"/>
    <w:rsid w:val="009438A7"/>
    <w:rsid w:val="009473A2"/>
    <w:rsid w:val="00984990"/>
    <w:rsid w:val="009923CF"/>
    <w:rsid w:val="009B0EEA"/>
    <w:rsid w:val="009B3C61"/>
    <w:rsid w:val="009D1E9B"/>
    <w:rsid w:val="009E42C4"/>
    <w:rsid w:val="009E5C18"/>
    <w:rsid w:val="00A20770"/>
    <w:rsid w:val="00A319CE"/>
    <w:rsid w:val="00A34F9C"/>
    <w:rsid w:val="00A41DD4"/>
    <w:rsid w:val="00A62C09"/>
    <w:rsid w:val="00A7016E"/>
    <w:rsid w:val="00A9114B"/>
    <w:rsid w:val="00A923F7"/>
    <w:rsid w:val="00A95410"/>
    <w:rsid w:val="00AA3EF7"/>
    <w:rsid w:val="00AD1EA4"/>
    <w:rsid w:val="00AE22CE"/>
    <w:rsid w:val="00AE563A"/>
    <w:rsid w:val="00AF2A53"/>
    <w:rsid w:val="00B13220"/>
    <w:rsid w:val="00B30D68"/>
    <w:rsid w:val="00B330B0"/>
    <w:rsid w:val="00B35B46"/>
    <w:rsid w:val="00B4456A"/>
    <w:rsid w:val="00B52DB3"/>
    <w:rsid w:val="00B67E03"/>
    <w:rsid w:val="00B737F3"/>
    <w:rsid w:val="00B73946"/>
    <w:rsid w:val="00B745D5"/>
    <w:rsid w:val="00B74ED5"/>
    <w:rsid w:val="00C605F2"/>
    <w:rsid w:val="00C731B4"/>
    <w:rsid w:val="00C903E1"/>
    <w:rsid w:val="00CC6BC5"/>
    <w:rsid w:val="00CE0E91"/>
    <w:rsid w:val="00D04A8A"/>
    <w:rsid w:val="00D475D4"/>
    <w:rsid w:val="00D73300"/>
    <w:rsid w:val="00D81F66"/>
    <w:rsid w:val="00DB79FA"/>
    <w:rsid w:val="00DD6556"/>
    <w:rsid w:val="00DE2977"/>
    <w:rsid w:val="00E176B9"/>
    <w:rsid w:val="00E44B11"/>
    <w:rsid w:val="00E5222D"/>
    <w:rsid w:val="00E712B9"/>
    <w:rsid w:val="00E84C3E"/>
    <w:rsid w:val="00EA2FBA"/>
    <w:rsid w:val="00EB11A6"/>
    <w:rsid w:val="00EC16CE"/>
    <w:rsid w:val="00EC2D37"/>
    <w:rsid w:val="00ED19FA"/>
    <w:rsid w:val="00F0379F"/>
    <w:rsid w:val="00F37CFB"/>
    <w:rsid w:val="00F71667"/>
    <w:rsid w:val="00F813FA"/>
    <w:rsid w:val="00F83632"/>
    <w:rsid w:val="00F8626D"/>
    <w:rsid w:val="00FA134C"/>
    <w:rsid w:val="00FA343D"/>
    <w:rsid w:val="00FC2DC3"/>
    <w:rsid w:val="00FE4C6B"/>
    <w:rsid w:val="00FF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1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7016E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E4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1323E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092C33"/>
    <w:pPr>
      <w:ind w:left="720"/>
      <w:contextualSpacing/>
    </w:pPr>
  </w:style>
  <w:style w:type="table" w:styleId="a6">
    <w:name w:val="Table Grid"/>
    <w:basedOn w:val="a1"/>
    <w:uiPriority w:val="59"/>
    <w:rsid w:val="0009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E365E"/>
    <w:pPr>
      <w:spacing w:after="0" w:line="240" w:lineRule="auto"/>
      <w:ind w:firstLine="540"/>
      <w:jc w:val="center"/>
    </w:pPr>
    <w:rPr>
      <w:rFonts w:ascii="Times New Roman" w:hAnsi="Times New Roman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701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123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Основной б.о."/>
    <w:basedOn w:val="Default"/>
    <w:next w:val="Default"/>
    <w:uiPriority w:val="99"/>
    <w:rsid w:val="00123F46"/>
    <w:rPr>
      <w:color w:val="auto"/>
    </w:rPr>
  </w:style>
  <w:style w:type="paragraph" w:customStyle="1" w:styleId="FR2">
    <w:name w:val="FR2"/>
    <w:rsid w:val="005B5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49">
    <w:name w:val="Font Style49"/>
    <w:basedOn w:val="a0"/>
    <w:uiPriority w:val="99"/>
    <w:rsid w:val="00F83632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uiPriority w:val="99"/>
    <w:rsid w:val="00B73946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7E0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6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E03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9E5C18"/>
    <w:pPr>
      <w:widowControl w:val="0"/>
      <w:autoSpaceDE w:val="0"/>
      <w:autoSpaceDN w:val="0"/>
      <w:adjustRightInd w:val="0"/>
      <w:spacing w:after="0" w:line="326" w:lineRule="exact"/>
      <w:ind w:hanging="475"/>
    </w:pPr>
    <w:rPr>
      <w:rFonts w:ascii="Times New Roman" w:eastAsiaTheme="minorEastAsia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9E5C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E5C18"/>
    <w:pPr>
      <w:widowControl w:val="0"/>
      <w:autoSpaceDE w:val="0"/>
      <w:autoSpaceDN w:val="0"/>
      <w:adjustRightInd w:val="0"/>
      <w:spacing w:after="0" w:line="276" w:lineRule="exact"/>
      <w:ind w:hanging="346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9E5C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9E5C1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9E5C18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rsid w:val="009E5C1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9E5C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E5C18"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sid w:val="009B0EEA"/>
    <w:rPr>
      <w:color w:val="0000FF"/>
      <w:u w:val="single"/>
    </w:rPr>
  </w:style>
  <w:style w:type="paragraph" w:customStyle="1" w:styleId="ae">
    <w:name w:val="Прижатый влево"/>
    <w:basedOn w:val="a"/>
    <w:next w:val="a"/>
    <w:uiPriority w:val="99"/>
    <w:rsid w:val="006827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Normal (Web)"/>
    <w:basedOn w:val="a"/>
    <w:uiPriority w:val="99"/>
    <w:unhideWhenUsed/>
    <w:rsid w:val="004E4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30D68"/>
    <w:pPr>
      <w:spacing w:after="120"/>
      <w:ind w:left="283"/>
    </w:pPr>
    <w:rPr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30D6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ircare.naro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&#1042;&#1086;&#1083;&#1086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1A7F-EB9E-498D-8823-5D239E91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4669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budildina</cp:lastModifiedBy>
  <cp:revision>5</cp:revision>
  <cp:lastPrinted>2020-10-01T13:12:00Z</cp:lastPrinted>
  <dcterms:created xsi:type="dcterms:W3CDTF">2021-10-04T11:47:00Z</dcterms:created>
  <dcterms:modified xsi:type="dcterms:W3CDTF">2021-12-06T09:38:00Z</dcterms:modified>
</cp:coreProperties>
</file>