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20" w:rsidRDefault="00583820" w:rsidP="00583820">
      <w:pPr>
        <w:pStyle w:val="Style1"/>
        <w:widowControl/>
        <w:spacing w:line="274" w:lineRule="exact"/>
        <w:ind w:right="-144" w:firstLine="0"/>
        <w:jc w:val="center"/>
        <w:rPr>
          <w:rStyle w:val="FontStyle11"/>
          <w:b/>
        </w:rPr>
      </w:pPr>
      <w:r>
        <w:rPr>
          <w:rStyle w:val="FontStyle11"/>
          <w:b/>
        </w:rPr>
        <w:t>МИНИСТЕРСТВО ОБРАЗОВАНИЯ, НАУКИ И МОЛОДЕЖНОЙ ПОЛИТИКИ</w:t>
      </w:r>
    </w:p>
    <w:p w:rsidR="00583820" w:rsidRDefault="00583820" w:rsidP="00583820">
      <w:pPr>
        <w:pStyle w:val="Style1"/>
        <w:widowControl/>
        <w:spacing w:line="274" w:lineRule="exact"/>
        <w:ind w:left="-284" w:right="-144"/>
        <w:jc w:val="center"/>
        <w:rPr>
          <w:rStyle w:val="FontStyle11"/>
          <w:b/>
        </w:rPr>
      </w:pPr>
      <w:r>
        <w:rPr>
          <w:rStyle w:val="FontStyle11"/>
          <w:b/>
        </w:rPr>
        <w:t>КРАСНОДАРСКОГО КРАЯ</w:t>
      </w:r>
    </w:p>
    <w:p w:rsidR="00583820" w:rsidRDefault="00583820" w:rsidP="00583820">
      <w:pPr>
        <w:spacing w:line="274" w:lineRule="exact"/>
        <w:ind w:right="-144" w:hanging="142"/>
        <w:jc w:val="center"/>
      </w:pPr>
      <w:r>
        <w:t>Государственное автономное профессиональное образовательное учреждение Краснодарского края</w:t>
      </w:r>
    </w:p>
    <w:p w:rsidR="00583820" w:rsidRDefault="00583820" w:rsidP="00583820">
      <w:pPr>
        <w:spacing w:line="274" w:lineRule="exact"/>
        <w:ind w:right="11"/>
        <w:jc w:val="center"/>
        <w:rPr>
          <w:b/>
        </w:rPr>
      </w:pPr>
      <w:r>
        <w:rPr>
          <w:b/>
        </w:rPr>
        <w:t>«НОВОРОССИЙСКИЙ КОЛЛЕДЖ СТРОИТЕЛЬСТВА И ЭКОНОМИКИ»</w:t>
      </w:r>
    </w:p>
    <w:p w:rsidR="00583820" w:rsidRDefault="00583820" w:rsidP="00583820">
      <w:pPr>
        <w:spacing w:line="274" w:lineRule="exact"/>
        <w:ind w:right="11"/>
        <w:jc w:val="center"/>
        <w:rPr>
          <w:b/>
        </w:rPr>
      </w:pPr>
      <w:r>
        <w:rPr>
          <w:b/>
        </w:rPr>
        <w:t>(ГАПОУ КК «НКСЭ)</w:t>
      </w:r>
    </w:p>
    <w:p w:rsidR="00583820" w:rsidRPr="00B850B4" w:rsidRDefault="00583820" w:rsidP="00583820">
      <w:pPr>
        <w:spacing w:line="360" w:lineRule="auto"/>
        <w:ind w:firstLine="709"/>
        <w:jc w:val="center"/>
        <w:rPr>
          <w:b/>
        </w:rPr>
      </w:pPr>
    </w:p>
    <w:p w:rsidR="00583820" w:rsidRPr="002753BD" w:rsidRDefault="00583820" w:rsidP="00583820">
      <w:pPr>
        <w:spacing w:line="360" w:lineRule="auto"/>
        <w:ind w:firstLine="709"/>
        <w:jc w:val="center"/>
      </w:pPr>
      <w:r w:rsidRPr="002753BD">
        <w:t>Научно-методический отдел</w:t>
      </w:r>
    </w:p>
    <w:p w:rsidR="00583820" w:rsidRPr="002753BD" w:rsidRDefault="00583820" w:rsidP="00583820">
      <w:pPr>
        <w:spacing w:line="360" w:lineRule="auto"/>
        <w:ind w:firstLine="709"/>
        <w:jc w:val="center"/>
      </w:pPr>
    </w:p>
    <w:p w:rsidR="00583820" w:rsidRPr="002753BD" w:rsidRDefault="00583820" w:rsidP="00583820">
      <w:pPr>
        <w:spacing w:line="360" w:lineRule="auto"/>
        <w:ind w:firstLine="709"/>
        <w:jc w:val="center"/>
      </w:pPr>
    </w:p>
    <w:p w:rsidR="00583820" w:rsidRPr="002753BD" w:rsidRDefault="00583820" w:rsidP="00583820">
      <w:pPr>
        <w:spacing w:line="360" w:lineRule="auto"/>
        <w:ind w:firstLine="709"/>
        <w:jc w:val="center"/>
      </w:pPr>
    </w:p>
    <w:p w:rsidR="00583820" w:rsidRDefault="00583820" w:rsidP="00583820">
      <w:pPr>
        <w:spacing w:line="360" w:lineRule="auto"/>
        <w:rPr>
          <w:sz w:val="28"/>
          <w:szCs w:val="28"/>
        </w:rPr>
      </w:pPr>
    </w:p>
    <w:p w:rsidR="00583820" w:rsidRPr="009B3F23" w:rsidRDefault="00583820" w:rsidP="00583820">
      <w:pPr>
        <w:spacing w:line="360" w:lineRule="auto"/>
        <w:ind w:firstLine="709"/>
        <w:jc w:val="center"/>
        <w:rPr>
          <w:sz w:val="28"/>
          <w:szCs w:val="28"/>
        </w:rPr>
      </w:pPr>
    </w:p>
    <w:p w:rsidR="00583820" w:rsidRPr="00583820" w:rsidRDefault="00583820" w:rsidP="00583820">
      <w:pPr>
        <w:spacing w:line="360" w:lineRule="auto"/>
        <w:ind w:firstLine="709"/>
        <w:jc w:val="center"/>
        <w:rPr>
          <w:b/>
          <w:sz w:val="28"/>
          <w:szCs w:val="28"/>
        </w:rPr>
      </w:pPr>
      <w:r w:rsidRPr="009B3F23">
        <w:rPr>
          <w:b/>
          <w:sz w:val="28"/>
          <w:szCs w:val="28"/>
        </w:rPr>
        <w:t>МЕТОДИЧЕСКОЕ</w:t>
      </w:r>
      <w:r w:rsidRPr="00583820">
        <w:rPr>
          <w:b/>
          <w:sz w:val="28"/>
          <w:szCs w:val="28"/>
        </w:rPr>
        <w:t xml:space="preserve"> </w:t>
      </w:r>
      <w:r w:rsidRPr="009B3F23">
        <w:rPr>
          <w:b/>
          <w:sz w:val="28"/>
          <w:szCs w:val="28"/>
        </w:rPr>
        <w:t>ПОСОБИЕ</w:t>
      </w:r>
    </w:p>
    <w:p w:rsidR="00583820" w:rsidRPr="00583820" w:rsidRDefault="00583820" w:rsidP="00583820">
      <w:pPr>
        <w:spacing w:line="360" w:lineRule="auto"/>
        <w:ind w:firstLine="709"/>
        <w:jc w:val="center"/>
        <w:rPr>
          <w:b/>
          <w:sz w:val="28"/>
          <w:szCs w:val="28"/>
        </w:rPr>
      </w:pPr>
    </w:p>
    <w:p w:rsidR="00583820" w:rsidRPr="00583820" w:rsidRDefault="00583820" w:rsidP="00583820">
      <w:pPr>
        <w:spacing w:line="360" w:lineRule="auto"/>
        <w:ind w:firstLine="709"/>
        <w:jc w:val="center"/>
        <w:rPr>
          <w:b/>
          <w:sz w:val="28"/>
          <w:szCs w:val="28"/>
        </w:rPr>
      </w:pPr>
    </w:p>
    <w:p w:rsidR="00583820" w:rsidRDefault="00583820" w:rsidP="00583820">
      <w:pPr>
        <w:jc w:val="center"/>
        <w:rPr>
          <w:rFonts w:eastAsia="Calibri"/>
          <w:b/>
          <w:bCs/>
        </w:rPr>
      </w:pPr>
      <w:r w:rsidRPr="00CF3D37">
        <w:rPr>
          <w:b/>
          <w:bCs/>
        </w:rPr>
        <w:t>по</w:t>
      </w:r>
      <w:r w:rsidRPr="00583820">
        <w:rPr>
          <w:b/>
          <w:bCs/>
        </w:rPr>
        <w:t xml:space="preserve"> </w:t>
      </w:r>
      <w:r w:rsidRPr="00CF3D37">
        <w:rPr>
          <w:b/>
          <w:bCs/>
        </w:rPr>
        <w:t>теме</w:t>
      </w:r>
      <w:r w:rsidRPr="00583820">
        <w:rPr>
          <w:b/>
          <w:bCs/>
        </w:rPr>
        <w:t xml:space="preserve"> </w:t>
      </w:r>
      <w:r w:rsidRPr="00583820">
        <w:rPr>
          <w:b/>
        </w:rPr>
        <w:t xml:space="preserve"> </w:t>
      </w:r>
      <w:r w:rsidR="00B36228" w:rsidRPr="00AA72E7">
        <w:rPr>
          <w:rFonts w:eastAsia="Calibri"/>
          <w:b/>
          <w:bCs/>
        </w:rPr>
        <w:t>«</w:t>
      </w:r>
      <w:r w:rsidR="00B36228" w:rsidRPr="001333C0">
        <w:rPr>
          <w:rFonts w:eastAsia="Calibri"/>
          <w:b/>
          <w:bCs/>
          <w:lang w:val="en-US"/>
        </w:rPr>
        <w:t>Accountancy</w:t>
      </w:r>
      <w:r w:rsidR="00B36228" w:rsidRPr="00583820">
        <w:rPr>
          <w:rFonts w:eastAsia="Calibri"/>
          <w:b/>
          <w:bCs/>
        </w:rPr>
        <w:t xml:space="preserve"> </w:t>
      </w:r>
      <w:r w:rsidR="00B36228" w:rsidRPr="001333C0">
        <w:rPr>
          <w:rFonts w:eastAsia="Calibri"/>
          <w:b/>
          <w:bCs/>
          <w:lang w:val="en-US"/>
        </w:rPr>
        <w:t>Theory</w:t>
      </w:r>
      <w:r w:rsidR="00B36228">
        <w:rPr>
          <w:rFonts w:eastAsia="Calibri"/>
          <w:b/>
          <w:bCs/>
        </w:rPr>
        <w:t>»</w:t>
      </w:r>
    </w:p>
    <w:p w:rsidR="00583820" w:rsidRPr="0099006B" w:rsidRDefault="00583820" w:rsidP="00583820">
      <w:pPr>
        <w:jc w:val="center"/>
        <w:rPr>
          <w:rFonts w:eastAsia="Calibri"/>
          <w:b/>
          <w:bCs/>
        </w:rPr>
      </w:pPr>
    </w:p>
    <w:p w:rsidR="00583820" w:rsidRPr="00CF3D37" w:rsidRDefault="00583820" w:rsidP="00B36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F3D37">
        <w:rPr>
          <w:bCs/>
        </w:rPr>
        <w:t>по дисциплине</w:t>
      </w:r>
      <w:r w:rsidRPr="00CF3D37">
        <w:rPr>
          <w:b/>
          <w:bCs/>
        </w:rPr>
        <w:t xml:space="preserve"> </w:t>
      </w:r>
      <w:r w:rsidRPr="00CF3D37">
        <w:t>«Иностранный язык</w:t>
      </w:r>
      <w:r w:rsidR="00B36228">
        <w:t xml:space="preserve"> в профессиональной деятельности</w:t>
      </w:r>
      <w:r w:rsidRPr="00CF3D37">
        <w:t>»</w:t>
      </w:r>
    </w:p>
    <w:p w:rsidR="00B36228" w:rsidRPr="00583820" w:rsidRDefault="00583820" w:rsidP="00B36228">
      <w:pPr>
        <w:spacing w:line="360" w:lineRule="auto"/>
        <w:jc w:val="center"/>
      </w:pPr>
      <w:r w:rsidRPr="00CF3D37">
        <w:t xml:space="preserve">для специальности </w:t>
      </w:r>
      <w:r w:rsidR="00B36228" w:rsidRPr="00583820">
        <w:t xml:space="preserve">38.02.01 Экономика и бухгалтерский учет </w:t>
      </w:r>
      <w:proofErr w:type="gramStart"/>
      <w:r w:rsidR="00B36228" w:rsidRPr="00583820">
        <w:t xml:space="preserve">( </w:t>
      </w:r>
      <w:proofErr w:type="gramEnd"/>
      <w:r w:rsidR="00B36228" w:rsidRPr="00583820">
        <w:t xml:space="preserve">по отраслям) </w:t>
      </w:r>
      <w:r w:rsidR="00B36228">
        <w:t>углубленная подготовка</w:t>
      </w:r>
    </w:p>
    <w:p w:rsidR="00583820" w:rsidRDefault="00583820" w:rsidP="00583820">
      <w:pPr>
        <w:autoSpaceDE w:val="0"/>
        <w:autoSpaceDN w:val="0"/>
        <w:adjustRightInd w:val="0"/>
        <w:spacing w:line="360" w:lineRule="auto"/>
        <w:jc w:val="center"/>
        <w:rPr>
          <w:rFonts w:eastAsia="Calibri"/>
          <w:bCs/>
          <w:color w:val="000000"/>
          <w:shd w:val="clear" w:color="auto" w:fill="FFFFFF"/>
        </w:rPr>
      </w:pPr>
    </w:p>
    <w:p w:rsidR="00583820" w:rsidRPr="00CF3D37" w:rsidRDefault="00583820" w:rsidP="00583820">
      <w:pPr>
        <w:shd w:val="clear" w:color="auto" w:fill="FFFFFF"/>
        <w:suppressAutoHyphens/>
        <w:spacing w:line="360" w:lineRule="auto"/>
        <w:jc w:val="center"/>
      </w:pPr>
    </w:p>
    <w:p w:rsidR="00583820" w:rsidRPr="00B850B4" w:rsidRDefault="00583820" w:rsidP="00583820">
      <w:pPr>
        <w:spacing w:line="360" w:lineRule="auto"/>
        <w:ind w:firstLine="709"/>
        <w:jc w:val="center"/>
      </w:pPr>
    </w:p>
    <w:p w:rsidR="00583820" w:rsidRPr="00B850B4" w:rsidRDefault="00583820" w:rsidP="00583820">
      <w:pPr>
        <w:spacing w:line="360" w:lineRule="auto"/>
        <w:ind w:firstLine="709"/>
        <w:jc w:val="both"/>
      </w:pPr>
    </w:p>
    <w:p w:rsidR="00583820" w:rsidRPr="00B850B4" w:rsidRDefault="00583820" w:rsidP="00583820">
      <w:pPr>
        <w:spacing w:line="360" w:lineRule="auto"/>
        <w:ind w:firstLine="720"/>
        <w:jc w:val="both"/>
      </w:pPr>
    </w:p>
    <w:p w:rsidR="00583820" w:rsidRPr="002753BD" w:rsidRDefault="00583820" w:rsidP="00583820">
      <w:pPr>
        <w:ind w:firstLine="720"/>
        <w:jc w:val="both"/>
      </w:pPr>
    </w:p>
    <w:p w:rsidR="00583820" w:rsidRPr="002753BD" w:rsidRDefault="00583820" w:rsidP="00583820">
      <w:pPr>
        <w:ind w:firstLine="720"/>
        <w:jc w:val="both"/>
      </w:pPr>
    </w:p>
    <w:p w:rsidR="00583820" w:rsidRPr="002753BD" w:rsidRDefault="00583820" w:rsidP="00583820">
      <w:pPr>
        <w:ind w:firstLine="720"/>
        <w:jc w:val="both"/>
      </w:pPr>
    </w:p>
    <w:p w:rsidR="00583820" w:rsidRPr="002753BD" w:rsidRDefault="00583820" w:rsidP="00583820">
      <w:pPr>
        <w:jc w:val="both"/>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Default="00583820" w:rsidP="00583820">
      <w:pPr>
        <w:jc w:val="center"/>
        <w:rPr>
          <w:b/>
        </w:rPr>
      </w:pPr>
    </w:p>
    <w:p w:rsidR="00583820" w:rsidRPr="00D217B6" w:rsidRDefault="00583820" w:rsidP="00583820">
      <w:pPr>
        <w:jc w:val="center"/>
      </w:pPr>
      <w:r w:rsidRPr="00D217B6">
        <w:t>Новороссийск</w:t>
      </w:r>
    </w:p>
    <w:p w:rsidR="00583820" w:rsidRPr="00D217B6" w:rsidRDefault="00583820" w:rsidP="00583820">
      <w:pPr>
        <w:jc w:val="center"/>
      </w:pPr>
      <w:r w:rsidRPr="00D217B6">
        <w:t>2022</w:t>
      </w:r>
    </w:p>
    <w:p w:rsidR="00583820" w:rsidRPr="008D6507" w:rsidRDefault="00583820" w:rsidP="00583820">
      <w:pPr>
        <w:spacing w:line="360" w:lineRule="auto"/>
        <w:jc w:val="both"/>
        <w:rPr>
          <w:bCs/>
        </w:rPr>
      </w:pPr>
    </w:p>
    <w:p w:rsidR="00B36228" w:rsidRDefault="00583820" w:rsidP="00B36228">
      <w:pPr>
        <w:spacing w:line="360" w:lineRule="auto"/>
        <w:jc w:val="center"/>
      </w:pPr>
      <w:r w:rsidRPr="00D217B6">
        <w:rPr>
          <w:bCs/>
        </w:rPr>
        <w:lastRenderedPageBreak/>
        <w:t xml:space="preserve">Составлено в соответствии с Федеральными Государственными требованиями к минимуму содержания и уровню подготовки выпускников по дисциплине </w:t>
      </w:r>
      <w:r w:rsidRPr="00D217B6">
        <w:t>«Иностранный язык</w:t>
      </w:r>
      <w:r w:rsidR="00E97747">
        <w:t xml:space="preserve"> в профессиональной деятельности</w:t>
      </w:r>
      <w:r w:rsidRPr="00D217B6">
        <w:t xml:space="preserve">» для специальности </w:t>
      </w:r>
      <w:r w:rsidR="00B36228" w:rsidRPr="00583820">
        <w:t>38.02.01 Экономика и бухгалтерский учет</w:t>
      </w:r>
    </w:p>
    <w:p w:rsidR="00B36228" w:rsidRPr="00583820" w:rsidRDefault="00B36228" w:rsidP="00B36228">
      <w:pPr>
        <w:spacing w:line="360" w:lineRule="auto"/>
        <w:jc w:val="center"/>
      </w:pPr>
      <w:r w:rsidRPr="00583820">
        <w:t xml:space="preserve"> ( по отраслям) </w:t>
      </w:r>
      <w:r>
        <w:t>углубленная подготовка</w:t>
      </w:r>
    </w:p>
    <w:p w:rsidR="00583820" w:rsidRPr="0031776F" w:rsidRDefault="00583820" w:rsidP="00583820">
      <w:pPr>
        <w:autoSpaceDE w:val="0"/>
        <w:autoSpaceDN w:val="0"/>
        <w:adjustRightInd w:val="0"/>
        <w:spacing w:line="360" w:lineRule="auto"/>
        <w:jc w:val="center"/>
        <w:rPr>
          <w:rFonts w:eastAsia="Calibri"/>
          <w:b/>
          <w:bCs/>
          <w:color w:val="000000"/>
          <w:shd w:val="clear" w:color="auto" w:fill="FFFFFF"/>
        </w:rPr>
      </w:pPr>
    </w:p>
    <w:p w:rsidR="00583820" w:rsidRPr="0031776F" w:rsidRDefault="00583820" w:rsidP="00583820">
      <w:pPr>
        <w:autoSpaceDE w:val="0"/>
        <w:autoSpaceDN w:val="0"/>
        <w:adjustRightInd w:val="0"/>
        <w:spacing w:line="360" w:lineRule="auto"/>
        <w:jc w:val="center"/>
        <w:rPr>
          <w:rFonts w:eastAsia="Calibri"/>
          <w:bCs/>
          <w:color w:val="000000"/>
          <w:shd w:val="clear" w:color="auto" w:fill="FFFFFF"/>
        </w:rPr>
      </w:pPr>
    </w:p>
    <w:p w:rsidR="00583820" w:rsidRPr="00D217B6" w:rsidRDefault="00583820" w:rsidP="00583820">
      <w:pPr>
        <w:shd w:val="clear" w:color="auto" w:fill="FFFFFF"/>
        <w:suppressAutoHyphens/>
        <w:spacing w:line="360" w:lineRule="auto"/>
        <w:jc w:val="center"/>
      </w:pPr>
    </w:p>
    <w:p w:rsidR="00583820" w:rsidRPr="00D217B6" w:rsidRDefault="00583820" w:rsidP="00583820"/>
    <w:p w:rsidR="00583820" w:rsidRPr="00D217B6" w:rsidRDefault="00583820" w:rsidP="00583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583820" w:rsidRPr="00D217B6" w:rsidRDefault="00583820" w:rsidP="00583820">
      <w:pPr>
        <w:spacing w:line="360" w:lineRule="auto"/>
        <w:jc w:val="both"/>
      </w:pPr>
    </w:p>
    <w:p w:rsidR="00583820" w:rsidRPr="00D217B6" w:rsidRDefault="00583820" w:rsidP="00583820">
      <w:pPr>
        <w:ind w:left="4500"/>
        <w:jc w:val="both"/>
        <w:rPr>
          <w:rFonts w:eastAsia="Calibri"/>
        </w:rPr>
      </w:pPr>
    </w:p>
    <w:p w:rsidR="00583820" w:rsidRPr="00D217B6" w:rsidRDefault="00583820" w:rsidP="00583820">
      <w:pPr>
        <w:ind w:firstLine="720"/>
        <w:jc w:val="center"/>
        <w:rPr>
          <w:rFonts w:eastAsia="Calibri"/>
        </w:rPr>
      </w:pPr>
    </w:p>
    <w:p w:rsidR="00583820" w:rsidRPr="00D217B6" w:rsidRDefault="00583820" w:rsidP="00583820">
      <w:pPr>
        <w:ind w:firstLine="720"/>
        <w:jc w:val="center"/>
        <w:rPr>
          <w:rFonts w:eastAsia="Calibri"/>
        </w:rPr>
      </w:pPr>
    </w:p>
    <w:p w:rsidR="00583820" w:rsidRPr="00D217B6" w:rsidRDefault="00583820" w:rsidP="00583820">
      <w:pPr>
        <w:ind w:firstLine="720"/>
        <w:jc w:val="center"/>
        <w:rPr>
          <w:rFonts w:eastAsia="Calibri"/>
        </w:rPr>
      </w:pPr>
    </w:p>
    <w:p w:rsidR="00583820" w:rsidRPr="00D217B6" w:rsidRDefault="00583820" w:rsidP="00583820">
      <w:pPr>
        <w:tabs>
          <w:tab w:val="left" w:pos="6120"/>
          <w:tab w:val="left" w:pos="6480"/>
        </w:tabs>
        <w:jc w:val="both"/>
        <w:rPr>
          <w:rFonts w:eastAsia="Calibri"/>
        </w:rPr>
      </w:pPr>
      <w:r w:rsidRPr="00D217B6">
        <w:rPr>
          <w:rFonts w:eastAsia="Calibri"/>
        </w:rPr>
        <w:t xml:space="preserve">            УТВЕРЖДЕНО                                              СОГЛАСОВАНО</w:t>
      </w:r>
    </w:p>
    <w:p w:rsidR="00583820" w:rsidRPr="00D217B6" w:rsidRDefault="00583820" w:rsidP="00583820">
      <w:pPr>
        <w:jc w:val="both"/>
        <w:rPr>
          <w:rFonts w:eastAsia="Calibri"/>
        </w:rPr>
      </w:pPr>
      <w:proofErr w:type="gramStart"/>
      <w:r w:rsidRPr="00D217B6">
        <w:rPr>
          <w:rFonts w:eastAsia="Calibri"/>
        </w:rPr>
        <w:t>Научно-методическим</w:t>
      </w:r>
      <w:proofErr w:type="gramEnd"/>
      <w:r w:rsidRPr="00D217B6">
        <w:rPr>
          <w:rFonts w:eastAsia="Calibri"/>
        </w:rPr>
        <w:t xml:space="preserve">                         Председатель ЦМК </w:t>
      </w:r>
      <w:r w:rsidRPr="00D217B6">
        <w:t xml:space="preserve">филологических                                                       </w:t>
      </w:r>
    </w:p>
    <w:p w:rsidR="00583820" w:rsidRPr="00D217B6" w:rsidRDefault="00583820" w:rsidP="00583820">
      <w:pPr>
        <w:jc w:val="both"/>
      </w:pPr>
      <w:r w:rsidRPr="00D217B6">
        <w:rPr>
          <w:rFonts w:eastAsia="Calibri"/>
        </w:rPr>
        <w:t xml:space="preserve">советом колледжа                                 </w:t>
      </w:r>
      <w:r w:rsidRPr="00D217B6">
        <w:t xml:space="preserve">дисциплин </w:t>
      </w:r>
    </w:p>
    <w:p w:rsidR="00583820" w:rsidRPr="00D217B6" w:rsidRDefault="00583820" w:rsidP="00583820">
      <w:pPr>
        <w:jc w:val="both"/>
      </w:pPr>
      <w:r w:rsidRPr="00D217B6">
        <w:rPr>
          <w:rFonts w:eastAsia="Calibri"/>
        </w:rPr>
        <w:t>Протокол №__</w:t>
      </w:r>
      <w:r w:rsidRPr="00D217B6">
        <w:t xml:space="preserve">                                      </w:t>
      </w:r>
      <w:r w:rsidR="00B36228">
        <w:t xml:space="preserve">Расторгуева Т.В.   </w:t>
      </w:r>
    </w:p>
    <w:p w:rsidR="00583820" w:rsidRPr="00D217B6" w:rsidRDefault="00583820" w:rsidP="00583820">
      <w:pPr>
        <w:jc w:val="both"/>
      </w:pPr>
      <w:r w:rsidRPr="00D217B6">
        <w:rPr>
          <w:rFonts w:eastAsia="Calibri"/>
        </w:rPr>
        <w:t xml:space="preserve"> </w:t>
      </w:r>
      <w:r w:rsidR="00B36228">
        <w:t xml:space="preserve">от </w:t>
      </w:r>
      <w:proofErr w:type="spellStart"/>
      <w:r w:rsidR="00B36228">
        <w:t>____ноября</w:t>
      </w:r>
      <w:proofErr w:type="spellEnd"/>
      <w:r>
        <w:t xml:space="preserve"> </w:t>
      </w:r>
      <w:r w:rsidRPr="00D217B6">
        <w:t xml:space="preserve"> 2022</w:t>
      </w:r>
      <w:r w:rsidRPr="00D217B6">
        <w:rPr>
          <w:rFonts w:eastAsia="Calibri"/>
        </w:rPr>
        <w:t>г.</w:t>
      </w:r>
    </w:p>
    <w:p w:rsidR="00583820" w:rsidRPr="00D217B6" w:rsidRDefault="00583820" w:rsidP="00583820">
      <w:pPr>
        <w:jc w:val="both"/>
        <w:rPr>
          <w:rFonts w:eastAsia="Calibri"/>
        </w:rPr>
      </w:pPr>
      <w:r w:rsidRPr="00D217B6">
        <w:rPr>
          <w:rFonts w:eastAsia="Calibri"/>
        </w:rPr>
        <w:t xml:space="preserve">                                                               Протокол №___</w:t>
      </w:r>
    </w:p>
    <w:p w:rsidR="00583820" w:rsidRPr="006018C8" w:rsidRDefault="00583820" w:rsidP="00583820">
      <w:pPr>
        <w:jc w:val="both"/>
        <w:rPr>
          <w:rFonts w:eastAsia="Calibri"/>
        </w:rPr>
      </w:pPr>
      <w:r w:rsidRPr="00D217B6">
        <w:t xml:space="preserve">                                                             </w:t>
      </w:r>
      <w:r w:rsidRPr="006018C8">
        <w:t xml:space="preserve"> </w:t>
      </w:r>
      <w:r w:rsidRPr="00D217B6">
        <w:t xml:space="preserve"> от «___»______</w:t>
      </w:r>
      <w:r>
        <w:t xml:space="preserve">  </w:t>
      </w:r>
      <w:r w:rsidRPr="00D217B6">
        <w:t>202</w:t>
      </w:r>
      <w:r w:rsidRPr="006018C8">
        <w:t>2</w:t>
      </w:r>
    </w:p>
    <w:p w:rsidR="00583820" w:rsidRPr="00D217B6" w:rsidRDefault="00583820" w:rsidP="00583820">
      <w:pPr>
        <w:ind w:left="5220"/>
        <w:jc w:val="both"/>
        <w:rPr>
          <w:rFonts w:eastAsia="Calibri"/>
        </w:rPr>
      </w:pPr>
    </w:p>
    <w:p w:rsidR="00583820" w:rsidRPr="00D217B6" w:rsidRDefault="00583820" w:rsidP="00583820">
      <w:pPr>
        <w:ind w:firstLine="720"/>
        <w:jc w:val="center"/>
        <w:rPr>
          <w:rFonts w:eastAsia="Calibri"/>
        </w:rPr>
      </w:pPr>
    </w:p>
    <w:p w:rsidR="00583820" w:rsidRPr="00D217B6" w:rsidRDefault="00583820" w:rsidP="00583820">
      <w:pPr>
        <w:rPr>
          <w:rFonts w:eastAsia="Calibri"/>
        </w:rPr>
      </w:pPr>
    </w:p>
    <w:p w:rsidR="00583820" w:rsidRPr="00D217B6" w:rsidRDefault="00583820" w:rsidP="00583820">
      <w:pPr>
        <w:ind w:firstLine="720"/>
        <w:jc w:val="center"/>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rPr>
      </w:pPr>
    </w:p>
    <w:p w:rsidR="00583820" w:rsidRPr="00D217B6" w:rsidRDefault="00583820" w:rsidP="00583820">
      <w:pPr>
        <w:jc w:val="both"/>
        <w:rPr>
          <w:rFonts w:eastAsia="Calibri"/>
          <w:b/>
        </w:rPr>
      </w:pPr>
      <w:r w:rsidRPr="00D217B6">
        <w:rPr>
          <w:rFonts w:eastAsia="Calibri"/>
        </w:rPr>
        <w:t>Составитель</w:t>
      </w:r>
      <w:r w:rsidR="00B36228">
        <w:rPr>
          <w:rFonts w:eastAsia="Calibri"/>
        </w:rPr>
        <w:t xml:space="preserve">  </w:t>
      </w:r>
      <w:r w:rsidRPr="00D217B6">
        <w:rPr>
          <w:rFonts w:eastAsia="Calibri"/>
          <w:b/>
        </w:rPr>
        <w:t>–</w:t>
      </w:r>
      <w:r w:rsidR="00B36228">
        <w:rPr>
          <w:rFonts w:eastAsia="Calibri"/>
          <w:b/>
        </w:rPr>
        <w:t xml:space="preserve">  </w:t>
      </w:r>
      <w:proofErr w:type="spellStart"/>
      <w:r w:rsidRPr="00D217B6">
        <w:rPr>
          <w:rFonts w:eastAsia="Calibri"/>
        </w:rPr>
        <w:t>Голубева</w:t>
      </w:r>
      <w:proofErr w:type="spellEnd"/>
      <w:r w:rsidRPr="00D217B6">
        <w:rPr>
          <w:rFonts w:eastAsia="Calibri"/>
        </w:rPr>
        <w:t xml:space="preserve"> А.Е.</w:t>
      </w:r>
      <w:r w:rsidRPr="00D217B6">
        <w:rPr>
          <w:rFonts w:eastAsia="Calibri"/>
          <w:b/>
        </w:rPr>
        <w:t xml:space="preserve">  </w:t>
      </w:r>
      <w:r w:rsidRPr="00D217B6">
        <w:rPr>
          <w:rFonts w:eastAsia="Calibri"/>
        </w:rPr>
        <w:t xml:space="preserve">преподаватель высшей категории </w:t>
      </w:r>
    </w:p>
    <w:p w:rsidR="00583820" w:rsidRPr="00D217B6" w:rsidRDefault="00583820" w:rsidP="00583820">
      <w:pPr>
        <w:jc w:val="both"/>
        <w:rPr>
          <w:rFonts w:eastAsia="Calibri"/>
          <w:b/>
        </w:rPr>
      </w:pPr>
      <w:r w:rsidRPr="00D217B6">
        <w:rPr>
          <w:rFonts w:eastAsia="Calibri"/>
          <w:b/>
        </w:rPr>
        <w:t xml:space="preserve"> </w:t>
      </w:r>
    </w:p>
    <w:p w:rsidR="00583820" w:rsidRPr="00D217B6" w:rsidRDefault="00583820" w:rsidP="00583820">
      <w:pPr>
        <w:jc w:val="both"/>
        <w:rPr>
          <w:rFonts w:eastAsia="Calibri"/>
          <w:b/>
        </w:rPr>
      </w:pPr>
    </w:p>
    <w:p w:rsidR="00583820" w:rsidRPr="00D217B6" w:rsidRDefault="00583820" w:rsidP="00B36228">
      <w:pPr>
        <w:jc w:val="both"/>
        <w:rPr>
          <w:color w:val="1A3337"/>
        </w:rPr>
      </w:pPr>
      <w:r w:rsidRPr="00D217B6">
        <w:rPr>
          <w:rFonts w:eastAsia="Calibri"/>
        </w:rPr>
        <w:t xml:space="preserve">Рецензент:    </w:t>
      </w:r>
      <w:r w:rsidR="00B36228">
        <w:rPr>
          <w:rFonts w:eastAsia="Calibri"/>
        </w:rPr>
        <w:t>Кузнецова Л.Г., преподаватель высшей категории</w:t>
      </w:r>
    </w:p>
    <w:p w:rsidR="00583820" w:rsidRPr="00D217B6" w:rsidRDefault="00583820" w:rsidP="00583820">
      <w:pPr>
        <w:jc w:val="center"/>
        <w:rPr>
          <w:color w:val="1A3337"/>
        </w:rPr>
      </w:pPr>
    </w:p>
    <w:p w:rsidR="00583820" w:rsidRPr="00D217B6" w:rsidRDefault="00583820" w:rsidP="00583820">
      <w:pPr>
        <w:jc w:val="center"/>
        <w:rPr>
          <w:color w:val="1A3337"/>
        </w:rPr>
      </w:pPr>
    </w:p>
    <w:p w:rsidR="00583820" w:rsidRPr="00D217B6" w:rsidRDefault="00583820" w:rsidP="00583820">
      <w:pPr>
        <w:jc w:val="center"/>
        <w:rPr>
          <w:color w:val="1A3337"/>
        </w:rPr>
      </w:pPr>
    </w:p>
    <w:p w:rsidR="00583820" w:rsidRPr="00D217B6" w:rsidRDefault="00583820" w:rsidP="00583820">
      <w:pPr>
        <w:jc w:val="center"/>
        <w:rPr>
          <w:color w:val="1A3337"/>
        </w:rPr>
      </w:pPr>
    </w:p>
    <w:p w:rsidR="00583820" w:rsidRPr="006018C8" w:rsidRDefault="00583820" w:rsidP="00583820">
      <w:pPr>
        <w:rPr>
          <w:color w:val="1A3337"/>
        </w:rPr>
      </w:pPr>
    </w:p>
    <w:p w:rsidR="00583820" w:rsidRPr="006018C8" w:rsidRDefault="00583820" w:rsidP="00583820">
      <w:pPr>
        <w:jc w:val="center"/>
        <w:rPr>
          <w:b/>
        </w:rPr>
      </w:pPr>
    </w:p>
    <w:p w:rsidR="00583820" w:rsidRPr="006018C8" w:rsidRDefault="00583820" w:rsidP="00583820">
      <w:pPr>
        <w:jc w:val="center"/>
        <w:rPr>
          <w:b/>
        </w:rPr>
      </w:pPr>
    </w:p>
    <w:p w:rsidR="00583820" w:rsidRPr="006018C8" w:rsidRDefault="00583820" w:rsidP="00583820">
      <w:pPr>
        <w:jc w:val="center"/>
        <w:rPr>
          <w:b/>
        </w:rPr>
      </w:pPr>
    </w:p>
    <w:p w:rsidR="00583820" w:rsidRPr="006018C8" w:rsidRDefault="00583820" w:rsidP="00583820">
      <w:pPr>
        <w:jc w:val="center"/>
        <w:rPr>
          <w:b/>
        </w:rPr>
      </w:pPr>
    </w:p>
    <w:p w:rsidR="00583820" w:rsidRPr="006018C8" w:rsidRDefault="00583820" w:rsidP="00583820">
      <w:pPr>
        <w:jc w:val="center"/>
        <w:rPr>
          <w:b/>
        </w:rPr>
      </w:pPr>
    </w:p>
    <w:p w:rsidR="00583820" w:rsidRPr="006018C8" w:rsidRDefault="00583820" w:rsidP="00583820">
      <w:pPr>
        <w:jc w:val="center"/>
        <w:rPr>
          <w:b/>
        </w:rPr>
      </w:pPr>
    </w:p>
    <w:p w:rsidR="00583820" w:rsidRPr="00D217B6" w:rsidRDefault="00583820" w:rsidP="00E97747">
      <w:pPr>
        <w:jc w:val="center"/>
        <w:rPr>
          <w:b/>
        </w:rPr>
      </w:pPr>
      <w:r w:rsidRPr="00D217B6">
        <w:rPr>
          <w:b/>
        </w:rPr>
        <w:t>Пояснительная записка</w:t>
      </w:r>
    </w:p>
    <w:p w:rsidR="00583820" w:rsidRPr="00D217B6" w:rsidRDefault="00583820" w:rsidP="00583820">
      <w:pPr>
        <w:jc w:val="center"/>
        <w:rPr>
          <w:rFonts w:eastAsia="Calibri"/>
        </w:rPr>
      </w:pPr>
    </w:p>
    <w:p w:rsidR="00583820" w:rsidRPr="00583820" w:rsidRDefault="00583820" w:rsidP="00583820">
      <w:pPr>
        <w:spacing w:line="360" w:lineRule="auto"/>
        <w:jc w:val="both"/>
      </w:pPr>
      <w:r w:rsidRPr="00583820">
        <w:t xml:space="preserve">      Данная методическая разработка предназначается студентам 2 курсов средних профессиональных образовательных учреждений, изучающих  </w:t>
      </w:r>
      <w:r w:rsidRPr="00583820">
        <w:rPr>
          <w:bCs/>
        </w:rPr>
        <w:t xml:space="preserve">дисциплину </w:t>
      </w:r>
      <w:r w:rsidRPr="00583820">
        <w:t xml:space="preserve">«Иностранный язык в профессиональной деятельности» для специальности 38.02.01 Экономика и бухгалтерский учет </w:t>
      </w:r>
      <w:proofErr w:type="gramStart"/>
      <w:r w:rsidRPr="00583820">
        <w:t xml:space="preserve">( </w:t>
      </w:r>
      <w:proofErr w:type="gramEnd"/>
      <w:r w:rsidRPr="00583820">
        <w:t xml:space="preserve">по отраслям) </w:t>
      </w:r>
    </w:p>
    <w:p w:rsidR="00583820" w:rsidRDefault="00583820" w:rsidP="00583820">
      <w:pPr>
        <w:spacing w:line="360" w:lineRule="auto"/>
        <w:ind w:right="57"/>
        <w:outlineLvl w:val="0"/>
      </w:pPr>
      <w:r w:rsidRPr="00D217B6">
        <w:t xml:space="preserve">    Методическая разработка включает текст, насыщенный лексикой на </w:t>
      </w:r>
      <w:r>
        <w:t xml:space="preserve">предложенную </w:t>
      </w:r>
      <w:r w:rsidRPr="00D217B6">
        <w:t xml:space="preserve">тему, активный словарь, включающий специальную лексику, а также дополнительные слова, рекомендуемые для активного усвоения. </w:t>
      </w:r>
    </w:p>
    <w:p w:rsidR="00583820" w:rsidRPr="009B3C39" w:rsidRDefault="00583820" w:rsidP="00583820">
      <w:pPr>
        <w:pStyle w:val="a5"/>
        <w:spacing w:line="360" w:lineRule="auto"/>
        <w:ind w:hanging="11"/>
        <w:jc w:val="both"/>
        <w:rPr>
          <w:rFonts w:ascii="Times New Roman" w:hAnsi="Times New Roman"/>
          <w:sz w:val="24"/>
          <w:szCs w:val="24"/>
        </w:rPr>
      </w:pPr>
      <w:r>
        <w:rPr>
          <w:rFonts w:ascii="Times New Roman" w:hAnsi="Times New Roman"/>
          <w:sz w:val="24"/>
          <w:szCs w:val="24"/>
        </w:rPr>
        <w:t xml:space="preserve">     </w:t>
      </w:r>
      <w:r w:rsidRPr="009B3C39">
        <w:rPr>
          <w:rFonts w:ascii="Times New Roman" w:hAnsi="Times New Roman"/>
          <w:sz w:val="24"/>
          <w:szCs w:val="24"/>
        </w:rPr>
        <w:t>Работа над предложенным для изучения текстом  имеет целью развитие навыков работы с текстом профессиональной направленности</w:t>
      </w:r>
      <w:r>
        <w:rPr>
          <w:rFonts w:ascii="Times New Roman" w:hAnsi="Times New Roman"/>
          <w:sz w:val="24"/>
          <w:szCs w:val="24"/>
        </w:rPr>
        <w:t>.</w:t>
      </w:r>
    </w:p>
    <w:p w:rsidR="00583820" w:rsidRPr="00D217B6" w:rsidRDefault="00583820" w:rsidP="00583820">
      <w:pPr>
        <w:spacing w:line="360" w:lineRule="auto"/>
        <w:ind w:right="57"/>
        <w:jc w:val="both"/>
        <w:outlineLvl w:val="0"/>
      </w:pPr>
      <w:r w:rsidRPr="00D217B6">
        <w:t xml:space="preserve">     Упражнения делятся </w:t>
      </w:r>
      <w:proofErr w:type="gramStart"/>
      <w:r w:rsidRPr="00D217B6">
        <w:t>на</w:t>
      </w:r>
      <w:proofErr w:type="gramEnd"/>
      <w:r w:rsidRPr="00D217B6">
        <w:t xml:space="preserve"> лексические, грамматические и речевые. Ряд упражнений может быть использован для самостоятельной работы студентов дома.</w:t>
      </w:r>
    </w:p>
    <w:p w:rsidR="00583820" w:rsidRPr="00D217B6" w:rsidRDefault="00583820" w:rsidP="00583820">
      <w:pPr>
        <w:spacing w:line="360" w:lineRule="auto"/>
        <w:ind w:right="57"/>
        <w:jc w:val="both"/>
        <w:outlineLvl w:val="0"/>
      </w:pPr>
      <w:r w:rsidRPr="00D217B6">
        <w:t xml:space="preserve">     Такие тексты повышают интерес студентов к изучению языка и способствуют лучшему усвоению материала. Кроме того, они дают больше возможностей для разговорной речи.</w:t>
      </w:r>
    </w:p>
    <w:p w:rsidR="00583820" w:rsidRPr="00D217B6" w:rsidRDefault="00583820" w:rsidP="00583820">
      <w:pPr>
        <w:pStyle w:val="a3"/>
        <w:spacing w:before="0" w:beforeAutospacing="0" w:after="0" w:afterAutospacing="0" w:line="360" w:lineRule="auto"/>
        <w:jc w:val="both"/>
      </w:pPr>
      <w:r w:rsidRPr="00D217B6">
        <w:t xml:space="preserve">       Настоящее методическое пособие  предназначается для аудиторной и самостоятельной работы студентов, рассчитано на 4 часа аудиторной  работы и на 2 часа самостоятельной работы студентов.</w:t>
      </w:r>
    </w:p>
    <w:p w:rsidR="00583820" w:rsidRPr="00AA72E7" w:rsidRDefault="00583820" w:rsidP="00583820">
      <w:pPr>
        <w:pStyle w:val="a5"/>
        <w:spacing w:line="276" w:lineRule="auto"/>
        <w:ind w:hanging="11"/>
        <w:jc w:val="both"/>
        <w:rPr>
          <w:rFonts w:ascii="Times New Roman" w:hAnsi="Times New Roman"/>
          <w:sz w:val="24"/>
          <w:szCs w:val="24"/>
        </w:rPr>
      </w:pPr>
      <w:r w:rsidRPr="00AA72E7">
        <w:rPr>
          <w:rFonts w:ascii="Times New Roman" w:hAnsi="Times New Roman"/>
          <w:sz w:val="24"/>
          <w:szCs w:val="24"/>
        </w:rPr>
        <w:t xml:space="preserve">     Цель методической разработки – развитие навыков работы с текстом профессиональной направленности</w:t>
      </w:r>
      <w:r>
        <w:rPr>
          <w:rFonts w:ascii="Times New Roman" w:hAnsi="Times New Roman"/>
          <w:sz w:val="24"/>
          <w:szCs w:val="24"/>
        </w:rPr>
        <w:t xml:space="preserve"> </w:t>
      </w:r>
      <w:r w:rsidRPr="00AA72E7">
        <w:rPr>
          <w:rFonts w:ascii="Times New Roman" w:hAnsi="Times New Roman"/>
          <w:sz w:val="24"/>
          <w:szCs w:val="24"/>
        </w:rPr>
        <w:t>и подготовка студентов к самостоятельному чтению и пониманию английской литературы</w:t>
      </w:r>
      <w:r>
        <w:rPr>
          <w:rFonts w:ascii="Times New Roman" w:hAnsi="Times New Roman"/>
          <w:sz w:val="24"/>
          <w:szCs w:val="24"/>
        </w:rPr>
        <w:t xml:space="preserve"> по специальности</w:t>
      </w:r>
      <w:r w:rsidRPr="00AA72E7">
        <w:rPr>
          <w:rFonts w:ascii="Times New Roman" w:hAnsi="Times New Roman"/>
          <w:sz w:val="24"/>
          <w:szCs w:val="24"/>
        </w:rPr>
        <w:t xml:space="preserve"> и к устному общению на английском языке в пределах изучаемой тематики</w:t>
      </w:r>
      <w:r>
        <w:rPr>
          <w:rFonts w:ascii="Times New Roman" w:hAnsi="Times New Roman"/>
          <w:sz w:val="24"/>
          <w:szCs w:val="24"/>
        </w:rPr>
        <w:t>.</w:t>
      </w:r>
    </w:p>
    <w:p w:rsidR="00583820" w:rsidRPr="00D217B6" w:rsidRDefault="00583820" w:rsidP="00583820">
      <w:pPr>
        <w:pStyle w:val="a3"/>
        <w:spacing w:before="0" w:beforeAutospacing="0" w:after="0" w:afterAutospacing="0"/>
        <w:rPr>
          <w:bCs/>
        </w:rPr>
      </w:pPr>
    </w:p>
    <w:p w:rsidR="00583820" w:rsidRPr="00D217B6" w:rsidRDefault="00583820" w:rsidP="00583820">
      <w:pPr>
        <w:pStyle w:val="a3"/>
        <w:spacing w:before="0" w:beforeAutospacing="0" w:after="0" w:afterAutospacing="0"/>
        <w:rPr>
          <w:b/>
          <w:bCs/>
        </w:rPr>
      </w:pPr>
      <w:r w:rsidRPr="00D217B6">
        <w:rPr>
          <w:b/>
          <w:bCs/>
        </w:rPr>
        <w:t xml:space="preserve">Задачи: </w:t>
      </w:r>
    </w:p>
    <w:p w:rsidR="00583820" w:rsidRPr="00D217B6" w:rsidRDefault="00583820" w:rsidP="00583820">
      <w:pPr>
        <w:pStyle w:val="a3"/>
        <w:spacing w:before="0" w:beforeAutospacing="0" w:after="0" w:afterAutospacing="0"/>
        <w:rPr>
          <w:b/>
          <w:color w:val="1A3337"/>
        </w:rPr>
      </w:pPr>
    </w:p>
    <w:p w:rsidR="00583820" w:rsidRPr="00D217B6" w:rsidRDefault="00583820" w:rsidP="00583820">
      <w:pPr>
        <w:pStyle w:val="a5"/>
        <w:spacing w:line="360" w:lineRule="auto"/>
        <w:jc w:val="both"/>
        <w:rPr>
          <w:rFonts w:ascii="Times New Roman" w:hAnsi="Times New Roman"/>
          <w:b/>
          <w:sz w:val="24"/>
          <w:szCs w:val="24"/>
          <w:u w:val="single"/>
        </w:rPr>
      </w:pPr>
      <w:r w:rsidRPr="00D217B6">
        <w:rPr>
          <w:rFonts w:ascii="Times New Roman" w:hAnsi="Times New Roman"/>
          <w:b/>
          <w:sz w:val="24"/>
          <w:szCs w:val="24"/>
          <w:u w:val="single"/>
        </w:rPr>
        <w:t>Общеобразовательные:</w:t>
      </w:r>
    </w:p>
    <w:p w:rsidR="00583820" w:rsidRPr="00900984" w:rsidRDefault="00583820" w:rsidP="00583820">
      <w:pPr>
        <w:rPr>
          <w:rFonts w:eastAsia="Calibri"/>
          <w:b/>
          <w:bCs/>
        </w:rPr>
      </w:pPr>
      <w:r w:rsidRPr="00D217B6">
        <w:t>а</w:t>
      </w:r>
      <w:r w:rsidRPr="00AA72E7">
        <w:t xml:space="preserve">) </w:t>
      </w:r>
      <w:r w:rsidRPr="00D217B6">
        <w:t>систематизация</w:t>
      </w:r>
      <w:r w:rsidRPr="00AA72E7">
        <w:t xml:space="preserve"> </w:t>
      </w:r>
      <w:r w:rsidRPr="00D217B6">
        <w:t>знаний</w:t>
      </w:r>
      <w:r w:rsidRPr="00AA72E7">
        <w:t xml:space="preserve"> </w:t>
      </w:r>
      <w:r w:rsidRPr="00D217B6">
        <w:t>по</w:t>
      </w:r>
      <w:r w:rsidRPr="00AA72E7">
        <w:t xml:space="preserve"> </w:t>
      </w:r>
      <w:r w:rsidRPr="00D217B6">
        <w:t>теме</w:t>
      </w:r>
      <w:r w:rsidRPr="00AA72E7">
        <w:t xml:space="preserve"> </w:t>
      </w:r>
      <w:r w:rsidRPr="00AA72E7">
        <w:rPr>
          <w:rFonts w:eastAsia="Calibri"/>
          <w:b/>
          <w:bCs/>
        </w:rPr>
        <w:t>«</w:t>
      </w:r>
      <w:r w:rsidRPr="001333C0">
        <w:rPr>
          <w:rFonts w:eastAsia="Calibri"/>
          <w:b/>
          <w:bCs/>
          <w:lang w:val="en-US"/>
        </w:rPr>
        <w:t>Accountancy</w:t>
      </w:r>
      <w:r w:rsidRPr="00583820">
        <w:rPr>
          <w:rFonts w:eastAsia="Calibri"/>
          <w:b/>
          <w:bCs/>
        </w:rPr>
        <w:t xml:space="preserve"> </w:t>
      </w:r>
      <w:r w:rsidRPr="001333C0">
        <w:rPr>
          <w:rFonts w:eastAsia="Calibri"/>
          <w:b/>
          <w:bCs/>
          <w:lang w:val="en-US"/>
        </w:rPr>
        <w:t>Theory</w:t>
      </w:r>
      <w:r>
        <w:rPr>
          <w:rFonts w:eastAsia="Calibri"/>
          <w:b/>
          <w:bCs/>
        </w:rPr>
        <w:t>»</w:t>
      </w:r>
    </w:p>
    <w:p w:rsidR="00583820" w:rsidRPr="00D217B6" w:rsidRDefault="00583820" w:rsidP="00583820">
      <w:pPr>
        <w:shd w:val="clear" w:color="auto" w:fill="FFFFFF"/>
        <w:spacing w:line="276" w:lineRule="auto"/>
        <w:ind w:right="29"/>
      </w:pPr>
      <w:r w:rsidRPr="00AA72E7">
        <w:rPr>
          <w:rFonts w:eastAsia="Calibri"/>
          <w:b/>
          <w:bCs/>
        </w:rPr>
        <w:t xml:space="preserve"> </w:t>
      </w:r>
      <w:r w:rsidRPr="00D217B6">
        <w:t xml:space="preserve">б) активизация лексических единиц, развитие навыков </w:t>
      </w:r>
      <w:proofErr w:type="spellStart"/>
      <w:r w:rsidRPr="00D217B6">
        <w:t>аудирования</w:t>
      </w:r>
      <w:proofErr w:type="spellEnd"/>
      <w:r w:rsidRPr="00D217B6">
        <w:t xml:space="preserve"> и чтения на английском языке по заданной теме.</w:t>
      </w:r>
    </w:p>
    <w:p w:rsidR="00583820" w:rsidRDefault="00583820" w:rsidP="00583820">
      <w:pPr>
        <w:pStyle w:val="a5"/>
        <w:spacing w:line="360" w:lineRule="auto"/>
        <w:jc w:val="both"/>
        <w:rPr>
          <w:rFonts w:ascii="Times New Roman" w:hAnsi="Times New Roman"/>
          <w:b/>
          <w:sz w:val="24"/>
          <w:szCs w:val="24"/>
          <w:u w:val="single"/>
          <w:lang w:val="en-US"/>
        </w:rPr>
      </w:pPr>
      <w:r w:rsidRPr="00D217B6">
        <w:rPr>
          <w:rFonts w:ascii="Times New Roman" w:hAnsi="Times New Roman"/>
          <w:sz w:val="24"/>
          <w:szCs w:val="24"/>
        </w:rPr>
        <w:t xml:space="preserve"> </w:t>
      </w:r>
      <w:r w:rsidRPr="00D217B6">
        <w:rPr>
          <w:rFonts w:ascii="Times New Roman" w:hAnsi="Times New Roman"/>
          <w:b/>
          <w:sz w:val="24"/>
          <w:szCs w:val="24"/>
          <w:u w:val="single"/>
        </w:rPr>
        <w:t xml:space="preserve">Развивающие: </w:t>
      </w:r>
    </w:p>
    <w:p w:rsidR="00583820" w:rsidRPr="009B3C39" w:rsidRDefault="00583820" w:rsidP="00583820">
      <w:pPr>
        <w:pStyle w:val="a5"/>
        <w:numPr>
          <w:ilvl w:val="0"/>
          <w:numId w:val="1"/>
        </w:numPr>
        <w:spacing w:line="360" w:lineRule="auto"/>
        <w:jc w:val="both"/>
        <w:rPr>
          <w:rFonts w:ascii="Times New Roman" w:hAnsi="Times New Roman"/>
          <w:sz w:val="24"/>
          <w:szCs w:val="24"/>
        </w:rPr>
      </w:pPr>
      <w:r w:rsidRPr="009B3C39">
        <w:rPr>
          <w:rFonts w:ascii="Times New Roman" w:hAnsi="Times New Roman"/>
          <w:sz w:val="24"/>
          <w:szCs w:val="24"/>
        </w:rPr>
        <w:t>Развитие навыков работы с текстом профессиональной направленности</w:t>
      </w:r>
    </w:p>
    <w:p w:rsidR="00583820" w:rsidRPr="00D217B6" w:rsidRDefault="00583820" w:rsidP="00583820">
      <w:pPr>
        <w:pStyle w:val="a5"/>
        <w:numPr>
          <w:ilvl w:val="0"/>
          <w:numId w:val="1"/>
        </w:numPr>
        <w:spacing w:line="276" w:lineRule="auto"/>
        <w:jc w:val="both"/>
        <w:rPr>
          <w:rFonts w:ascii="Times New Roman" w:hAnsi="Times New Roman"/>
          <w:sz w:val="24"/>
          <w:szCs w:val="24"/>
        </w:rPr>
      </w:pPr>
      <w:r w:rsidRPr="00D217B6">
        <w:rPr>
          <w:rFonts w:ascii="Times New Roman" w:hAnsi="Times New Roman"/>
          <w:sz w:val="24"/>
          <w:szCs w:val="24"/>
        </w:rPr>
        <w:t xml:space="preserve">Расширение познавательной сферы </w:t>
      </w:r>
      <w:proofErr w:type="gramStart"/>
      <w:r w:rsidRPr="00D217B6">
        <w:rPr>
          <w:rFonts w:ascii="Times New Roman" w:hAnsi="Times New Roman"/>
          <w:sz w:val="24"/>
          <w:szCs w:val="24"/>
        </w:rPr>
        <w:t>обучающегося</w:t>
      </w:r>
      <w:proofErr w:type="gramEnd"/>
      <w:r w:rsidRPr="00D217B6">
        <w:rPr>
          <w:rFonts w:ascii="Times New Roman" w:hAnsi="Times New Roman"/>
          <w:sz w:val="24"/>
          <w:szCs w:val="24"/>
        </w:rPr>
        <w:t xml:space="preserve"> через введение лексических единиц и решение познавательных задач.</w:t>
      </w:r>
    </w:p>
    <w:p w:rsidR="00583820" w:rsidRPr="00D217B6" w:rsidRDefault="00583820" w:rsidP="00583820">
      <w:pPr>
        <w:pStyle w:val="a6"/>
        <w:numPr>
          <w:ilvl w:val="0"/>
          <w:numId w:val="1"/>
        </w:numPr>
        <w:shd w:val="clear" w:color="auto" w:fill="FFFFFF"/>
        <w:spacing w:line="276" w:lineRule="auto"/>
        <w:jc w:val="both"/>
        <w:rPr>
          <w:b w:val="0"/>
          <w:color w:val="000000"/>
          <w:sz w:val="24"/>
          <w:szCs w:val="24"/>
        </w:rPr>
      </w:pPr>
      <w:r w:rsidRPr="00D217B6">
        <w:rPr>
          <w:b w:val="0"/>
          <w:color w:val="000000"/>
          <w:sz w:val="24"/>
          <w:szCs w:val="24"/>
        </w:rPr>
        <w:t>Формирование умения рассуждать в связи с прочитанными текстами; описывать события, излагать факты, делать сообщения.</w:t>
      </w:r>
    </w:p>
    <w:p w:rsidR="00583820" w:rsidRPr="00D217B6" w:rsidRDefault="00583820" w:rsidP="00583820">
      <w:pPr>
        <w:pStyle w:val="a5"/>
        <w:numPr>
          <w:ilvl w:val="0"/>
          <w:numId w:val="1"/>
        </w:numPr>
        <w:spacing w:line="276" w:lineRule="auto"/>
        <w:jc w:val="both"/>
        <w:rPr>
          <w:rFonts w:ascii="Times New Roman" w:hAnsi="Times New Roman"/>
          <w:sz w:val="24"/>
          <w:szCs w:val="24"/>
        </w:rPr>
      </w:pPr>
      <w:r w:rsidRPr="00D217B6">
        <w:rPr>
          <w:rFonts w:ascii="Times New Roman" w:hAnsi="Times New Roman"/>
          <w:sz w:val="24"/>
          <w:szCs w:val="24"/>
        </w:rPr>
        <w:t xml:space="preserve">Расширение коммуникативных способностей </w:t>
      </w:r>
      <w:proofErr w:type="gramStart"/>
      <w:r w:rsidRPr="00D217B6">
        <w:rPr>
          <w:rFonts w:ascii="Times New Roman" w:hAnsi="Times New Roman"/>
          <w:sz w:val="24"/>
          <w:szCs w:val="24"/>
        </w:rPr>
        <w:t>обучающегося</w:t>
      </w:r>
      <w:proofErr w:type="gramEnd"/>
      <w:r w:rsidRPr="00D217B6">
        <w:rPr>
          <w:rFonts w:ascii="Times New Roman" w:hAnsi="Times New Roman"/>
          <w:sz w:val="24"/>
          <w:szCs w:val="24"/>
        </w:rPr>
        <w:t xml:space="preserve"> через работу в парах</w:t>
      </w:r>
    </w:p>
    <w:p w:rsidR="00583820" w:rsidRPr="00D217B6" w:rsidRDefault="00583820" w:rsidP="00583820">
      <w:pPr>
        <w:spacing w:line="360" w:lineRule="auto"/>
        <w:ind w:left="426"/>
        <w:rPr>
          <w:bCs/>
          <w:i/>
          <w:iCs/>
        </w:rPr>
      </w:pPr>
    </w:p>
    <w:p w:rsidR="00583820" w:rsidRPr="00D217B6" w:rsidRDefault="00583820" w:rsidP="00583820">
      <w:pPr>
        <w:pStyle w:val="a5"/>
        <w:spacing w:line="360" w:lineRule="auto"/>
        <w:jc w:val="both"/>
        <w:rPr>
          <w:rFonts w:ascii="Times New Roman" w:hAnsi="Times New Roman"/>
          <w:b/>
          <w:sz w:val="24"/>
          <w:szCs w:val="24"/>
          <w:u w:val="single"/>
        </w:rPr>
      </w:pPr>
      <w:r w:rsidRPr="00D217B6">
        <w:rPr>
          <w:rFonts w:ascii="Times New Roman" w:hAnsi="Times New Roman"/>
          <w:b/>
          <w:sz w:val="24"/>
          <w:szCs w:val="24"/>
          <w:u w:val="single"/>
        </w:rPr>
        <w:t>Воспитательные:</w:t>
      </w:r>
    </w:p>
    <w:p w:rsidR="00583820" w:rsidRPr="00D217B6" w:rsidRDefault="00583820" w:rsidP="00583820">
      <w:pPr>
        <w:pStyle w:val="a6"/>
        <w:numPr>
          <w:ilvl w:val="0"/>
          <w:numId w:val="2"/>
        </w:numPr>
        <w:spacing w:after="200" w:line="276" w:lineRule="auto"/>
        <w:ind w:left="1134" w:hanging="425"/>
        <w:rPr>
          <w:b w:val="0"/>
          <w:sz w:val="24"/>
          <w:szCs w:val="24"/>
        </w:rPr>
      </w:pPr>
      <w:r w:rsidRPr="00D217B6">
        <w:rPr>
          <w:b w:val="0"/>
          <w:sz w:val="24"/>
          <w:szCs w:val="24"/>
        </w:rPr>
        <w:t>формирование научного мировоззрения;</w:t>
      </w:r>
    </w:p>
    <w:p w:rsidR="00583820" w:rsidRPr="00D217B6" w:rsidRDefault="00583820" w:rsidP="00583820">
      <w:pPr>
        <w:pStyle w:val="a6"/>
        <w:numPr>
          <w:ilvl w:val="0"/>
          <w:numId w:val="2"/>
        </w:numPr>
        <w:spacing w:line="276" w:lineRule="auto"/>
        <w:ind w:left="1134" w:hanging="425"/>
        <w:rPr>
          <w:b w:val="0"/>
          <w:sz w:val="24"/>
          <w:szCs w:val="24"/>
        </w:rPr>
      </w:pPr>
      <w:r w:rsidRPr="00D217B6">
        <w:rPr>
          <w:b w:val="0"/>
          <w:sz w:val="24"/>
          <w:szCs w:val="24"/>
        </w:rPr>
        <w:lastRenderedPageBreak/>
        <w:t>подготовка студентов к межкультурной коммуникации на       иностранном языке.</w:t>
      </w:r>
    </w:p>
    <w:p w:rsidR="00583820" w:rsidRPr="00D217B6" w:rsidRDefault="00583820" w:rsidP="00583820">
      <w:pPr>
        <w:pStyle w:val="a5"/>
        <w:numPr>
          <w:ilvl w:val="0"/>
          <w:numId w:val="2"/>
        </w:numPr>
        <w:spacing w:line="276" w:lineRule="auto"/>
        <w:ind w:left="1134" w:hanging="425"/>
        <w:jc w:val="both"/>
        <w:rPr>
          <w:rFonts w:ascii="Times New Roman" w:hAnsi="Times New Roman"/>
          <w:sz w:val="24"/>
          <w:szCs w:val="24"/>
        </w:rPr>
      </w:pPr>
      <w:r w:rsidRPr="00D217B6">
        <w:rPr>
          <w:rFonts w:ascii="Times New Roman" w:hAnsi="Times New Roman"/>
          <w:sz w:val="24"/>
          <w:szCs w:val="24"/>
        </w:rPr>
        <w:t>Воспитание уважительного отношения к собеседнику в процессе общения</w:t>
      </w:r>
    </w:p>
    <w:p w:rsidR="00583820" w:rsidRPr="00D217B6" w:rsidRDefault="00583820" w:rsidP="00583820">
      <w:pPr>
        <w:pStyle w:val="a5"/>
        <w:numPr>
          <w:ilvl w:val="0"/>
          <w:numId w:val="2"/>
        </w:numPr>
        <w:spacing w:line="276" w:lineRule="auto"/>
        <w:ind w:left="1134" w:hanging="425"/>
        <w:jc w:val="both"/>
        <w:rPr>
          <w:rFonts w:ascii="Times New Roman" w:hAnsi="Times New Roman"/>
          <w:sz w:val="24"/>
          <w:szCs w:val="24"/>
        </w:rPr>
      </w:pPr>
      <w:r w:rsidRPr="00D217B6">
        <w:rPr>
          <w:rFonts w:ascii="Times New Roman" w:hAnsi="Times New Roman"/>
          <w:sz w:val="24"/>
          <w:szCs w:val="24"/>
        </w:rPr>
        <w:t>Воспитание интереса к изучению иностранного языка</w:t>
      </w:r>
      <w:r>
        <w:rPr>
          <w:rFonts w:ascii="Times New Roman" w:hAnsi="Times New Roman"/>
          <w:sz w:val="24"/>
          <w:szCs w:val="24"/>
        </w:rPr>
        <w:t xml:space="preserve"> как инструмента в профессиональной деятельности.</w:t>
      </w:r>
    </w:p>
    <w:p w:rsidR="00583820" w:rsidRPr="00D217B6" w:rsidRDefault="00583820" w:rsidP="00583820">
      <w:pPr>
        <w:spacing w:line="276" w:lineRule="auto"/>
      </w:pPr>
    </w:p>
    <w:p w:rsidR="00583820" w:rsidRPr="00D217B6" w:rsidRDefault="00583820" w:rsidP="00583820">
      <w:pPr>
        <w:shd w:val="clear" w:color="auto" w:fill="FFFFFF"/>
        <w:jc w:val="both"/>
        <w:rPr>
          <w:b/>
          <w:color w:val="000000"/>
        </w:rPr>
      </w:pPr>
      <w:r w:rsidRPr="00D217B6">
        <w:rPr>
          <w:b/>
          <w:color w:val="000000"/>
          <w:u w:val="single"/>
        </w:rPr>
        <w:t>Перечень оснащения для проведения работы</w:t>
      </w:r>
      <w:r w:rsidRPr="00D217B6">
        <w:rPr>
          <w:b/>
          <w:color w:val="000000"/>
        </w:rPr>
        <w:t xml:space="preserve">: </w:t>
      </w:r>
    </w:p>
    <w:p w:rsidR="00583820" w:rsidRPr="00D217B6" w:rsidRDefault="00583820" w:rsidP="00583820">
      <w:pPr>
        <w:shd w:val="clear" w:color="auto" w:fill="FFFFFF"/>
        <w:jc w:val="both"/>
        <w:rPr>
          <w:b/>
          <w:color w:val="000000"/>
        </w:rPr>
      </w:pPr>
    </w:p>
    <w:p w:rsidR="00583820" w:rsidRPr="00D217B6" w:rsidRDefault="00583820" w:rsidP="00583820">
      <w:pPr>
        <w:shd w:val="clear" w:color="auto" w:fill="FFFFFF"/>
        <w:jc w:val="both"/>
        <w:rPr>
          <w:color w:val="000000"/>
        </w:rPr>
      </w:pPr>
      <w:r w:rsidRPr="00D217B6">
        <w:rPr>
          <w:color w:val="000000"/>
        </w:rPr>
        <w:t>тетрадь, письменные принадлежности, словарь, кейсы с заданиями.</w:t>
      </w:r>
    </w:p>
    <w:p w:rsidR="00583820" w:rsidRPr="00D217B6" w:rsidRDefault="00583820" w:rsidP="00583820">
      <w:pPr>
        <w:spacing w:line="360" w:lineRule="auto"/>
        <w:jc w:val="both"/>
      </w:pPr>
    </w:p>
    <w:p w:rsidR="00583820" w:rsidRPr="00900984" w:rsidRDefault="00583820" w:rsidP="00583820">
      <w:pPr>
        <w:jc w:val="both"/>
        <w:rPr>
          <w:rFonts w:eastAsia="Calibri"/>
          <w:b/>
          <w:bCs/>
        </w:rPr>
      </w:pPr>
      <w:r w:rsidRPr="00D217B6">
        <w:t xml:space="preserve">   В данное методическое пособие  входит  те</w:t>
      </w:r>
      <w:proofErr w:type="gramStart"/>
      <w:r w:rsidRPr="00D217B6">
        <w:t>кст дл</w:t>
      </w:r>
      <w:proofErr w:type="gramEnd"/>
      <w:r w:rsidRPr="00D217B6">
        <w:t>я чтения</w:t>
      </w:r>
      <w:r>
        <w:t xml:space="preserve"> </w:t>
      </w:r>
      <w:r w:rsidRPr="00AA72E7">
        <w:rPr>
          <w:rFonts w:eastAsia="Calibri"/>
          <w:b/>
          <w:bCs/>
        </w:rPr>
        <w:t>«</w:t>
      </w:r>
      <w:r w:rsidRPr="001333C0">
        <w:rPr>
          <w:rFonts w:eastAsia="Calibri"/>
          <w:b/>
          <w:bCs/>
          <w:lang w:val="en-US"/>
        </w:rPr>
        <w:t>Accountancy</w:t>
      </w:r>
      <w:r w:rsidRPr="00583820">
        <w:rPr>
          <w:rFonts w:eastAsia="Calibri"/>
          <w:b/>
          <w:bCs/>
        </w:rPr>
        <w:t xml:space="preserve"> </w:t>
      </w:r>
      <w:r w:rsidRPr="001333C0">
        <w:rPr>
          <w:rFonts w:eastAsia="Calibri"/>
          <w:b/>
          <w:bCs/>
          <w:lang w:val="en-US"/>
        </w:rPr>
        <w:t>Theory</w:t>
      </w:r>
      <w:r>
        <w:rPr>
          <w:rFonts w:eastAsia="Calibri"/>
          <w:b/>
          <w:bCs/>
        </w:rPr>
        <w:t>»,</w:t>
      </w:r>
      <w:r>
        <w:rPr>
          <w:bCs/>
        </w:rPr>
        <w:t xml:space="preserve"> </w:t>
      </w:r>
      <w:r w:rsidRPr="00D217B6">
        <w:t>список лексических единиц, обязательных для активного употребления, ряд заданий и тренировочных упражнений для развит</w:t>
      </w:r>
      <w:r>
        <w:t>ия навыков чтения и устной речи.</w:t>
      </w:r>
      <w:r w:rsidRPr="00D217B6">
        <w:t xml:space="preserve"> Методическое пособие включает дополнительные задания для самостоятельной работы студентов.</w:t>
      </w:r>
    </w:p>
    <w:p w:rsidR="00583820" w:rsidRPr="00B96625" w:rsidRDefault="00583820" w:rsidP="00583820">
      <w:pPr>
        <w:spacing w:line="276" w:lineRule="auto"/>
        <w:jc w:val="both"/>
        <w:rPr>
          <w:b/>
        </w:rPr>
      </w:pPr>
      <w:r w:rsidRPr="00D217B6">
        <w:t xml:space="preserve">   Методическое пособие предполагает п</w:t>
      </w:r>
      <w:r w:rsidRPr="00D217B6">
        <w:rPr>
          <w:rStyle w:val="a4"/>
        </w:rPr>
        <w:t xml:space="preserve">рименение </w:t>
      </w:r>
      <w:proofErr w:type="spellStart"/>
      <w:r w:rsidRPr="00D217B6">
        <w:rPr>
          <w:rStyle w:val="a4"/>
        </w:rPr>
        <w:t>информацинно-комммуникативных</w:t>
      </w:r>
      <w:proofErr w:type="spellEnd"/>
      <w:r w:rsidRPr="00D217B6">
        <w:rPr>
          <w:b/>
        </w:rPr>
        <w:t xml:space="preserve">  </w:t>
      </w:r>
      <w:r w:rsidRPr="00D217B6">
        <w:rPr>
          <w:rStyle w:val="a4"/>
        </w:rPr>
        <w:t xml:space="preserve">технологий, </w:t>
      </w:r>
      <w:r w:rsidRPr="00D217B6">
        <w:t>фронтальную</w:t>
      </w:r>
      <w:r w:rsidRPr="00D217B6">
        <w:rPr>
          <w:b/>
        </w:rPr>
        <w:t xml:space="preserve"> </w:t>
      </w:r>
      <w:r w:rsidRPr="00D217B6">
        <w:t>и индивидуальную работу.</w:t>
      </w:r>
    </w:p>
    <w:p w:rsidR="00583820" w:rsidRDefault="00583820" w:rsidP="00583820">
      <w:pPr>
        <w:jc w:val="both"/>
      </w:pPr>
    </w:p>
    <w:p w:rsidR="00583820" w:rsidRPr="001333C0" w:rsidRDefault="00583820" w:rsidP="00583820">
      <w:pPr>
        <w:pStyle w:val="20"/>
        <w:keepNext/>
        <w:keepLines/>
        <w:shd w:val="clear" w:color="auto" w:fill="auto"/>
        <w:tabs>
          <w:tab w:val="left" w:pos="358"/>
        </w:tabs>
        <w:spacing w:before="0" w:line="240" w:lineRule="auto"/>
        <w:ind w:firstLine="0"/>
        <w:jc w:val="both"/>
        <w:rPr>
          <w:sz w:val="24"/>
          <w:szCs w:val="24"/>
          <w:lang w:val="en-US"/>
        </w:rPr>
      </w:pPr>
      <w:r w:rsidRPr="001333C0">
        <w:rPr>
          <w:sz w:val="24"/>
          <w:szCs w:val="24"/>
          <w:lang w:val="en-US"/>
        </w:rPr>
        <w:t>Read and translate the text.</w:t>
      </w:r>
    </w:p>
    <w:p w:rsidR="00583820" w:rsidRPr="001333C0" w:rsidRDefault="00583820" w:rsidP="00583820">
      <w:pPr>
        <w:jc w:val="center"/>
        <w:rPr>
          <w:rFonts w:eastAsia="Calibri"/>
          <w:b/>
          <w:bCs/>
          <w:lang w:val="en-US"/>
        </w:rPr>
      </w:pPr>
      <w:r w:rsidRPr="001333C0">
        <w:rPr>
          <w:rFonts w:eastAsia="Calibri"/>
          <w:b/>
          <w:bCs/>
          <w:lang w:val="en-US"/>
        </w:rPr>
        <w:t>Accountancy Theory</w:t>
      </w:r>
    </w:p>
    <w:p w:rsidR="00583820" w:rsidRPr="001333C0" w:rsidRDefault="00583820" w:rsidP="00583820">
      <w:pPr>
        <w:jc w:val="both"/>
        <w:rPr>
          <w:lang w:val="en-US"/>
        </w:rPr>
      </w:pPr>
      <w:r w:rsidRPr="001333C0">
        <w:rPr>
          <w:lang w:val="en-US"/>
        </w:rPr>
        <w:t xml:space="preserve">     The historical path of development of economic</w:t>
      </w:r>
      <w:r>
        <w:rPr>
          <w:lang w:val="en-US"/>
        </w:rPr>
        <w:t xml:space="preserve"> accounting shows that the emer</w:t>
      </w:r>
      <w:r w:rsidRPr="001333C0">
        <w:rPr>
          <w:lang w:val="en-US"/>
        </w:rPr>
        <w:t>gence of accounting is due to the needs of material production management. Thus, the basis of the existence of human society is the production of material goods that meet the needs of people. Production is the initial stage of the reproduction process. It represents the movement of the aggregate product through a syst</w:t>
      </w:r>
      <w:r w:rsidR="005F691B">
        <w:rPr>
          <w:lang w:val="en-US"/>
        </w:rPr>
        <w:t>em of interrelated economic pro</w:t>
      </w:r>
      <w:r w:rsidRPr="001333C0">
        <w:rPr>
          <w:lang w:val="en-US"/>
        </w:rPr>
        <w:t>cesses: production, circulation and distribution (consumption). The functioning of these economic processes is continuous and requires certain costs. Therefore, for the management and management of economic processes, it is necessary to have the necessary comprehensive economic information. This information is obtained on the basis of systematic observation, measurement and registration of individual and generalized various factors and phenomena of economic life.</w:t>
      </w:r>
    </w:p>
    <w:p w:rsidR="00583820" w:rsidRPr="001333C0" w:rsidRDefault="00583820" w:rsidP="00583820">
      <w:pPr>
        <w:rPr>
          <w:lang w:val="en-US"/>
        </w:rPr>
      </w:pPr>
      <w:r w:rsidRPr="001333C0">
        <w:rPr>
          <w:lang w:val="en-US"/>
        </w:rPr>
        <w:t xml:space="preserve">   There are the following types of economic accounting: </w:t>
      </w:r>
    </w:p>
    <w:p w:rsidR="00583820" w:rsidRPr="001333C0" w:rsidRDefault="00583820" w:rsidP="00583820">
      <w:pPr>
        <w:rPr>
          <w:lang w:val="en-US"/>
        </w:rPr>
      </w:pPr>
      <w:r w:rsidRPr="001333C0">
        <w:rPr>
          <w:lang w:val="en-US"/>
        </w:rPr>
        <w:t xml:space="preserve">a) </w:t>
      </w:r>
      <w:proofErr w:type="gramStart"/>
      <w:r w:rsidRPr="001333C0">
        <w:rPr>
          <w:lang w:val="en-US"/>
        </w:rPr>
        <w:t>managerial</w:t>
      </w:r>
      <w:proofErr w:type="gramEnd"/>
      <w:r w:rsidRPr="001333C0">
        <w:rPr>
          <w:lang w:val="en-US"/>
        </w:rPr>
        <w:t>;</w:t>
      </w:r>
    </w:p>
    <w:p w:rsidR="00583820" w:rsidRPr="001333C0" w:rsidRDefault="00583820" w:rsidP="00583820">
      <w:pPr>
        <w:rPr>
          <w:lang w:val="en-US"/>
        </w:rPr>
      </w:pPr>
      <w:r w:rsidRPr="001333C0">
        <w:rPr>
          <w:lang w:val="en-US"/>
        </w:rPr>
        <w:t xml:space="preserve">b) </w:t>
      </w:r>
      <w:proofErr w:type="gramStart"/>
      <w:r w:rsidRPr="001333C0">
        <w:rPr>
          <w:lang w:val="en-US"/>
        </w:rPr>
        <w:t>operational</w:t>
      </w:r>
      <w:proofErr w:type="gramEnd"/>
      <w:r w:rsidRPr="001333C0">
        <w:rPr>
          <w:lang w:val="en-US"/>
        </w:rPr>
        <w:t>;</w:t>
      </w:r>
    </w:p>
    <w:p w:rsidR="00583820" w:rsidRPr="001333C0" w:rsidRDefault="00583820" w:rsidP="00583820">
      <w:pPr>
        <w:rPr>
          <w:lang w:val="en-US"/>
        </w:rPr>
      </w:pPr>
      <w:r w:rsidRPr="001333C0">
        <w:rPr>
          <w:lang w:val="en-US"/>
        </w:rPr>
        <w:t xml:space="preserve">c) </w:t>
      </w:r>
      <w:proofErr w:type="gramStart"/>
      <w:r w:rsidRPr="001333C0">
        <w:rPr>
          <w:lang w:val="en-US"/>
        </w:rPr>
        <w:t>statistical</w:t>
      </w:r>
      <w:proofErr w:type="gramEnd"/>
      <w:r w:rsidRPr="001333C0">
        <w:rPr>
          <w:lang w:val="en-US"/>
        </w:rPr>
        <w:t>;</w:t>
      </w:r>
    </w:p>
    <w:p w:rsidR="00583820" w:rsidRPr="001333C0" w:rsidRDefault="00583820" w:rsidP="00583820">
      <w:pPr>
        <w:rPr>
          <w:lang w:val="en-US"/>
        </w:rPr>
      </w:pPr>
      <w:r w:rsidRPr="001333C0">
        <w:rPr>
          <w:lang w:val="en-US"/>
        </w:rPr>
        <w:t xml:space="preserve">d) </w:t>
      </w:r>
      <w:proofErr w:type="gramStart"/>
      <w:r w:rsidRPr="001333C0">
        <w:rPr>
          <w:lang w:val="en-US"/>
        </w:rPr>
        <w:t>accounting</w:t>
      </w:r>
      <w:proofErr w:type="gramEnd"/>
      <w:r w:rsidRPr="001333C0">
        <w:rPr>
          <w:lang w:val="en-US"/>
        </w:rPr>
        <w:t>;</w:t>
      </w:r>
    </w:p>
    <w:p w:rsidR="00583820" w:rsidRPr="001333C0" w:rsidRDefault="00583820" w:rsidP="00583820">
      <w:pPr>
        <w:rPr>
          <w:lang w:val="en-US"/>
        </w:rPr>
      </w:pPr>
      <w:r w:rsidRPr="001333C0">
        <w:rPr>
          <w:lang w:val="en-US"/>
        </w:rPr>
        <w:t xml:space="preserve">e) </w:t>
      </w:r>
      <w:proofErr w:type="gramStart"/>
      <w:r w:rsidRPr="001333C0">
        <w:rPr>
          <w:lang w:val="en-US"/>
        </w:rPr>
        <w:t>tax</w:t>
      </w:r>
      <w:proofErr w:type="gramEnd"/>
    </w:p>
    <w:p w:rsidR="00583820" w:rsidRPr="001333C0" w:rsidRDefault="00583820" w:rsidP="00583820">
      <w:pPr>
        <w:jc w:val="both"/>
        <w:rPr>
          <w:lang w:val="en-US"/>
        </w:rPr>
      </w:pPr>
      <w:r w:rsidRPr="001333C0">
        <w:rPr>
          <w:lang w:val="en-US"/>
        </w:rPr>
        <w:t xml:space="preserve">     Accounting, in contrast to operational and statistical accounting, is recognized as the most reliable type of accounting due to the fact that since the establishment of the enterprise throughout its entire activity, a continuous reflection of all the facts of eco-</w:t>
      </w:r>
      <w:proofErr w:type="spellStart"/>
      <w:r w:rsidRPr="001333C0">
        <w:rPr>
          <w:lang w:val="en-US"/>
        </w:rPr>
        <w:t>nomic</w:t>
      </w:r>
      <w:proofErr w:type="spellEnd"/>
      <w:r w:rsidRPr="001333C0">
        <w:rPr>
          <w:lang w:val="en-US"/>
        </w:rPr>
        <w:t xml:space="preserve"> life is organized chronologically on the basis of primary accounting documents. It presents quantitative information and differs in that it operates with data only in mo-</w:t>
      </w:r>
      <w:proofErr w:type="spellStart"/>
      <w:r w:rsidRPr="001333C0">
        <w:rPr>
          <w:lang w:val="en-US"/>
        </w:rPr>
        <w:t>netary</w:t>
      </w:r>
      <w:proofErr w:type="spellEnd"/>
      <w:r w:rsidRPr="001333C0">
        <w:rPr>
          <w:lang w:val="en-US"/>
        </w:rPr>
        <w:t xml:space="preserve"> units of measurement, although, if necessary, non-monetary information, expressed in natural and labor indicators, is used to clarify monetary information. Thus, accounting is a system of continuous and continuous documentary reflection of information about the economic activities of an organization by the method of double entry in monetary terms on accounting accounts in accordance with the legislation.</w:t>
      </w:r>
    </w:p>
    <w:p w:rsidR="00583820" w:rsidRPr="001333C0" w:rsidRDefault="00583820" w:rsidP="00583820">
      <w:pPr>
        <w:rPr>
          <w:lang w:val="en-US"/>
        </w:rPr>
      </w:pPr>
      <w:r w:rsidRPr="001333C0">
        <w:rPr>
          <w:b/>
          <w:lang w:val="en-US"/>
        </w:rPr>
        <w:t xml:space="preserve">     </w:t>
      </w:r>
      <w:proofErr w:type="gramStart"/>
      <w:r w:rsidRPr="001333C0">
        <w:rPr>
          <w:b/>
          <w:lang w:val="en-US"/>
        </w:rPr>
        <w:t>the</w:t>
      </w:r>
      <w:proofErr w:type="gramEnd"/>
      <w:r w:rsidRPr="001333C0">
        <w:rPr>
          <w:b/>
          <w:lang w:val="en-US"/>
        </w:rPr>
        <w:t xml:space="preserve"> main tasks of accounting</w:t>
      </w:r>
      <w:r w:rsidRPr="001333C0">
        <w:rPr>
          <w:lang w:val="en-US"/>
        </w:rPr>
        <w:t xml:space="preserve"> and reporting:</w:t>
      </w:r>
    </w:p>
    <w:p w:rsidR="00583820" w:rsidRPr="001333C0" w:rsidRDefault="00583820" w:rsidP="00583820">
      <w:pPr>
        <w:rPr>
          <w:lang w:val="en-US"/>
        </w:rPr>
      </w:pPr>
      <w:r w:rsidRPr="001333C0">
        <w:rPr>
          <w:lang w:val="en-US"/>
        </w:rPr>
        <w:t xml:space="preserve">- </w:t>
      </w:r>
      <w:proofErr w:type="gramStart"/>
      <w:r w:rsidRPr="001333C0">
        <w:rPr>
          <w:lang w:val="en-US"/>
        </w:rPr>
        <w:t>formation</w:t>
      </w:r>
      <w:proofErr w:type="gramEnd"/>
      <w:r w:rsidRPr="001333C0">
        <w:rPr>
          <w:lang w:val="en-US"/>
        </w:rPr>
        <w:t xml:space="preserve"> of complete and reliable information about the activity and its financial position, income received and expenses incurred;</w:t>
      </w:r>
    </w:p>
    <w:p w:rsidR="00583820" w:rsidRPr="001333C0" w:rsidRDefault="00583820" w:rsidP="00583820">
      <w:pPr>
        <w:rPr>
          <w:lang w:val="en-US"/>
        </w:rPr>
      </w:pPr>
      <w:r w:rsidRPr="001333C0">
        <w:rPr>
          <w:lang w:val="en-US"/>
        </w:rPr>
        <w:t>- providing internal and external users with timely information on the availability and movement of assets and liabilities, as well as on the use of material, labor and financial resources in accordance with approved norms, regulations and estimates;</w:t>
      </w:r>
    </w:p>
    <w:p w:rsidR="00583820" w:rsidRPr="001333C0" w:rsidRDefault="00583820" w:rsidP="00583820">
      <w:pPr>
        <w:rPr>
          <w:lang w:val="en-US"/>
        </w:rPr>
      </w:pPr>
      <w:r w:rsidRPr="001333C0">
        <w:rPr>
          <w:lang w:val="en-US"/>
        </w:rPr>
        <w:lastRenderedPageBreak/>
        <w:t xml:space="preserve">- </w:t>
      </w:r>
      <w:proofErr w:type="gramStart"/>
      <w:r w:rsidRPr="001333C0">
        <w:rPr>
          <w:lang w:val="en-US"/>
        </w:rPr>
        <w:t>prevention</w:t>
      </w:r>
      <w:proofErr w:type="gramEnd"/>
      <w:r w:rsidRPr="001333C0">
        <w:rPr>
          <w:lang w:val="en-US"/>
        </w:rPr>
        <w:t xml:space="preserve"> of negative results of economic activity of the organization and identification of reserves of its financial stability;</w:t>
      </w:r>
    </w:p>
    <w:p w:rsidR="00583820" w:rsidRPr="001333C0" w:rsidRDefault="00583820" w:rsidP="00583820">
      <w:pPr>
        <w:rPr>
          <w:lang w:val="en-US"/>
        </w:rPr>
      </w:pPr>
      <w:r w:rsidRPr="001333C0">
        <w:rPr>
          <w:lang w:val="en-US"/>
        </w:rPr>
        <w:t>- improving the methodology and organization of accounting based on international standards.</w:t>
      </w:r>
    </w:p>
    <w:p w:rsidR="00583820" w:rsidRPr="001333C0" w:rsidRDefault="00583820" w:rsidP="00583820">
      <w:pPr>
        <w:rPr>
          <w:lang w:val="en-US"/>
        </w:rPr>
      </w:pPr>
      <w:r w:rsidRPr="001333C0">
        <w:rPr>
          <w:lang w:val="en-US"/>
        </w:rPr>
        <w:t xml:space="preserve">     To solve the tasks </w:t>
      </w:r>
      <w:proofErr w:type="gramStart"/>
      <w:r w:rsidRPr="001333C0">
        <w:rPr>
          <w:lang w:val="en-US"/>
        </w:rPr>
        <w:t>set ,</w:t>
      </w:r>
      <w:proofErr w:type="gramEnd"/>
      <w:r w:rsidRPr="001333C0">
        <w:rPr>
          <w:lang w:val="en-US"/>
        </w:rPr>
        <w:t xml:space="preserve"> the following </w:t>
      </w:r>
      <w:r w:rsidRPr="001333C0">
        <w:rPr>
          <w:b/>
          <w:lang w:val="en-US"/>
        </w:rPr>
        <w:t xml:space="preserve">requirements </w:t>
      </w:r>
      <w:r w:rsidRPr="001333C0">
        <w:rPr>
          <w:lang w:val="en-US"/>
        </w:rPr>
        <w:t xml:space="preserve">are imposed </w:t>
      </w:r>
      <w:r w:rsidRPr="001333C0">
        <w:rPr>
          <w:b/>
          <w:lang w:val="en-US"/>
        </w:rPr>
        <w:t>on accounting</w:t>
      </w:r>
      <w:r w:rsidRPr="001333C0">
        <w:rPr>
          <w:lang w:val="en-US"/>
        </w:rPr>
        <w:t>:</w:t>
      </w:r>
    </w:p>
    <w:p w:rsidR="00583820" w:rsidRPr="001333C0" w:rsidRDefault="00583820" w:rsidP="00583820">
      <w:pPr>
        <w:rPr>
          <w:lang w:val="en-US"/>
        </w:rPr>
      </w:pPr>
      <w:r w:rsidRPr="001333C0">
        <w:rPr>
          <w:lang w:val="en-US"/>
        </w:rPr>
        <w:t xml:space="preserve">- </w:t>
      </w:r>
      <w:proofErr w:type="gramStart"/>
      <w:r w:rsidRPr="001333C0">
        <w:rPr>
          <w:lang w:val="en-US"/>
        </w:rPr>
        <w:t>the</w:t>
      </w:r>
      <w:proofErr w:type="gramEnd"/>
      <w:r w:rsidRPr="001333C0">
        <w:rPr>
          <w:lang w:val="en-US"/>
        </w:rPr>
        <w:t xml:space="preserve"> organization continuously maintains accounting records from the moment of its creation until reorganization or liquidation in accordance with the procedure established by the legislation of  Russia,</w:t>
      </w:r>
    </w:p>
    <w:p w:rsidR="00583820" w:rsidRPr="001333C0" w:rsidRDefault="00583820" w:rsidP="00583820">
      <w:pPr>
        <w:rPr>
          <w:lang w:val="en-US"/>
        </w:rPr>
      </w:pPr>
      <w:r w:rsidRPr="001333C0">
        <w:rPr>
          <w:lang w:val="en-US"/>
        </w:rPr>
        <w:t xml:space="preserve">- </w:t>
      </w:r>
      <w:proofErr w:type="gramStart"/>
      <w:r w:rsidRPr="001333C0">
        <w:rPr>
          <w:lang w:val="en-US"/>
        </w:rPr>
        <w:t>accounting</w:t>
      </w:r>
      <w:proofErr w:type="gramEnd"/>
      <w:r w:rsidRPr="001333C0">
        <w:rPr>
          <w:lang w:val="en-US"/>
        </w:rPr>
        <w:t xml:space="preserve"> of assets, liabilities and business transactions is conducted rubles. Documentation of assets, liabilities and business transactions, maintenance of accounting registers and preparation of accounting statements are carried out in Russian. </w:t>
      </w:r>
    </w:p>
    <w:p w:rsidR="00583820" w:rsidRPr="001333C0" w:rsidRDefault="00583820" w:rsidP="00583820">
      <w:pPr>
        <w:rPr>
          <w:lang w:val="en-US"/>
        </w:rPr>
      </w:pPr>
      <w:r w:rsidRPr="001333C0">
        <w:rPr>
          <w:lang w:val="en-US"/>
        </w:rPr>
        <w:t xml:space="preserve">- </w:t>
      </w:r>
      <w:proofErr w:type="gramStart"/>
      <w:r w:rsidRPr="001333C0">
        <w:rPr>
          <w:lang w:val="en-US"/>
        </w:rPr>
        <w:t>assets</w:t>
      </w:r>
      <w:proofErr w:type="gramEnd"/>
      <w:r w:rsidRPr="001333C0">
        <w:rPr>
          <w:lang w:val="en-US"/>
        </w:rPr>
        <w:t xml:space="preserve"> owned (economic management, operational management) of an organization are accounted for separately from the assets of other organizations and property of individuals that are on the accounting records of this organization;</w:t>
      </w:r>
    </w:p>
    <w:p w:rsidR="00583820" w:rsidRPr="001333C0" w:rsidRDefault="00583820" w:rsidP="00583820">
      <w:pPr>
        <w:rPr>
          <w:lang w:val="en-US"/>
        </w:rPr>
      </w:pPr>
      <w:r w:rsidRPr="001333C0">
        <w:rPr>
          <w:lang w:val="en-US"/>
        </w:rPr>
        <w:t xml:space="preserve">- </w:t>
      </w:r>
      <w:proofErr w:type="gramStart"/>
      <w:r w:rsidRPr="001333C0">
        <w:rPr>
          <w:lang w:val="en-US"/>
        </w:rPr>
        <w:t>all</w:t>
      </w:r>
      <w:proofErr w:type="gramEnd"/>
      <w:r w:rsidRPr="001333C0">
        <w:rPr>
          <w:lang w:val="en-US"/>
        </w:rPr>
        <w:t xml:space="preserve"> business transactions are subject to timely registration on accounting accounts;</w:t>
      </w:r>
    </w:p>
    <w:p w:rsidR="00583820" w:rsidRPr="001333C0" w:rsidRDefault="00583820" w:rsidP="00583820">
      <w:pPr>
        <w:rPr>
          <w:lang w:val="en-US"/>
        </w:rPr>
      </w:pPr>
      <w:r w:rsidRPr="001333C0">
        <w:rPr>
          <w:lang w:val="en-US"/>
        </w:rPr>
        <w:t>- business transactions are recorded in the accounting records on the date of their commission and are reflected in the accounting statements in the periods to which they relate, regardless of the time of monetary or non-monetary settlements related to these transactions (assumption of temporary certainty of business transactions);</w:t>
      </w:r>
    </w:p>
    <w:p w:rsidR="006F4FF7" w:rsidRPr="00E97747" w:rsidRDefault="00583820" w:rsidP="00583820">
      <w:pPr>
        <w:rPr>
          <w:lang w:val="en-US"/>
        </w:rPr>
      </w:pPr>
      <w:r w:rsidRPr="001333C0">
        <w:rPr>
          <w:lang w:val="en-US"/>
        </w:rPr>
        <w:t xml:space="preserve">- in the accounting of the organization, the current costs of production, performance of works, provision of services and costs associated with capital and financial investments are separately taken into account. </w:t>
      </w:r>
    </w:p>
    <w:p w:rsidR="00583820" w:rsidRPr="001333C0" w:rsidRDefault="00583820" w:rsidP="00583820">
      <w:pPr>
        <w:rPr>
          <w:lang w:val="en-US"/>
        </w:rPr>
      </w:pPr>
      <w:r w:rsidRPr="001333C0">
        <w:rPr>
          <w:lang w:val="en-US"/>
        </w:rPr>
        <w:t xml:space="preserve"> </w:t>
      </w:r>
    </w:p>
    <w:p w:rsidR="00583820" w:rsidRPr="00E97747" w:rsidRDefault="00583820" w:rsidP="00583820">
      <w:pPr>
        <w:rPr>
          <w:b/>
          <w:lang w:val="en-US"/>
        </w:rPr>
      </w:pPr>
      <w:r w:rsidRPr="001333C0">
        <w:rPr>
          <w:b/>
          <w:lang w:val="en-US"/>
        </w:rPr>
        <w:t>Answer the questions.</w:t>
      </w:r>
    </w:p>
    <w:p w:rsidR="006F4FF7" w:rsidRPr="00E97747" w:rsidRDefault="006F4FF7" w:rsidP="00583820">
      <w:pPr>
        <w:rPr>
          <w:b/>
          <w:lang w:val="en-US"/>
        </w:rPr>
      </w:pPr>
    </w:p>
    <w:p w:rsidR="00583820" w:rsidRPr="001333C0" w:rsidRDefault="00583820" w:rsidP="00583820">
      <w:pPr>
        <w:rPr>
          <w:lang w:val="en-US"/>
        </w:rPr>
      </w:pPr>
      <w:r w:rsidRPr="001333C0">
        <w:rPr>
          <w:lang w:val="en-US"/>
        </w:rPr>
        <w:t>1. What is the basis of the existence of human society?</w:t>
      </w:r>
    </w:p>
    <w:p w:rsidR="00583820" w:rsidRPr="001333C0" w:rsidRDefault="00583820" w:rsidP="00583820">
      <w:pPr>
        <w:rPr>
          <w:lang w:val="en-US"/>
        </w:rPr>
      </w:pPr>
      <w:r w:rsidRPr="001333C0">
        <w:rPr>
          <w:lang w:val="en-US"/>
        </w:rPr>
        <w:t>2.  Why is it necessary to have the necessary comprehensive economic information?</w:t>
      </w:r>
    </w:p>
    <w:p w:rsidR="00583820" w:rsidRPr="001333C0" w:rsidRDefault="00583820" w:rsidP="00583820">
      <w:pPr>
        <w:rPr>
          <w:lang w:val="en-US"/>
        </w:rPr>
      </w:pPr>
      <w:r w:rsidRPr="001333C0">
        <w:rPr>
          <w:lang w:val="en-US"/>
        </w:rPr>
        <w:t xml:space="preserve">3. What is the initial stage of the reproduction process?   </w:t>
      </w:r>
    </w:p>
    <w:p w:rsidR="00583820" w:rsidRPr="001333C0" w:rsidRDefault="00583820" w:rsidP="00583820">
      <w:pPr>
        <w:rPr>
          <w:lang w:val="en-US"/>
        </w:rPr>
      </w:pPr>
      <w:r w:rsidRPr="001333C0">
        <w:rPr>
          <w:lang w:val="en-US"/>
        </w:rPr>
        <w:t xml:space="preserve">4. How is the necessary </w:t>
      </w:r>
      <w:proofErr w:type="gramStart"/>
      <w:r w:rsidRPr="001333C0">
        <w:rPr>
          <w:lang w:val="en-US"/>
        </w:rPr>
        <w:t>information  obtained</w:t>
      </w:r>
      <w:proofErr w:type="gramEnd"/>
      <w:r w:rsidRPr="001333C0">
        <w:rPr>
          <w:lang w:val="en-US"/>
        </w:rPr>
        <w:t>?</w:t>
      </w:r>
    </w:p>
    <w:p w:rsidR="00583820" w:rsidRPr="001333C0" w:rsidRDefault="00583820" w:rsidP="00583820">
      <w:pPr>
        <w:rPr>
          <w:lang w:val="en-US"/>
        </w:rPr>
      </w:pPr>
      <w:r w:rsidRPr="001333C0">
        <w:rPr>
          <w:lang w:val="en-US"/>
        </w:rPr>
        <w:t xml:space="preserve">5. What </w:t>
      </w:r>
      <w:proofErr w:type="gramStart"/>
      <w:r w:rsidRPr="001333C0">
        <w:rPr>
          <w:lang w:val="en-US"/>
        </w:rPr>
        <w:t>differs</w:t>
      </w:r>
      <w:proofErr w:type="gramEnd"/>
      <w:r w:rsidRPr="001333C0">
        <w:rPr>
          <w:lang w:val="en-US"/>
        </w:rPr>
        <w:t xml:space="preserve"> accounting and operational and statistical accounting?</w:t>
      </w:r>
    </w:p>
    <w:p w:rsidR="00583820" w:rsidRPr="001333C0" w:rsidRDefault="00583820" w:rsidP="00583820">
      <w:pPr>
        <w:rPr>
          <w:lang w:val="en-US"/>
        </w:rPr>
      </w:pPr>
      <w:r w:rsidRPr="001333C0">
        <w:rPr>
          <w:lang w:val="en-US"/>
        </w:rPr>
        <w:t xml:space="preserve">6. In what </w:t>
      </w:r>
      <w:proofErr w:type="gramStart"/>
      <w:r w:rsidRPr="001333C0">
        <w:rPr>
          <w:lang w:val="en-US"/>
        </w:rPr>
        <w:t>cases  the</w:t>
      </w:r>
      <w:proofErr w:type="gramEnd"/>
      <w:r w:rsidRPr="001333C0">
        <w:rPr>
          <w:lang w:val="en-US"/>
        </w:rPr>
        <w:t xml:space="preserve"> non-monetary information is used ?   </w:t>
      </w:r>
    </w:p>
    <w:p w:rsidR="00583820" w:rsidRPr="001333C0" w:rsidRDefault="00583820" w:rsidP="00583820">
      <w:pPr>
        <w:rPr>
          <w:lang w:val="en-US"/>
        </w:rPr>
      </w:pPr>
      <w:r w:rsidRPr="001333C0">
        <w:rPr>
          <w:lang w:val="en-US"/>
        </w:rPr>
        <w:t>7. What are the main tasks of accounting?</w:t>
      </w:r>
    </w:p>
    <w:p w:rsidR="00583820" w:rsidRPr="00E97747" w:rsidRDefault="00583820" w:rsidP="00583820">
      <w:pPr>
        <w:rPr>
          <w:lang w:val="en-US"/>
        </w:rPr>
      </w:pPr>
      <w:r w:rsidRPr="001333C0">
        <w:rPr>
          <w:lang w:val="en-US"/>
        </w:rPr>
        <w:t>8. What requirements are imposed on accounting?</w:t>
      </w:r>
    </w:p>
    <w:p w:rsidR="006F4FF7" w:rsidRPr="00E97747" w:rsidRDefault="006F4FF7" w:rsidP="00583820">
      <w:pPr>
        <w:rPr>
          <w:lang w:val="en-US"/>
        </w:rPr>
      </w:pPr>
    </w:p>
    <w:p w:rsidR="00583820" w:rsidRDefault="00583820" w:rsidP="00583820">
      <w:pPr>
        <w:rPr>
          <w:rFonts w:eastAsiaTheme="minorHAnsi"/>
          <w:b/>
          <w:iCs/>
          <w:lang w:eastAsia="en-US"/>
        </w:rPr>
      </w:pPr>
      <w:r w:rsidRPr="001333C0">
        <w:rPr>
          <w:rFonts w:eastAsiaTheme="minorHAnsi"/>
          <w:b/>
          <w:iCs/>
          <w:lang w:eastAsia="en-US"/>
        </w:rPr>
        <w:t>Закончите предложения, выбрав соответствующий вариант окончания.</w:t>
      </w:r>
    </w:p>
    <w:p w:rsidR="006F4FF7" w:rsidRPr="001333C0" w:rsidRDefault="006F4FF7" w:rsidP="00583820">
      <w:pPr>
        <w:rPr>
          <w:rFonts w:eastAsiaTheme="minorHAnsi"/>
          <w:b/>
          <w:iCs/>
          <w:lang w:eastAsia="en-US"/>
        </w:rPr>
      </w:pPr>
    </w:p>
    <w:p w:rsidR="00583820" w:rsidRPr="001333C0" w:rsidRDefault="00583820" w:rsidP="00583820">
      <w:pPr>
        <w:rPr>
          <w:rFonts w:eastAsiaTheme="minorHAnsi"/>
          <w:lang w:val="en-US" w:eastAsia="en-US"/>
        </w:rPr>
      </w:pPr>
      <w:r w:rsidRPr="001333C0">
        <w:rPr>
          <w:rFonts w:eastAsiaTheme="minorHAnsi"/>
          <w:lang w:val="en-US" w:eastAsia="en-US"/>
        </w:rPr>
        <w:t xml:space="preserve">1. The purpose of accounting is to show </w:t>
      </w:r>
      <w:proofErr w:type="gramStart"/>
      <w:r w:rsidRPr="001333C0">
        <w:rPr>
          <w:rFonts w:eastAsiaTheme="minorHAnsi"/>
          <w:lang w:val="en-US" w:eastAsia="en-US"/>
        </w:rPr>
        <w:t>… .</w:t>
      </w:r>
      <w:proofErr w:type="gramEnd"/>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a) </w:t>
      </w:r>
      <w:proofErr w:type="gramStart"/>
      <w:r w:rsidRPr="001333C0">
        <w:rPr>
          <w:rFonts w:eastAsiaTheme="minorHAnsi"/>
          <w:lang w:val="en-US" w:eastAsia="en-US"/>
        </w:rPr>
        <w:t>income</w:t>
      </w:r>
      <w:proofErr w:type="gramEnd"/>
      <w:r w:rsidRPr="001333C0">
        <w:rPr>
          <w:rFonts w:eastAsiaTheme="minorHAnsi"/>
          <w:lang w:val="en-US" w:eastAsia="en-US"/>
        </w:rPr>
        <w:t xml:space="preserve"> statement and balance sheet.</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b) </w:t>
      </w:r>
      <w:proofErr w:type="gramStart"/>
      <w:r w:rsidRPr="001333C0">
        <w:rPr>
          <w:rFonts w:eastAsiaTheme="minorHAnsi"/>
          <w:lang w:val="en-US" w:eastAsia="en-US"/>
        </w:rPr>
        <w:t>overall</w:t>
      </w:r>
      <w:proofErr w:type="gramEnd"/>
      <w:r w:rsidRPr="001333C0">
        <w:rPr>
          <w:rFonts w:eastAsiaTheme="minorHAnsi"/>
          <w:lang w:val="en-US" w:eastAsia="en-US"/>
        </w:rPr>
        <w:t xml:space="preserve"> financial structure.</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c) </w:t>
      </w:r>
      <w:proofErr w:type="gramStart"/>
      <w:r w:rsidRPr="001333C0">
        <w:rPr>
          <w:rFonts w:eastAsiaTheme="minorHAnsi"/>
          <w:lang w:val="en-US" w:eastAsia="en-US"/>
        </w:rPr>
        <w:t>firm’s</w:t>
      </w:r>
      <w:proofErr w:type="gramEnd"/>
      <w:r w:rsidRPr="001333C0">
        <w:rPr>
          <w:rFonts w:eastAsiaTheme="minorHAnsi"/>
          <w:lang w:val="en-US" w:eastAsia="en-US"/>
        </w:rPr>
        <w:t xml:space="preserve"> financial conditions.</w:t>
      </w:r>
    </w:p>
    <w:p w:rsidR="00583820" w:rsidRPr="001333C0" w:rsidRDefault="00583820" w:rsidP="00583820">
      <w:pPr>
        <w:rPr>
          <w:rFonts w:eastAsiaTheme="minorHAnsi"/>
          <w:lang w:val="en-US" w:eastAsia="en-US"/>
        </w:rPr>
      </w:pPr>
      <w:r w:rsidRPr="001333C0">
        <w:rPr>
          <w:rFonts w:eastAsiaTheme="minorHAnsi"/>
          <w:lang w:val="en-US" w:eastAsia="en-US"/>
        </w:rPr>
        <w:t xml:space="preserve">2. Accountants prepare </w:t>
      </w:r>
      <w:proofErr w:type="gramStart"/>
      <w:r w:rsidRPr="001333C0">
        <w:rPr>
          <w:rFonts w:eastAsiaTheme="minorHAnsi"/>
          <w:lang w:val="en-US" w:eastAsia="en-US"/>
        </w:rPr>
        <w:t>… .</w:t>
      </w:r>
      <w:proofErr w:type="gramEnd"/>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a) </w:t>
      </w:r>
      <w:proofErr w:type="gramStart"/>
      <w:r w:rsidRPr="001333C0">
        <w:rPr>
          <w:rFonts w:eastAsiaTheme="minorHAnsi"/>
          <w:lang w:val="en-US" w:eastAsia="en-US"/>
        </w:rPr>
        <w:t>income</w:t>
      </w:r>
      <w:proofErr w:type="gramEnd"/>
      <w:r w:rsidRPr="001333C0">
        <w:rPr>
          <w:rFonts w:eastAsiaTheme="minorHAnsi"/>
          <w:lang w:val="en-US" w:eastAsia="en-US"/>
        </w:rPr>
        <w:t xml:space="preserve"> statement and balance sheet.</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b) </w:t>
      </w:r>
      <w:proofErr w:type="gramStart"/>
      <w:r w:rsidRPr="001333C0">
        <w:rPr>
          <w:rFonts w:eastAsiaTheme="minorHAnsi"/>
          <w:lang w:val="en-US" w:eastAsia="en-US"/>
        </w:rPr>
        <w:t>overall</w:t>
      </w:r>
      <w:proofErr w:type="gramEnd"/>
      <w:r w:rsidRPr="001333C0">
        <w:rPr>
          <w:rFonts w:eastAsiaTheme="minorHAnsi"/>
          <w:lang w:val="en-US" w:eastAsia="en-US"/>
        </w:rPr>
        <w:t xml:space="preserve"> financial structure of the firm.</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c) </w:t>
      </w:r>
      <w:proofErr w:type="gramStart"/>
      <w:r w:rsidRPr="001333C0">
        <w:rPr>
          <w:rFonts w:eastAsiaTheme="minorHAnsi"/>
          <w:lang w:val="en-US" w:eastAsia="en-US"/>
        </w:rPr>
        <w:t>operating</w:t>
      </w:r>
      <w:proofErr w:type="gramEnd"/>
      <w:r w:rsidRPr="001333C0">
        <w:rPr>
          <w:rFonts w:eastAsiaTheme="minorHAnsi"/>
          <w:lang w:val="en-US" w:eastAsia="en-US"/>
        </w:rPr>
        <w:t xml:space="preserve"> efficiency of the firm.</w:t>
      </w:r>
    </w:p>
    <w:p w:rsidR="00583820" w:rsidRPr="001333C0" w:rsidRDefault="00583820" w:rsidP="00583820">
      <w:pPr>
        <w:rPr>
          <w:rFonts w:eastAsiaTheme="minorHAnsi"/>
          <w:lang w:val="en-US" w:eastAsia="en-US"/>
        </w:rPr>
      </w:pPr>
      <w:r w:rsidRPr="001333C0">
        <w:rPr>
          <w:rFonts w:eastAsiaTheme="minorHAnsi"/>
          <w:lang w:val="en-US" w:eastAsia="en-US"/>
        </w:rPr>
        <w:t xml:space="preserve">3. Ratio analysis is done to know </w:t>
      </w:r>
      <w:proofErr w:type="gramStart"/>
      <w:r w:rsidRPr="001333C0">
        <w:rPr>
          <w:rFonts w:eastAsiaTheme="minorHAnsi"/>
          <w:lang w:val="en-US" w:eastAsia="en-US"/>
        </w:rPr>
        <w:t>… .</w:t>
      </w:r>
      <w:proofErr w:type="gramEnd"/>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a) </w:t>
      </w:r>
      <w:proofErr w:type="gramStart"/>
      <w:r w:rsidRPr="001333C0">
        <w:rPr>
          <w:rFonts w:eastAsiaTheme="minorHAnsi"/>
          <w:lang w:val="en-US" w:eastAsia="en-US"/>
        </w:rPr>
        <w:t>income</w:t>
      </w:r>
      <w:proofErr w:type="gramEnd"/>
      <w:r w:rsidRPr="001333C0">
        <w:rPr>
          <w:rFonts w:eastAsiaTheme="minorHAnsi"/>
          <w:lang w:val="en-US" w:eastAsia="en-US"/>
        </w:rPr>
        <w:t xml:space="preserve"> statement and balance sheet.</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b) </w:t>
      </w:r>
      <w:proofErr w:type="gramStart"/>
      <w:r w:rsidRPr="001333C0">
        <w:rPr>
          <w:rFonts w:eastAsiaTheme="minorHAnsi"/>
          <w:lang w:val="en-US" w:eastAsia="en-US"/>
        </w:rPr>
        <w:t>overall</w:t>
      </w:r>
      <w:proofErr w:type="gramEnd"/>
      <w:r w:rsidRPr="001333C0">
        <w:rPr>
          <w:rFonts w:eastAsiaTheme="minorHAnsi"/>
          <w:lang w:val="en-US" w:eastAsia="en-US"/>
        </w:rPr>
        <w:t xml:space="preserve"> financial structure of the firm.</w:t>
      </w:r>
    </w:p>
    <w:p w:rsidR="00583820" w:rsidRPr="001333C0" w:rsidRDefault="00583820" w:rsidP="00583820">
      <w:pPr>
        <w:ind w:firstLine="1593"/>
        <w:rPr>
          <w:rFonts w:eastAsiaTheme="minorHAnsi"/>
          <w:lang w:val="en-US" w:eastAsia="en-US"/>
        </w:rPr>
      </w:pPr>
      <w:r w:rsidRPr="001333C0">
        <w:rPr>
          <w:rFonts w:eastAsiaTheme="minorHAnsi"/>
          <w:lang w:val="en-US" w:eastAsia="en-US"/>
        </w:rPr>
        <w:t xml:space="preserve">c) </w:t>
      </w:r>
      <w:proofErr w:type="gramStart"/>
      <w:r w:rsidRPr="001333C0">
        <w:rPr>
          <w:rFonts w:eastAsiaTheme="minorHAnsi"/>
          <w:lang w:val="en-US" w:eastAsia="en-US"/>
        </w:rPr>
        <w:t>efficiency</w:t>
      </w:r>
      <w:proofErr w:type="gramEnd"/>
      <w:r w:rsidRPr="001333C0">
        <w:rPr>
          <w:rFonts w:eastAsiaTheme="minorHAnsi"/>
          <w:lang w:val="en-US" w:eastAsia="en-US"/>
        </w:rPr>
        <w:t xml:space="preserve"> and profitability of the firm’s operation.</w:t>
      </w:r>
    </w:p>
    <w:p w:rsidR="005F691B" w:rsidRPr="00E97747" w:rsidRDefault="005F691B" w:rsidP="00583820">
      <w:pPr>
        <w:rPr>
          <w:rFonts w:eastAsiaTheme="minorHAnsi"/>
          <w:b/>
          <w:iCs/>
          <w:lang w:val="en-US" w:eastAsia="en-US"/>
        </w:rPr>
      </w:pPr>
    </w:p>
    <w:p w:rsidR="006F4FF7" w:rsidRPr="00E97747" w:rsidRDefault="006F4FF7" w:rsidP="00583820">
      <w:pPr>
        <w:rPr>
          <w:rFonts w:eastAsiaTheme="minorHAnsi"/>
          <w:b/>
          <w:iCs/>
          <w:lang w:val="en-US" w:eastAsia="en-US"/>
        </w:rPr>
      </w:pPr>
    </w:p>
    <w:p w:rsidR="006F4FF7" w:rsidRPr="00E97747" w:rsidRDefault="006F4FF7" w:rsidP="00583820">
      <w:pPr>
        <w:rPr>
          <w:rFonts w:eastAsiaTheme="minorHAnsi"/>
          <w:b/>
          <w:iCs/>
          <w:lang w:val="en-US" w:eastAsia="en-US"/>
        </w:rPr>
      </w:pPr>
    </w:p>
    <w:p w:rsidR="006F4FF7" w:rsidRPr="00E97747" w:rsidRDefault="00583820" w:rsidP="00583820">
      <w:pPr>
        <w:rPr>
          <w:rFonts w:eastAsiaTheme="minorHAnsi"/>
          <w:b/>
          <w:iCs/>
          <w:lang w:val="en-US" w:eastAsia="en-US"/>
        </w:rPr>
      </w:pPr>
      <w:r w:rsidRPr="001333C0">
        <w:rPr>
          <w:rFonts w:eastAsiaTheme="minorHAnsi"/>
          <w:b/>
          <w:iCs/>
          <w:lang w:eastAsia="en-US"/>
        </w:rPr>
        <w:t>Ответьте</w:t>
      </w:r>
      <w:r w:rsidRPr="001333C0">
        <w:rPr>
          <w:rFonts w:eastAsiaTheme="minorHAnsi"/>
          <w:b/>
          <w:iCs/>
          <w:lang w:val="en-US" w:eastAsia="en-US"/>
        </w:rPr>
        <w:t xml:space="preserve"> </w:t>
      </w:r>
      <w:r w:rsidRPr="001333C0">
        <w:rPr>
          <w:rFonts w:eastAsiaTheme="minorHAnsi"/>
          <w:b/>
          <w:iCs/>
          <w:lang w:eastAsia="en-US"/>
        </w:rPr>
        <w:t>на</w:t>
      </w:r>
      <w:r w:rsidRPr="001333C0">
        <w:rPr>
          <w:rFonts w:eastAsiaTheme="minorHAnsi"/>
          <w:b/>
          <w:iCs/>
          <w:lang w:val="en-US" w:eastAsia="en-US"/>
        </w:rPr>
        <w:t xml:space="preserve"> </w:t>
      </w:r>
      <w:r w:rsidRPr="001333C0">
        <w:rPr>
          <w:rFonts w:eastAsiaTheme="minorHAnsi"/>
          <w:b/>
          <w:iCs/>
          <w:lang w:eastAsia="en-US"/>
        </w:rPr>
        <w:t>вопросы</w:t>
      </w:r>
      <w:r w:rsidRPr="001333C0">
        <w:rPr>
          <w:rFonts w:eastAsiaTheme="minorHAnsi"/>
          <w:b/>
          <w:iCs/>
          <w:lang w:val="en-US" w:eastAsia="en-US"/>
        </w:rPr>
        <w:t>.</w:t>
      </w:r>
    </w:p>
    <w:p w:rsidR="005F691B" w:rsidRPr="00E97747" w:rsidRDefault="005F691B" w:rsidP="00583820">
      <w:pPr>
        <w:rPr>
          <w:rFonts w:eastAsiaTheme="minorHAnsi"/>
          <w:b/>
          <w:iCs/>
          <w:lang w:val="en-US" w:eastAsia="en-US"/>
        </w:rPr>
      </w:pPr>
    </w:p>
    <w:p w:rsidR="00583820" w:rsidRPr="001333C0" w:rsidRDefault="00583820" w:rsidP="005F691B">
      <w:pPr>
        <w:spacing w:line="276" w:lineRule="auto"/>
        <w:rPr>
          <w:rFonts w:eastAsiaTheme="minorHAnsi"/>
          <w:lang w:val="en-US" w:eastAsia="en-US"/>
        </w:rPr>
      </w:pPr>
      <w:r w:rsidRPr="001333C0">
        <w:rPr>
          <w:rFonts w:eastAsiaTheme="minorHAnsi"/>
          <w:lang w:val="en-US" w:eastAsia="en-US"/>
        </w:rPr>
        <w:t>1. What is the aim of accounting?</w:t>
      </w:r>
    </w:p>
    <w:p w:rsidR="00583820" w:rsidRPr="001333C0" w:rsidRDefault="00583820" w:rsidP="005F691B">
      <w:pPr>
        <w:spacing w:line="276" w:lineRule="auto"/>
        <w:rPr>
          <w:rFonts w:eastAsiaTheme="minorHAnsi"/>
          <w:lang w:val="en-US" w:eastAsia="en-US"/>
        </w:rPr>
      </w:pPr>
      <w:r w:rsidRPr="001333C0">
        <w:rPr>
          <w:rFonts w:eastAsiaTheme="minorHAnsi"/>
          <w:lang w:val="en-US" w:eastAsia="en-US"/>
        </w:rPr>
        <w:t>2. What do accounting records show?</w:t>
      </w:r>
    </w:p>
    <w:p w:rsidR="00583820" w:rsidRPr="001333C0" w:rsidRDefault="00583820" w:rsidP="005F691B">
      <w:pPr>
        <w:spacing w:line="276" w:lineRule="auto"/>
        <w:rPr>
          <w:rFonts w:eastAsiaTheme="minorHAnsi"/>
          <w:lang w:val="en-US" w:eastAsia="en-US"/>
        </w:rPr>
      </w:pPr>
      <w:r w:rsidRPr="001333C0">
        <w:rPr>
          <w:rFonts w:eastAsiaTheme="minorHAnsi"/>
          <w:lang w:val="en-US" w:eastAsia="en-US"/>
        </w:rPr>
        <w:lastRenderedPageBreak/>
        <w:t>3. Who uses the data prepared by the accounting department?</w:t>
      </w:r>
    </w:p>
    <w:p w:rsidR="00583820" w:rsidRPr="001333C0" w:rsidRDefault="00583820" w:rsidP="005F691B">
      <w:pPr>
        <w:spacing w:line="276" w:lineRule="auto"/>
        <w:rPr>
          <w:rFonts w:eastAsiaTheme="minorHAnsi"/>
          <w:lang w:val="en-US" w:eastAsia="en-US"/>
        </w:rPr>
      </w:pPr>
      <w:r w:rsidRPr="001333C0">
        <w:rPr>
          <w:rFonts w:eastAsiaTheme="minorHAnsi"/>
          <w:lang w:val="en-US" w:eastAsia="en-US"/>
        </w:rPr>
        <w:t>4. What types of accounting records do you know?</w:t>
      </w:r>
    </w:p>
    <w:p w:rsidR="00583820" w:rsidRPr="001333C0" w:rsidRDefault="00583820" w:rsidP="005F691B">
      <w:pPr>
        <w:spacing w:line="276" w:lineRule="auto"/>
        <w:rPr>
          <w:rFonts w:eastAsiaTheme="minorHAnsi"/>
          <w:lang w:val="en-US" w:eastAsia="en-US"/>
        </w:rPr>
      </w:pPr>
      <w:r w:rsidRPr="001333C0">
        <w:rPr>
          <w:rFonts w:eastAsiaTheme="minorHAnsi"/>
          <w:lang w:val="en-US" w:eastAsia="en-US"/>
        </w:rPr>
        <w:t>5. Why should the accounting department do ratio analysis?</w:t>
      </w:r>
    </w:p>
    <w:p w:rsidR="00583820" w:rsidRPr="00E97747" w:rsidRDefault="00583820" w:rsidP="005F691B">
      <w:pPr>
        <w:spacing w:line="276" w:lineRule="auto"/>
        <w:rPr>
          <w:rFonts w:eastAsiaTheme="minorHAnsi"/>
          <w:lang w:val="en-US" w:eastAsia="en-US"/>
        </w:rPr>
      </w:pPr>
      <w:r w:rsidRPr="001333C0">
        <w:rPr>
          <w:rFonts w:eastAsiaTheme="minorHAnsi"/>
          <w:lang w:val="en-US" w:eastAsia="en-US"/>
        </w:rPr>
        <w:t>6. What purposes is ratio analysis used for?</w:t>
      </w:r>
    </w:p>
    <w:p w:rsidR="005F691B" w:rsidRPr="00E97747" w:rsidRDefault="005F691B" w:rsidP="005F691B">
      <w:pPr>
        <w:spacing w:line="276" w:lineRule="auto"/>
        <w:rPr>
          <w:rFonts w:eastAsiaTheme="minorHAnsi"/>
          <w:lang w:val="en-US" w:eastAsia="en-US"/>
        </w:rPr>
      </w:pPr>
    </w:p>
    <w:p w:rsidR="00583820" w:rsidRDefault="00583820" w:rsidP="00583820">
      <w:pPr>
        <w:rPr>
          <w:rFonts w:eastAsiaTheme="minorHAnsi"/>
          <w:i/>
          <w:iCs/>
          <w:lang w:eastAsia="en-US"/>
        </w:rPr>
      </w:pPr>
      <w:r w:rsidRPr="001333C0">
        <w:rPr>
          <w:rFonts w:eastAsiaTheme="minorHAnsi"/>
          <w:b/>
          <w:iCs/>
          <w:lang w:eastAsia="en-US"/>
        </w:rPr>
        <w:t>Переведите предложения на английский язык</w:t>
      </w:r>
      <w:r w:rsidRPr="001333C0">
        <w:rPr>
          <w:rFonts w:eastAsiaTheme="minorHAnsi"/>
          <w:i/>
          <w:iCs/>
          <w:lang w:eastAsia="en-US"/>
        </w:rPr>
        <w:t>.</w:t>
      </w:r>
    </w:p>
    <w:p w:rsidR="005F691B" w:rsidRPr="005F691B" w:rsidRDefault="005F691B" w:rsidP="00583820">
      <w:pPr>
        <w:rPr>
          <w:rFonts w:eastAsiaTheme="minorHAnsi"/>
          <w:b/>
          <w:iCs/>
          <w:lang w:eastAsia="en-US"/>
        </w:rPr>
      </w:pPr>
    </w:p>
    <w:p w:rsidR="00583820" w:rsidRPr="001333C0" w:rsidRDefault="00583820" w:rsidP="005F691B">
      <w:pPr>
        <w:spacing w:line="276" w:lineRule="auto"/>
        <w:rPr>
          <w:rFonts w:eastAsiaTheme="minorHAnsi"/>
          <w:lang w:eastAsia="en-US"/>
        </w:rPr>
      </w:pPr>
      <w:r w:rsidRPr="001333C0">
        <w:rPr>
          <w:rFonts w:eastAsiaTheme="minorHAnsi"/>
          <w:lang w:eastAsia="en-US"/>
        </w:rPr>
        <w:t>1. Бухгалтерский учет необходим, чтобы показать финансовое состояние фирмы.</w:t>
      </w:r>
    </w:p>
    <w:p w:rsidR="00583820" w:rsidRPr="001333C0" w:rsidRDefault="00583820" w:rsidP="005F691B">
      <w:pPr>
        <w:spacing w:line="276" w:lineRule="auto"/>
        <w:rPr>
          <w:rFonts w:eastAsiaTheme="minorHAnsi"/>
          <w:lang w:eastAsia="en-US"/>
        </w:rPr>
      </w:pPr>
      <w:r w:rsidRPr="001333C0">
        <w:rPr>
          <w:rFonts w:eastAsiaTheme="minorHAnsi"/>
          <w:lang w:eastAsia="en-US"/>
        </w:rPr>
        <w:t>2. Существует два типа бухгалтерских отчетов, а именно: отчет о доходах и балансовый отчет.</w:t>
      </w:r>
    </w:p>
    <w:p w:rsidR="00583820" w:rsidRPr="001333C0" w:rsidRDefault="00583820" w:rsidP="005F691B">
      <w:pPr>
        <w:spacing w:line="276" w:lineRule="auto"/>
        <w:rPr>
          <w:rFonts w:eastAsiaTheme="minorHAnsi"/>
          <w:lang w:eastAsia="en-US"/>
        </w:rPr>
      </w:pPr>
      <w:r w:rsidRPr="001333C0">
        <w:rPr>
          <w:rFonts w:eastAsiaTheme="minorHAnsi"/>
          <w:lang w:eastAsia="en-US"/>
        </w:rPr>
        <w:t>3. Для того чтобы знать, что фирма работает эффективно, необходимо проводить анализ относительных показателей.</w:t>
      </w:r>
    </w:p>
    <w:p w:rsidR="00583820" w:rsidRDefault="00583820" w:rsidP="005F691B">
      <w:pPr>
        <w:spacing w:line="276" w:lineRule="auto"/>
        <w:rPr>
          <w:rFonts w:eastAsiaTheme="minorHAnsi"/>
          <w:lang w:eastAsia="en-US"/>
        </w:rPr>
      </w:pPr>
      <w:r w:rsidRPr="001333C0">
        <w:rPr>
          <w:rFonts w:eastAsiaTheme="minorHAnsi"/>
          <w:lang w:eastAsia="en-US"/>
        </w:rPr>
        <w:t>4. Существует три типа анализа относительных показателей: прибыльности, актива и пассива, полной финансовой структуры.</w:t>
      </w:r>
    </w:p>
    <w:p w:rsidR="006F4FF7" w:rsidRPr="001333C0" w:rsidRDefault="006F4FF7" w:rsidP="005F691B">
      <w:pPr>
        <w:spacing w:line="276" w:lineRule="auto"/>
        <w:rPr>
          <w:rFonts w:eastAsiaTheme="minorHAnsi"/>
          <w:lang w:eastAsia="en-US"/>
        </w:rPr>
      </w:pPr>
    </w:p>
    <w:p w:rsidR="003911EE" w:rsidRPr="006F4FF7" w:rsidRDefault="006F4FF7" w:rsidP="006F4FF7">
      <w:pPr>
        <w:jc w:val="center"/>
        <w:rPr>
          <w:b/>
        </w:rPr>
      </w:pPr>
      <w:r w:rsidRPr="006F4FF7">
        <w:rPr>
          <w:b/>
        </w:rPr>
        <w:t>Переведите на английский язык следующий отрывок из текста, используя предложенную лексику</w:t>
      </w:r>
    </w:p>
    <w:p w:rsidR="005F691B" w:rsidRDefault="005F691B" w:rsidP="005F691B">
      <w:pPr>
        <w:spacing w:line="276" w:lineRule="auto"/>
        <w:jc w:val="both"/>
      </w:pPr>
      <w:r w:rsidRPr="005F691B">
        <w:t xml:space="preserve">Исторический путь развития экономического учета показывает, что появление бухгалтерского учета обусловлено потребностями управления материальным производством. Таким образом, основой существования человеческого общества является производство материальных благ, удовлетворяющих потребности людей. Производство - это начальная стадия процесса воспроизводства. Она представляет собой движение совокупного продукта через систему взаимосвязанных </w:t>
      </w:r>
      <w:proofErr w:type="gramStart"/>
      <w:r w:rsidRPr="005F691B">
        <w:t>экономических процессов</w:t>
      </w:r>
      <w:proofErr w:type="gramEnd"/>
      <w:r w:rsidRPr="005F691B">
        <w:t xml:space="preserve">: производство, обращение и распределение (потребление). Функционирование этих </w:t>
      </w:r>
      <w:proofErr w:type="gramStart"/>
      <w:r w:rsidRPr="005F691B">
        <w:t>экономических процессов</w:t>
      </w:r>
      <w:proofErr w:type="gramEnd"/>
      <w:r w:rsidRPr="005F691B">
        <w:t xml:space="preserve"> является непрерывным и требует определенных затрат. Следовательно, для управления </w:t>
      </w:r>
      <w:proofErr w:type="gramStart"/>
      <w:r w:rsidRPr="005F691B">
        <w:t>экономическими процессами</w:t>
      </w:r>
      <w:proofErr w:type="gramEnd"/>
      <w:r w:rsidRPr="005F691B">
        <w:t xml:space="preserve"> необходимо обладать необходимой всеобъемлющей экономической информацией. Эта информация получена на основе систематического наблюдения, измерения и регистрации индивидуальных и обобщенных различных факторов и явлений экономической жизни.</w:t>
      </w:r>
    </w:p>
    <w:tbl>
      <w:tblPr>
        <w:tblStyle w:val="a7"/>
        <w:tblW w:w="0" w:type="auto"/>
        <w:tblLook w:val="04A0"/>
      </w:tblPr>
      <w:tblGrid>
        <w:gridCol w:w="4785"/>
        <w:gridCol w:w="4786"/>
      </w:tblGrid>
      <w:tr w:rsidR="005F691B" w:rsidRPr="00492E35" w:rsidTr="005F691B">
        <w:tc>
          <w:tcPr>
            <w:tcW w:w="4785" w:type="dxa"/>
          </w:tcPr>
          <w:p w:rsidR="005F691B" w:rsidRDefault="005F691B" w:rsidP="005F691B">
            <w:pPr>
              <w:spacing w:line="276" w:lineRule="auto"/>
              <w:jc w:val="both"/>
            </w:pPr>
            <w:r w:rsidRPr="005F691B">
              <w:t>систематического наблюдения</w:t>
            </w:r>
          </w:p>
          <w:p w:rsidR="005F691B" w:rsidRDefault="005F691B" w:rsidP="005F691B">
            <w:pPr>
              <w:spacing w:line="276" w:lineRule="auto"/>
              <w:jc w:val="both"/>
            </w:pPr>
            <w:r w:rsidRPr="005F691B">
              <w:t>обусловлено потребностями</w:t>
            </w:r>
          </w:p>
          <w:p w:rsidR="005F691B" w:rsidRDefault="005F691B" w:rsidP="005F691B">
            <w:pPr>
              <w:spacing w:line="276" w:lineRule="auto"/>
              <w:jc w:val="both"/>
            </w:pPr>
            <w:r>
              <w:t>всеобъемлющая экономическая</w:t>
            </w:r>
            <w:r w:rsidRPr="005F691B">
              <w:t xml:space="preserve"> информаци</w:t>
            </w:r>
            <w:r>
              <w:t>я</w:t>
            </w:r>
          </w:p>
          <w:p w:rsidR="005F691B" w:rsidRDefault="005F691B" w:rsidP="005F691B">
            <w:pPr>
              <w:spacing w:line="276" w:lineRule="auto"/>
              <w:jc w:val="both"/>
            </w:pPr>
            <w:r>
              <w:t>основа</w:t>
            </w:r>
            <w:r w:rsidRPr="005F691B">
              <w:t xml:space="preserve"> существования</w:t>
            </w:r>
          </w:p>
          <w:p w:rsidR="00152D26" w:rsidRDefault="00152D26" w:rsidP="005F691B">
            <w:pPr>
              <w:spacing w:line="276" w:lineRule="auto"/>
              <w:jc w:val="both"/>
            </w:pPr>
            <w:r w:rsidRPr="005F691B">
              <w:t>движение совокупного продукта</w:t>
            </w:r>
          </w:p>
          <w:p w:rsidR="00152D26" w:rsidRDefault="00152D26" w:rsidP="005F691B">
            <w:pPr>
              <w:spacing w:line="276" w:lineRule="auto"/>
              <w:jc w:val="both"/>
            </w:pPr>
            <w:r>
              <w:t>процесс</w:t>
            </w:r>
            <w:r w:rsidRPr="005F691B">
              <w:t xml:space="preserve"> воспроизводства</w:t>
            </w:r>
          </w:p>
          <w:p w:rsidR="00152D26" w:rsidRDefault="00152D26" w:rsidP="005F691B">
            <w:pPr>
              <w:spacing w:line="276" w:lineRule="auto"/>
              <w:jc w:val="both"/>
            </w:pPr>
            <w:r>
              <w:t>взаимосвязанные экономические процессы</w:t>
            </w:r>
          </w:p>
          <w:p w:rsidR="00152D26" w:rsidRDefault="00152D26" w:rsidP="005F691B">
            <w:pPr>
              <w:spacing w:line="276" w:lineRule="auto"/>
              <w:jc w:val="both"/>
            </w:pPr>
            <w:r w:rsidRPr="005F691B">
              <w:t>требует определенных затрат</w:t>
            </w:r>
          </w:p>
          <w:p w:rsidR="00152D26" w:rsidRDefault="00152D26" w:rsidP="005F691B">
            <w:pPr>
              <w:spacing w:line="276" w:lineRule="auto"/>
              <w:jc w:val="both"/>
            </w:pPr>
            <w:r w:rsidRPr="005F691B">
              <w:t>является непрерывным</w:t>
            </w:r>
          </w:p>
          <w:p w:rsidR="00152D26" w:rsidRDefault="00152D26" w:rsidP="005F691B">
            <w:pPr>
              <w:spacing w:line="276" w:lineRule="auto"/>
              <w:jc w:val="both"/>
            </w:pPr>
            <w:r w:rsidRPr="005F691B">
              <w:t>необходимо обладать</w:t>
            </w:r>
          </w:p>
          <w:p w:rsidR="00152D26" w:rsidRDefault="00152D26" w:rsidP="00152D26">
            <w:pPr>
              <w:spacing w:line="276" w:lineRule="auto"/>
              <w:jc w:val="both"/>
            </w:pPr>
            <w:r>
              <w:t>обобщенные различные</w:t>
            </w:r>
            <w:r w:rsidRPr="005F691B">
              <w:t xml:space="preserve"> фактор</w:t>
            </w:r>
            <w:r>
              <w:t>ы</w:t>
            </w:r>
          </w:p>
          <w:p w:rsidR="00152D26" w:rsidRDefault="00152D26" w:rsidP="00152D26">
            <w:pPr>
              <w:spacing w:line="276" w:lineRule="auto"/>
              <w:jc w:val="both"/>
            </w:pPr>
            <w:r>
              <w:t>систематическое</w:t>
            </w:r>
            <w:r w:rsidRPr="005F691B">
              <w:t xml:space="preserve"> наблюдени</w:t>
            </w:r>
            <w:r>
              <w:t>е</w:t>
            </w:r>
          </w:p>
          <w:p w:rsidR="00152D26" w:rsidRDefault="00152D26" w:rsidP="00152D26">
            <w:pPr>
              <w:spacing w:line="276" w:lineRule="auto"/>
              <w:jc w:val="both"/>
            </w:pPr>
            <w:r w:rsidRPr="005F691B">
              <w:t>появление бухгалтерского учета</w:t>
            </w:r>
          </w:p>
          <w:p w:rsidR="006F4FF7" w:rsidRDefault="006F4FF7" w:rsidP="00152D26">
            <w:pPr>
              <w:spacing w:line="276" w:lineRule="auto"/>
              <w:jc w:val="both"/>
            </w:pPr>
            <w:r>
              <w:t>ф</w:t>
            </w:r>
            <w:r w:rsidRPr="005F691B">
              <w:t>ункционирование этих экономических процессов</w:t>
            </w:r>
          </w:p>
        </w:tc>
        <w:tc>
          <w:tcPr>
            <w:tcW w:w="4786" w:type="dxa"/>
          </w:tcPr>
          <w:p w:rsidR="005F691B" w:rsidRPr="00E97747" w:rsidRDefault="005F691B" w:rsidP="005F691B">
            <w:pPr>
              <w:spacing w:line="276" w:lineRule="auto"/>
              <w:jc w:val="both"/>
              <w:rPr>
                <w:lang w:val="en-US"/>
              </w:rPr>
            </w:pPr>
            <w:r w:rsidRPr="00E97747">
              <w:rPr>
                <w:lang w:val="en-US"/>
              </w:rPr>
              <w:t>systematic observation</w:t>
            </w:r>
          </w:p>
          <w:p w:rsidR="005F691B" w:rsidRPr="00E97747" w:rsidRDefault="005F691B" w:rsidP="005F691B">
            <w:pPr>
              <w:spacing w:line="276" w:lineRule="auto"/>
              <w:jc w:val="both"/>
              <w:rPr>
                <w:lang w:val="en-US"/>
              </w:rPr>
            </w:pPr>
            <w:r w:rsidRPr="005F691B">
              <w:rPr>
                <w:lang w:val="en-US"/>
              </w:rPr>
              <w:t>is due to the needs of</w:t>
            </w:r>
          </w:p>
          <w:p w:rsidR="005F691B" w:rsidRPr="00E97747" w:rsidRDefault="005F691B" w:rsidP="005F691B">
            <w:pPr>
              <w:spacing w:line="276" w:lineRule="auto"/>
              <w:jc w:val="both"/>
              <w:rPr>
                <w:lang w:val="en-US"/>
              </w:rPr>
            </w:pPr>
            <w:r w:rsidRPr="00E97747">
              <w:rPr>
                <w:lang w:val="en-US"/>
              </w:rPr>
              <w:t>comprehensive economic information</w:t>
            </w:r>
          </w:p>
          <w:p w:rsidR="00152D26" w:rsidRPr="00E97747" w:rsidRDefault="00152D26" w:rsidP="005F691B">
            <w:pPr>
              <w:spacing w:line="276" w:lineRule="auto"/>
              <w:jc w:val="both"/>
              <w:rPr>
                <w:lang w:val="en-US"/>
              </w:rPr>
            </w:pPr>
            <w:r w:rsidRPr="00152D26">
              <w:rPr>
                <w:lang w:val="en-US"/>
              </w:rPr>
              <w:t>the basis of the existence</w:t>
            </w:r>
          </w:p>
          <w:p w:rsidR="00152D26" w:rsidRPr="00E97747" w:rsidRDefault="00152D26" w:rsidP="005F691B">
            <w:pPr>
              <w:spacing w:line="276" w:lineRule="auto"/>
              <w:jc w:val="both"/>
              <w:rPr>
                <w:lang w:val="en-US"/>
              </w:rPr>
            </w:pPr>
            <w:r w:rsidRPr="00152D26">
              <w:rPr>
                <w:lang w:val="en-US"/>
              </w:rPr>
              <w:t>the movement of the aggregate product</w:t>
            </w:r>
          </w:p>
          <w:p w:rsidR="00152D26" w:rsidRPr="00E97747" w:rsidRDefault="00152D26" w:rsidP="005F691B">
            <w:pPr>
              <w:spacing w:line="276" w:lineRule="auto"/>
              <w:jc w:val="both"/>
              <w:rPr>
                <w:lang w:val="en-US"/>
              </w:rPr>
            </w:pPr>
            <w:r w:rsidRPr="00E97747">
              <w:rPr>
                <w:lang w:val="en-US"/>
              </w:rPr>
              <w:t>reproduction process</w:t>
            </w:r>
          </w:p>
          <w:p w:rsidR="00152D26" w:rsidRPr="00E97747" w:rsidRDefault="00152D26" w:rsidP="005F691B">
            <w:pPr>
              <w:spacing w:line="276" w:lineRule="auto"/>
              <w:jc w:val="both"/>
              <w:rPr>
                <w:lang w:val="en-US"/>
              </w:rPr>
            </w:pPr>
            <w:r w:rsidRPr="00E97747">
              <w:rPr>
                <w:lang w:val="en-US"/>
              </w:rPr>
              <w:t>interrelated economic processes</w:t>
            </w:r>
          </w:p>
          <w:p w:rsidR="00152D26" w:rsidRPr="00E97747" w:rsidRDefault="00152D26" w:rsidP="005F691B">
            <w:pPr>
              <w:spacing w:line="276" w:lineRule="auto"/>
              <w:jc w:val="both"/>
              <w:rPr>
                <w:lang w:val="en-US"/>
              </w:rPr>
            </w:pPr>
            <w:r w:rsidRPr="00E97747">
              <w:rPr>
                <w:lang w:val="en-US"/>
              </w:rPr>
              <w:t>requires certain costs</w:t>
            </w:r>
          </w:p>
          <w:p w:rsidR="00152D26" w:rsidRPr="00E97747" w:rsidRDefault="00152D26" w:rsidP="005F691B">
            <w:pPr>
              <w:spacing w:line="276" w:lineRule="auto"/>
              <w:jc w:val="both"/>
              <w:rPr>
                <w:lang w:val="en-US"/>
              </w:rPr>
            </w:pPr>
            <w:r w:rsidRPr="00E97747">
              <w:rPr>
                <w:lang w:val="en-US"/>
              </w:rPr>
              <w:t>is continuous</w:t>
            </w:r>
          </w:p>
          <w:p w:rsidR="00152D26" w:rsidRPr="00E97747" w:rsidRDefault="00152D26" w:rsidP="005F691B">
            <w:pPr>
              <w:spacing w:line="276" w:lineRule="auto"/>
              <w:jc w:val="both"/>
              <w:rPr>
                <w:lang w:val="en-US"/>
              </w:rPr>
            </w:pPr>
            <w:r w:rsidRPr="00E97747">
              <w:rPr>
                <w:lang w:val="en-US"/>
              </w:rPr>
              <w:t>is necessary to have</w:t>
            </w:r>
          </w:p>
          <w:p w:rsidR="00152D26" w:rsidRPr="00E97747" w:rsidRDefault="00152D26" w:rsidP="005F691B">
            <w:pPr>
              <w:spacing w:line="276" w:lineRule="auto"/>
              <w:jc w:val="both"/>
              <w:rPr>
                <w:lang w:val="en-US"/>
              </w:rPr>
            </w:pPr>
            <w:r w:rsidRPr="00E97747">
              <w:rPr>
                <w:lang w:val="en-US"/>
              </w:rPr>
              <w:t>generalized various factors</w:t>
            </w:r>
          </w:p>
          <w:p w:rsidR="00152D26" w:rsidRPr="00E97747" w:rsidRDefault="00152D26" w:rsidP="005F691B">
            <w:pPr>
              <w:spacing w:line="276" w:lineRule="auto"/>
              <w:jc w:val="both"/>
              <w:rPr>
                <w:lang w:val="en-US"/>
              </w:rPr>
            </w:pPr>
            <w:r w:rsidRPr="00E97747">
              <w:rPr>
                <w:lang w:val="en-US"/>
              </w:rPr>
              <w:t>systematic observation</w:t>
            </w:r>
          </w:p>
          <w:p w:rsidR="00152D26" w:rsidRPr="00E97747" w:rsidRDefault="00152D26" w:rsidP="005F691B">
            <w:pPr>
              <w:spacing w:line="276" w:lineRule="auto"/>
              <w:jc w:val="both"/>
              <w:rPr>
                <w:lang w:val="en-US"/>
              </w:rPr>
            </w:pPr>
            <w:r w:rsidRPr="00E97747">
              <w:rPr>
                <w:lang w:val="en-US"/>
              </w:rPr>
              <w:t>the emergence of accounting</w:t>
            </w:r>
          </w:p>
          <w:p w:rsidR="006F4FF7" w:rsidRPr="006F4FF7" w:rsidRDefault="006F4FF7" w:rsidP="005F691B">
            <w:pPr>
              <w:spacing w:line="276" w:lineRule="auto"/>
              <w:jc w:val="both"/>
              <w:rPr>
                <w:lang w:val="en-US"/>
              </w:rPr>
            </w:pPr>
            <w:r>
              <w:rPr>
                <w:lang w:val="en-US"/>
              </w:rPr>
              <w:t>t</w:t>
            </w:r>
            <w:r w:rsidRPr="006F4FF7">
              <w:rPr>
                <w:lang w:val="en-US"/>
              </w:rPr>
              <w:t>he functioning of these economic processes</w:t>
            </w:r>
          </w:p>
        </w:tc>
      </w:tr>
    </w:tbl>
    <w:p w:rsidR="005F691B" w:rsidRPr="00492E35" w:rsidRDefault="005F691B" w:rsidP="00492E35">
      <w:pPr>
        <w:spacing w:line="276" w:lineRule="auto"/>
        <w:jc w:val="both"/>
      </w:pPr>
    </w:p>
    <w:sectPr w:rsidR="005F691B" w:rsidRPr="00492E35" w:rsidSect="00492E35">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51921"/>
    <w:multiLevelType w:val="hybridMultilevel"/>
    <w:tmpl w:val="CDDC21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5BB724F"/>
    <w:multiLevelType w:val="hybridMultilevel"/>
    <w:tmpl w:val="613A48E6"/>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820"/>
    <w:rsid w:val="00152D26"/>
    <w:rsid w:val="001B5AB7"/>
    <w:rsid w:val="003911EE"/>
    <w:rsid w:val="00492E35"/>
    <w:rsid w:val="00583820"/>
    <w:rsid w:val="005F691B"/>
    <w:rsid w:val="006F4FF7"/>
    <w:rsid w:val="009A5357"/>
    <w:rsid w:val="00B36228"/>
    <w:rsid w:val="00E97747"/>
    <w:rsid w:val="00F67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3820"/>
    <w:pPr>
      <w:spacing w:before="100" w:beforeAutospacing="1" w:after="100" w:afterAutospacing="1"/>
    </w:pPr>
  </w:style>
  <w:style w:type="character" w:styleId="a4">
    <w:name w:val="Strong"/>
    <w:uiPriority w:val="22"/>
    <w:qFormat/>
    <w:rsid w:val="00583820"/>
    <w:rPr>
      <w:b/>
      <w:bCs/>
    </w:rPr>
  </w:style>
  <w:style w:type="paragraph" w:styleId="a5">
    <w:name w:val="No Spacing"/>
    <w:uiPriority w:val="1"/>
    <w:qFormat/>
    <w:rsid w:val="00583820"/>
    <w:pPr>
      <w:spacing w:after="0" w:line="240" w:lineRule="auto"/>
    </w:pPr>
    <w:rPr>
      <w:rFonts w:ascii="Calibri" w:eastAsia="Calibri" w:hAnsi="Calibri" w:cs="Times New Roman"/>
    </w:rPr>
  </w:style>
  <w:style w:type="paragraph" w:styleId="a6">
    <w:name w:val="List Paragraph"/>
    <w:basedOn w:val="a"/>
    <w:uiPriority w:val="34"/>
    <w:qFormat/>
    <w:rsid w:val="00583820"/>
    <w:pPr>
      <w:ind w:left="720"/>
      <w:contextualSpacing/>
    </w:pPr>
    <w:rPr>
      <w:b/>
      <w:sz w:val="22"/>
      <w:szCs w:val="20"/>
    </w:rPr>
  </w:style>
  <w:style w:type="paragraph" w:customStyle="1" w:styleId="Style1">
    <w:name w:val="Style1"/>
    <w:basedOn w:val="a"/>
    <w:rsid w:val="00583820"/>
    <w:pPr>
      <w:widowControl w:val="0"/>
      <w:autoSpaceDE w:val="0"/>
      <w:autoSpaceDN w:val="0"/>
      <w:adjustRightInd w:val="0"/>
      <w:spacing w:line="275" w:lineRule="exact"/>
      <w:ind w:firstLine="706"/>
      <w:jc w:val="both"/>
    </w:pPr>
  </w:style>
  <w:style w:type="character" w:customStyle="1" w:styleId="FontStyle11">
    <w:name w:val="Font Style11"/>
    <w:rsid w:val="00583820"/>
    <w:rPr>
      <w:rFonts w:ascii="Times New Roman" w:hAnsi="Times New Roman" w:cs="Times New Roman"/>
      <w:sz w:val="22"/>
      <w:szCs w:val="22"/>
    </w:rPr>
  </w:style>
  <w:style w:type="character" w:customStyle="1" w:styleId="2">
    <w:name w:val="Заголовок №2_"/>
    <w:basedOn w:val="a0"/>
    <w:link w:val="20"/>
    <w:rsid w:val="00583820"/>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583820"/>
    <w:pPr>
      <w:widowControl w:val="0"/>
      <w:shd w:val="clear" w:color="auto" w:fill="FFFFFF"/>
      <w:spacing w:before="3540" w:line="0" w:lineRule="atLeast"/>
      <w:ind w:hanging="400"/>
      <w:jc w:val="center"/>
      <w:outlineLvl w:val="1"/>
    </w:pPr>
    <w:rPr>
      <w:b/>
      <w:bCs/>
      <w:sz w:val="28"/>
      <w:szCs w:val="28"/>
      <w:lang w:eastAsia="en-US"/>
    </w:rPr>
  </w:style>
  <w:style w:type="table" w:styleId="a7">
    <w:name w:val="Table Grid"/>
    <w:basedOn w:val="a1"/>
    <w:uiPriority w:val="59"/>
    <w:rsid w:val="005F6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avanesyan</cp:lastModifiedBy>
  <cp:revision>6</cp:revision>
  <dcterms:created xsi:type="dcterms:W3CDTF">2022-11-07T17:41:00Z</dcterms:created>
  <dcterms:modified xsi:type="dcterms:W3CDTF">2022-11-10T09:59:00Z</dcterms:modified>
</cp:coreProperties>
</file>