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D3" w:rsidRDefault="00795DE4" w:rsidP="00795DE4">
      <w:pPr>
        <w:spacing w:after="218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 №2</w:t>
      </w:r>
    </w:p>
    <w:p w:rsidR="00C225D3" w:rsidRDefault="00795DE4" w:rsidP="00795DE4">
      <w:pPr>
        <w:spacing w:after="218"/>
        <w:ind w:left="1149" w:right="108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Файл как единица хранения информации на компьютере. </w:t>
      </w:r>
    </w:p>
    <w:p w:rsidR="00795DE4" w:rsidRPr="00795DE4" w:rsidRDefault="00795DE4" w:rsidP="00795DE4">
      <w:pPr>
        <w:spacing w:after="218"/>
        <w:ind w:left="1149" w:right="1080" w:hanging="10"/>
        <w:rPr>
          <w:rFonts w:ascii="Times New Roman" w:eastAsia="Times New Roman" w:hAnsi="Times New Roman" w:cs="Times New Roman"/>
          <w:sz w:val="28"/>
        </w:rPr>
      </w:pPr>
      <w:r w:rsidRPr="00795DE4">
        <w:rPr>
          <w:rFonts w:ascii="Times New Roman" w:eastAsia="Times New Roman" w:hAnsi="Times New Roman" w:cs="Times New Roman"/>
          <w:b/>
          <w:sz w:val="28"/>
        </w:rPr>
        <w:t>Цель:</w:t>
      </w:r>
      <w:r w:rsidRPr="00795DE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 w:rsidRPr="00795DE4">
        <w:rPr>
          <w:rFonts w:ascii="Times New Roman" w:eastAsia="Times New Roman" w:hAnsi="Times New Roman" w:cs="Times New Roman"/>
          <w:sz w:val="28"/>
        </w:rPr>
        <w:t>аучиться создавать, копировать, перемещать, переименовывать и удалять файлы.</w:t>
      </w:r>
    </w:p>
    <w:p w:rsidR="00795DE4" w:rsidRPr="00795DE4" w:rsidRDefault="00795DE4" w:rsidP="00795DE4">
      <w:pPr>
        <w:spacing w:after="218"/>
        <w:ind w:left="1149" w:right="1080" w:hanging="10"/>
        <w:rPr>
          <w:rFonts w:ascii="Times New Roman" w:eastAsia="Times New Roman" w:hAnsi="Times New Roman" w:cs="Times New Roman"/>
          <w:sz w:val="28"/>
        </w:rPr>
      </w:pPr>
      <w:r w:rsidRPr="00795DE4">
        <w:rPr>
          <w:rFonts w:ascii="Times New Roman" w:eastAsia="Times New Roman" w:hAnsi="Times New Roman" w:cs="Times New Roman"/>
          <w:b/>
          <w:sz w:val="28"/>
        </w:rPr>
        <w:t>Оборудование:</w:t>
      </w:r>
      <w:r w:rsidRPr="00795DE4">
        <w:t xml:space="preserve"> </w:t>
      </w:r>
      <w:r w:rsidRPr="00795DE4">
        <w:rPr>
          <w:rFonts w:ascii="Times New Roman" w:eastAsia="Times New Roman" w:hAnsi="Times New Roman" w:cs="Times New Roman"/>
          <w:sz w:val="28"/>
        </w:rPr>
        <w:t>ПК, программа Проводник.</w:t>
      </w:r>
    </w:p>
    <w:p w:rsidR="00795DE4" w:rsidRPr="00795DE4" w:rsidRDefault="00795DE4">
      <w:pPr>
        <w:spacing w:after="218"/>
        <w:ind w:left="1149" w:right="108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5DE4">
        <w:rPr>
          <w:rFonts w:ascii="Times New Roman" w:eastAsia="Times New Roman" w:hAnsi="Times New Roman" w:cs="Times New Roman"/>
          <w:b/>
          <w:sz w:val="28"/>
        </w:rPr>
        <w:t>Ход работы:</w:t>
      </w:r>
    </w:p>
    <w:p w:rsidR="00795DE4" w:rsidRPr="00795DE4" w:rsidRDefault="00795DE4" w:rsidP="00795DE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5DE4">
        <w:rPr>
          <w:rFonts w:ascii="Times New Roman" w:eastAsia="Times New Roman" w:hAnsi="Times New Roman" w:cs="Times New Roman"/>
          <w:sz w:val="28"/>
        </w:rPr>
        <w:t>Изучить основные сведения.</w:t>
      </w:r>
    </w:p>
    <w:p w:rsidR="00795DE4" w:rsidRPr="00795DE4" w:rsidRDefault="00795DE4" w:rsidP="00795DE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5DE4">
        <w:rPr>
          <w:rFonts w:ascii="Times New Roman" w:eastAsia="Times New Roman" w:hAnsi="Times New Roman" w:cs="Times New Roman"/>
          <w:sz w:val="28"/>
        </w:rPr>
        <w:t>Выполнить задания, описывая к</w:t>
      </w:r>
      <w:bookmarkStart w:id="0" w:name="_GoBack"/>
      <w:bookmarkEnd w:id="0"/>
      <w:r w:rsidRPr="00795DE4">
        <w:rPr>
          <w:rFonts w:ascii="Times New Roman" w:eastAsia="Times New Roman" w:hAnsi="Times New Roman" w:cs="Times New Roman"/>
          <w:sz w:val="28"/>
        </w:rPr>
        <w:t>аждый пункт в тетради.</w:t>
      </w:r>
    </w:p>
    <w:p w:rsidR="00795DE4" w:rsidRPr="00795DE4" w:rsidRDefault="00795DE4" w:rsidP="00795DE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5DE4">
        <w:rPr>
          <w:rFonts w:ascii="Times New Roman" w:eastAsia="Times New Roman" w:hAnsi="Times New Roman" w:cs="Times New Roman"/>
          <w:sz w:val="28"/>
        </w:rPr>
        <w:t>Ответить на контрольные вопросы.</w:t>
      </w:r>
    </w:p>
    <w:p w:rsidR="00795DE4" w:rsidRDefault="00795DE4">
      <w:pPr>
        <w:spacing w:after="218"/>
        <w:ind w:left="1149" w:right="108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795DE4" w:rsidRPr="00795DE4" w:rsidRDefault="00795DE4">
      <w:pPr>
        <w:spacing w:after="218"/>
        <w:ind w:left="1149" w:right="108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5DE4">
        <w:rPr>
          <w:rFonts w:ascii="Times New Roman" w:eastAsia="Times New Roman" w:hAnsi="Times New Roman" w:cs="Times New Roman"/>
          <w:b/>
          <w:sz w:val="28"/>
        </w:rPr>
        <w:t>Основные сведения:</w:t>
      </w:r>
    </w:p>
    <w:p w:rsidR="00C225D3" w:rsidRDefault="00795DE4">
      <w:pPr>
        <w:spacing w:after="272" w:line="247" w:lineRule="auto"/>
        <w:ind w:left="82" w:right="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Вся информация  (программы, документы, таблицы, рисунки и т.д.) хранятся в файлах. </w:t>
      </w:r>
    </w:p>
    <w:p w:rsidR="00C225D3" w:rsidRDefault="00FC107F">
      <w:pPr>
        <w:spacing w:after="257"/>
        <w:ind w:right="307"/>
        <w:jc w:val="right"/>
      </w:pPr>
      <w:r>
        <w:rPr>
          <w:noProof/>
        </w:rPr>
      </w:r>
      <w:r>
        <w:rPr>
          <w:noProof/>
        </w:rPr>
        <w:pict>
          <v:group id="Group 12387" o:spid="_x0000_s1034" style="width:121.9pt;height:36.5pt;mso-position-horizontal-relative:char;mso-position-vertical-relative:line" coordsize="15483,4632">
            <v:shape id="Picture 1248" o:spid="_x0000_s1037" style="position:absolute;left:6492;top:274;width:2895;height:4358" coordsize="15483,4632" o:spt="100" adj="0,,0" path="" filled="f">
              <v:stroke joinstyle="round"/>
              <v:imagedata r:id="rId5" o:title="image23"/>
              <v:formulas/>
              <v:path o:connecttype="segments"/>
            </v:shape>
            <v:shape id="Picture 1250" o:spid="_x0000_s1036" style="position:absolute;width:4541;height:4450" coordsize="15483,4632" o:spt="100" adj="0,,0" path="" filled="f">
              <v:stroke joinstyle="round"/>
              <v:imagedata r:id="rId6" o:title="image24"/>
              <v:formulas/>
              <v:path o:connecttype="segments"/>
            </v:shape>
            <v:shape id="Picture 1252" o:spid="_x0000_s1035" style="position:absolute;left:10850;top:91;width:4632;height:4541" coordsize="15483,4632" o:spt="100" adj="0,,0" path="" filled="f">
              <v:stroke joinstyle="round"/>
              <v:imagedata r:id="rId7" o:title="image25"/>
              <v:formulas/>
              <v:path o:connecttype="segments"/>
            </v:shape>
            <w10:wrap type="none"/>
            <w10:anchorlock/>
          </v:group>
        </w:pict>
      </w:r>
      <w:r w:rsidR="00795DE4">
        <w:rPr>
          <w:rFonts w:ascii="Times New Roman" w:eastAsia="Times New Roman" w:hAnsi="Times New Roman" w:cs="Times New Roman"/>
          <w:b/>
          <w:sz w:val="28"/>
        </w:rPr>
        <w:tab/>
        <w:t>Файл (от англ</w:t>
      </w:r>
      <w:proofErr w:type="gramStart"/>
      <w:r w:rsidR="00795DE4">
        <w:rPr>
          <w:rFonts w:ascii="Times New Roman" w:eastAsia="Times New Roman" w:hAnsi="Times New Roman" w:cs="Times New Roman"/>
          <w:b/>
          <w:sz w:val="28"/>
        </w:rPr>
        <w:t>.с</w:t>
      </w:r>
      <w:proofErr w:type="gramEnd"/>
      <w:r w:rsidR="00795DE4">
        <w:rPr>
          <w:rFonts w:ascii="Times New Roman" w:eastAsia="Times New Roman" w:hAnsi="Times New Roman" w:cs="Times New Roman"/>
          <w:b/>
          <w:sz w:val="28"/>
        </w:rPr>
        <w:t xml:space="preserve">лова </w:t>
      </w:r>
      <w:proofErr w:type="spellStart"/>
      <w:r w:rsidR="00795DE4">
        <w:rPr>
          <w:rFonts w:ascii="Times New Roman" w:eastAsia="Times New Roman" w:hAnsi="Times New Roman" w:cs="Times New Roman"/>
          <w:b/>
          <w:sz w:val="28"/>
        </w:rPr>
        <w:t>file</w:t>
      </w:r>
      <w:proofErr w:type="spellEnd"/>
      <w:r w:rsidR="00795DE4">
        <w:rPr>
          <w:rFonts w:ascii="Times New Roman" w:eastAsia="Times New Roman" w:hAnsi="Times New Roman" w:cs="Times New Roman"/>
          <w:b/>
          <w:sz w:val="28"/>
        </w:rPr>
        <w:t xml:space="preserve"> - досье, набор документов) – </w:t>
      </w:r>
      <w:r w:rsidR="00795DE4">
        <w:rPr>
          <w:rFonts w:ascii="Times New Roman" w:eastAsia="Times New Roman" w:hAnsi="Times New Roman" w:cs="Times New Roman"/>
          <w:sz w:val="28"/>
        </w:rPr>
        <w:t xml:space="preserve">это поименованное место на диске для хранения информации. </w:t>
      </w:r>
    </w:p>
    <w:p w:rsidR="00C225D3" w:rsidRDefault="00795DE4">
      <w:pPr>
        <w:spacing w:after="269" w:line="247" w:lineRule="auto"/>
        <w:ind w:left="82" w:right="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Имя файла</w:t>
      </w:r>
      <w:r>
        <w:rPr>
          <w:rFonts w:ascii="Times New Roman" w:eastAsia="Times New Roman" w:hAnsi="Times New Roman" w:cs="Times New Roman"/>
          <w:sz w:val="28"/>
        </w:rPr>
        <w:t xml:space="preserve"> разделено на две части точкой: </w:t>
      </w:r>
      <w:r>
        <w:rPr>
          <w:rFonts w:ascii="Times New Roman" w:eastAsia="Times New Roman" w:hAnsi="Times New Roman" w:cs="Times New Roman"/>
          <w:i/>
          <w:sz w:val="28"/>
        </w:rPr>
        <w:t>собственное</w:t>
      </w:r>
      <w:r>
        <w:rPr>
          <w:rFonts w:ascii="Times New Roman" w:eastAsia="Times New Roman" w:hAnsi="Times New Roman" w:cs="Times New Roman"/>
          <w:sz w:val="28"/>
        </w:rPr>
        <w:t xml:space="preserve"> имя файла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перфикс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и </w:t>
      </w:r>
      <w:r>
        <w:rPr>
          <w:rFonts w:ascii="Times New Roman" w:eastAsia="Times New Roman" w:hAnsi="Times New Roman" w:cs="Times New Roman"/>
          <w:i/>
          <w:sz w:val="28"/>
        </w:rPr>
        <w:t xml:space="preserve">расширение </w:t>
      </w:r>
      <w:r>
        <w:rPr>
          <w:rFonts w:ascii="Times New Roman" w:eastAsia="Times New Roman" w:hAnsi="Times New Roman" w:cs="Times New Roman"/>
          <w:sz w:val="28"/>
        </w:rPr>
        <w:t xml:space="preserve">(суффикс), </w:t>
      </w:r>
      <w:r>
        <w:rPr>
          <w:rFonts w:ascii="Times New Roman" w:eastAsia="Times New Roman" w:hAnsi="Times New Roman" w:cs="Times New Roman"/>
          <w:i/>
          <w:sz w:val="28"/>
        </w:rPr>
        <w:t>определяющее его тип (программа, данные и т.д.).</w:t>
      </w:r>
      <w:r>
        <w:rPr>
          <w:rFonts w:ascii="Times New Roman" w:eastAsia="Times New Roman" w:hAnsi="Times New Roman" w:cs="Times New Roman"/>
          <w:sz w:val="28"/>
        </w:rPr>
        <w:t xml:space="preserve"> Собственно имя файлу дает пользователь, а его тип обычно задается программой автоматически.  </w:t>
      </w:r>
    </w:p>
    <w:p w:rsidR="00C225D3" w:rsidRDefault="00795DE4">
      <w:pPr>
        <w:spacing w:after="272" w:line="247" w:lineRule="auto"/>
        <w:ind w:left="82" w:right="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Имя файла может иметь до 255 символов, а расширение до 4. </w:t>
      </w:r>
    </w:p>
    <w:p w:rsidR="00C225D3" w:rsidRDefault="00795DE4">
      <w:pPr>
        <w:spacing w:after="15" w:line="247" w:lineRule="auto"/>
        <w:ind w:left="82" w:right="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Например</w:t>
      </w:r>
      <w:r>
        <w:rPr>
          <w:rFonts w:ascii="Times New Roman" w:eastAsia="Times New Roman" w:hAnsi="Times New Roman" w:cs="Times New Roman"/>
          <w:sz w:val="28"/>
        </w:rPr>
        <w:t xml:space="preserve">:  Рисунок. JPG </w:t>
      </w:r>
    </w:p>
    <w:tbl>
      <w:tblPr>
        <w:tblStyle w:val="TableGrid"/>
        <w:tblW w:w="4234" w:type="dxa"/>
        <w:tblInd w:w="394" w:type="dxa"/>
        <w:tblLook w:val="04A0"/>
      </w:tblPr>
      <w:tblGrid>
        <w:gridCol w:w="2101"/>
        <w:gridCol w:w="2133"/>
      </w:tblGrid>
      <w:tr w:rsidR="00C225D3">
        <w:trPr>
          <w:trHeight w:val="391"/>
        </w:trPr>
        <w:tc>
          <w:tcPr>
            <w:tcW w:w="2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5D3" w:rsidRDefault="00FC107F">
            <w:r>
              <w:rPr>
                <w:noProof/>
              </w:rPr>
            </w:r>
            <w:r>
              <w:rPr>
                <w:noProof/>
              </w:rPr>
              <w:pict>
                <v:group id="Group 14229" o:spid="_x0000_s1026" style="width:81.85pt;height:46.55pt;mso-position-horizontal-relative:char;mso-position-vertical-relative:line" coordsize="10393,5913">
                  <v:shape id="Shape 1897" o:spid="_x0000_s1027" style="position:absolute;left:4937;width:4542;height:2712;visibility:visible" coordsize="454152,27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" adj="0,,0" path="m359664,r82296,l445008,r9144,l449996,7482r1108,1662l448083,10924,408432,82297r-6096,3047l399288,79248,430501,21280,6096,271272,,262128,429484,9144r-69820,l353568,3048,359664,xe" fillcolor="#4579b8" stroked="f" strokeweight="0">
                    <v:stroke miterlimit="83231f" joinstyle="miter"/>
                    <v:formulas/>
                    <v:path arrowok="t" o:connecttype="segments" textboxrect="0,0,454152,271272"/>
                  </v:shape>
                  <v:shape id="Shape 15244" o:spid="_x0000_s1028" style="position:absolute;top:2682;width:10393;height:3231;visibility:visible" coordsize="1039368,323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" adj="0,,0" path="m,l1039368,r,323088l,323088,,e" stroked="f" strokeweight="0">
                    <v:stroke miterlimit="83231f" joinstyle="miter"/>
                    <v:formulas/>
                    <v:path arrowok="t" o:connecttype="segments" textboxrect="0,0,1039368,323088"/>
                  </v:shape>
                  <v:shape id="Shape 1900" o:spid="_x0000_s1029" style="position:absolute;top:2682;width:10393;height:3231;visibility:visible" coordsize="1039369,323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" adj="0,,0" path="m,323088r1039369,l1039369,,,,,323088xe" filled="f" strokeweight=".25397mm">
                    <v:stroke miterlimit="66585f" joinstyle="miter" endcap="round"/>
                    <v:formulas/>
                    <v:path arrowok="t" o:connecttype="segments" textboxrect="0,0,1039369,323088"/>
                  </v:shape>
                  <v:rect id="Rectangle 1901" o:spid="_x0000_s1030" style="position:absolute;left:975;top:3454;width:941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8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TeD5TThBLh4AAAD//wMAUEsBAi0AFAAGAAgAAAAhANvh9svuAAAAhQEAABMAAAAAAAAAAAAA&#10;AAAAAAAAAFtDb250ZW50X1R5cGVzXS54bWxQSwECLQAUAAYACAAAACEAWvQsW78AAAAVAQAACwAA&#10;AAAAAAAAAAAAAAAfAQAAX3JlbHMvLnJlbHNQSwECLQAUAAYACAAAACEAhhhZvMMAAADdAAAADwAA&#10;AAAAAAAAAAAAAAAHAgAAZHJzL2Rvd25yZXYueG1sUEsFBgAAAAADAAMAtwAAAPcCAAAAAA==&#10;" filled="f" stroked="f">
                    <v:textbox inset="0,0,0,0">
                      <w:txbxContent>
                        <w:p w:rsidR="00C225D3" w:rsidRDefault="00795DE4"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Имя файла</w:t>
                          </w:r>
                        </w:p>
                      </w:txbxContent>
                    </v:textbox>
                  </v:rect>
                  <v:rect id="Rectangle 1902" o:spid="_x0000_s1031" style="position:absolute;left:8046;top:3454;width:50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  <v:textbox inset="0,0,0,0">
                      <w:txbxContent>
                        <w:p w:rsidR="00C225D3" w:rsidRDefault="00795DE4"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225D3" w:rsidRDefault="00FC107F">
            <w:pPr>
              <w:ind w:left="57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4230" o:spid="_x0000_s1032" style="width:35.05pt;height:18.25pt;mso-position-horizontal-relative:char;mso-position-vertical-relative:line" coordsize="4450,2316">
                  <v:shape id="Shape 1898" o:spid="_x0000_s1033" style="position:absolute;width:4450;height:2316" coordsize="445008,231648" path="m97536,r6096,6096l97536,9144,27894,13947,445008,222503r-3048,9145l21283,22781,60960,82296r,6096l54864,88392,6097,15240r-1,l6096,15240,,6096,97536,xe" fillcolor="#4579b8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</w:tc>
      </w:tr>
      <w:tr w:rsidR="00C225D3">
        <w:trPr>
          <w:trHeight w:val="5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5D3" w:rsidRDefault="00C225D3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225D3" w:rsidRDefault="00C225D3">
            <w:pPr>
              <w:ind w:left="-3000" w:right="5117"/>
            </w:pPr>
          </w:p>
          <w:tbl>
            <w:tblPr>
              <w:tblStyle w:val="TableGrid"/>
              <w:tblW w:w="1637" w:type="dxa"/>
              <w:tblInd w:w="480" w:type="dxa"/>
              <w:tblCellMar>
                <w:left w:w="154" w:type="dxa"/>
                <w:right w:w="115" w:type="dxa"/>
              </w:tblCellMar>
              <w:tblLook w:val="04A0"/>
            </w:tblPr>
            <w:tblGrid>
              <w:gridCol w:w="1637"/>
            </w:tblGrid>
            <w:tr w:rsidR="00C225D3">
              <w:trPr>
                <w:trHeight w:val="514"/>
              </w:trPr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225D3" w:rsidRDefault="00795DE4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расширение </w:t>
                  </w:r>
                </w:p>
              </w:tc>
            </w:tr>
          </w:tbl>
          <w:p w:rsidR="00C225D3" w:rsidRDefault="00C225D3"/>
        </w:tc>
      </w:tr>
    </w:tbl>
    <w:p w:rsidR="00C225D3" w:rsidRDefault="00795DE4">
      <w:pPr>
        <w:spacing w:after="256"/>
        <w:ind w:left="77" w:right="6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3"/>
        <w:ind w:left="68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 имени и расширении файла нельзя использовать следующие символы: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5"/>
        <w:ind w:left="68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*?/\:&lt;&gt;”” </w:t>
      </w:r>
    </w:p>
    <w:p w:rsidR="00C225D3" w:rsidRDefault="00795DE4">
      <w:pPr>
        <w:tabs>
          <w:tab w:val="center" w:pos="5459"/>
          <w:tab w:val="center" w:pos="7968"/>
        </w:tabs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Расширения в именах файлов.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tbl>
      <w:tblPr>
        <w:tblStyle w:val="TableGrid"/>
        <w:tblW w:w="7963" w:type="dxa"/>
        <w:tblInd w:w="1481" w:type="dxa"/>
        <w:tblCellMar>
          <w:top w:w="76" w:type="dxa"/>
          <w:left w:w="36" w:type="dxa"/>
        </w:tblCellMar>
        <w:tblLook w:val="04A0"/>
      </w:tblPr>
      <w:tblGrid>
        <w:gridCol w:w="3979"/>
        <w:gridCol w:w="3984"/>
      </w:tblGrid>
      <w:tr w:rsidR="00C225D3">
        <w:trPr>
          <w:trHeight w:val="319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Тип файла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Расширения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225D3">
        <w:trPr>
          <w:trHeight w:val="317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Исполнимые файлы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225D3">
        <w:trPr>
          <w:trHeight w:val="322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Текстовые файлы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txt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rtf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225D3" w:rsidRPr="00983173">
        <w:trPr>
          <w:trHeight w:val="322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Графические файлы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Pr="00795DE4" w:rsidRDefault="00795DE4">
            <w:pPr>
              <w:ind w:left="5"/>
              <w:rPr>
                <w:lang w:val="en-US"/>
              </w:rPr>
            </w:pPr>
            <w:r w:rsidRPr="00795DE4">
              <w:rPr>
                <w:rFonts w:ascii="Arial" w:eastAsia="Arial" w:hAnsi="Arial" w:cs="Arial"/>
                <w:sz w:val="20"/>
                <w:lang w:val="en-US"/>
              </w:rPr>
              <w:t>.gif,  .bmp,  .jpg, .jpeg,  .</w:t>
            </w:r>
            <w:proofErr w:type="spellStart"/>
            <w:r w:rsidRPr="00795DE4">
              <w:rPr>
                <w:rFonts w:ascii="Arial" w:eastAsia="Arial" w:hAnsi="Arial" w:cs="Arial"/>
                <w:sz w:val="20"/>
                <w:lang w:val="en-US"/>
              </w:rPr>
              <w:t>tif</w:t>
            </w:r>
            <w:proofErr w:type="spellEnd"/>
            <w:r w:rsidRPr="00795DE4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</w:tr>
      <w:tr w:rsidR="00C225D3">
        <w:trPr>
          <w:trHeight w:val="317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Звуковые файлы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wav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.mp3,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225D3">
        <w:trPr>
          <w:trHeight w:val="322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Видеофайлы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avi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mpeg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225D3">
        <w:trPr>
          <w:trHeight w:val="322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lastRenderedPageBreak/>
              <w:t xml:space="preserve">Web-страницы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htm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html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225D3">
        <w:trPr>
          <w:trHeight w:val="317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Программы на языках программирования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225D3">
        <w:trPr>
          <w:trHeight w:val="322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Файлы данных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dbf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225D3">
        <w:trPr>
          <w:trHeight w:val="319"/>
        </w:trPr>
        <w:tc>
          <w:tcPr>
            <w:tcW w:w="397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r>
              <w:rPr>
                <w:rFonts w:ascii="Arial" w:eastAsia="Arial" w:hAnsi="Arial" w:cs="Arial"/>
                <w:sz w:val="20"/>
              </w:rPr>
              <w:t xml:space="preserve">Архиваторы данных </w:t>
            </w:r>
          </w:p>
        </w:tc>
        <w:tc>
          <w:tcPr>
            <w:tcW w:w="3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225D3" w:rsidRDefault="00795DE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arj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zip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225D3" w:rsidRDefault="00795DE4">
      <w:pPr>
        <w:spacing w:after="227"/>
        <w:ind w:left="1149" w:right="107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 характеристикам файлов относятся: </w:t>
      </w:r>
    </w:p>
    <w:p w:rsidR="00C225D3" w:rsidRDefault="00795DE4">
      <w:pPr>
        <w:numPr>
          <w:ilvl w:val="0"/>
          <w:numId w:val="12"/>
        </w:numPr>
        <w:spacing w:after="49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Объем; </w:t>
      </w:r>
    </w:p>
    <w:p w:rsidR="00C225D3" w:rsidRDefault="00795DE4">
      <w:pPr>
        <w:numPr>
          <w:ilvl w:val="0"/>
          <w:numId w:val="12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Атрибуты; </w:t>
      </w:r>
    </w:p>
    <w:p w:rsidR="00C225D3" w:rsidRDefault="00795DE4">
      <w:pPr>
        <w:numPr>
          <w:ilvl w:val="1"/>
          <w:numId w:val="12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"Только для чтения" (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Read-only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- означает, что файл доступен операционной системе только для чтения, т. е. в него нельзя вносить какие-либо исправления. В большинстве случаев это не означает, что исправления внести вовсе невозможно, просто при попытке изменить файл с данным атрибутом пользователю будет показано соответствующее предупреждение. </w:t>
      </w:r>
    </w:p>
    <w:p w:rsidR="00C225D3" w:rsidRDefault="00795DE4">
      <w:pPr>
        <w:numPr>
          <w:ilvl w:val="1"/>
          <w:numId w:val="12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"Скрытый" (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Hidden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- подразумевается, что файл с данным атрибутом не выводится при показе тех или иных списков файлов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.. </w:t>
      </w:r>
      <w:proofErr w:type="gramEnd"/>
    </w:p>
    <w:p w:rsidR="00C225D3" w:rsidRDefault="00795DE4">
      <w:pPr>
        <w:numPr>
          <w:ilvl w:val="1"/>
          <w:numId w:val="12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"Системный" (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- файлы с атрибутом "системный" чаще всего относятся к критичным файлам операционной системы, которые нельзя удалять или изменять. </w:t>
      </w:r>
    </w:p>
    <w:p w:rsidR="00C225D3" w:rsidRDefault="00795DE4">
      <w:pPr>
        <w:numPr>
          <w:ilvl w:val="1"/>
          <w:numId w:val="12"/>
        </w:numPr>
        <w:spacing w:after="4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"Архивный" (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Archive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- Изначально предполагалось, что этот атрибут будет указывать программам архивации файлы, предназначенные для резервного копирования. Другими словами, программа, осуществляющая резервное копирование файла на жестком диске, должна была сбрасывать атрибут "архивный", а программы, вносящие в последующем в этот файл какие-либо изменения, наоборот, вновь его устанавливать. Таким образом, программа резервного копирования путем проверки данного файлового атрибута могла легко определить, изменялся ли данный файл на жестком диске с момента осуществления предыдущего резервного копирования. </w:t>
      </w:r>
    </w:p>
    <w:p w:rsidR="00C225D3" w:rsidRDefault="00795DE4">
      <w:pPr>
        <w:numPr>
          <w:ilvl w:val="0"/>
          <w:numId w:val="12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>Время;</w:t>
      </w:r>
      <w:r>
        <w:rPr>
          <w:rFonts w:ascii="Verdana" w:eastAsia="Verdana" w:hAnsi="Verdana" w:cs="Verdana"/>
          <w:sz w:val="18"/>
        </w:rPr>
        <w:t xml:space="preserve"> </w:t>
      </w:r>
    </w:p>
    <w:p w:rsidR="00C225D3" w:rsidRDefault="00795DE4">
      <w:pPr>
        <w:numPr>
          <w:ilvl w:val="0"/>
          <w:numId w:val="12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последней модификации. </w:t>
      </w:r>
    </w:p>
    <w:p w:rsidR="00C225D3" w:rsidRDefault="00795DE4">
      <w:pPr>
        <w:spacing w:after="22"/>
        <w:ind w:left="79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25D3" w:rsidRDefault="00795DE4">
      <w:pPr>
        <w:spacing w:after="15" w:line="247" w:lineRule="auto"/>
        <w:ind w:left="82" w:right="5" w:hanging="1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-67055</wp:posOffset>
            </wp:positionH>
            <wp:positionV relativeFrom="paragraph">
              <wp:posOffset>-24313</wp:posOffset>
            </wp:positionV>
            <wp:extent cx="359664" cy="359664"/>
            <wp:effectExtent l="0" t="0" r="0" b="0"/>
            <wp:wrapSquare wrapText="bothSides"/>
            <wp:docPr id="1916" name="Picture 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Picture 19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Папка (каталог)</w:t>
      </w:r>
      <w:r>
        <w:rPr>
          <w:rFonts w:ascii="Times New Roman" w:eastAsia="Times New Roman" w:hAnsi="Times New Roman" w:cs="Times New Roman"/>
          <w:sz w:val="28"/>
        </w:rPr>
        <w:t xml:space="preserve">-  поименованное место на диске для хранения файлов. Имя папки может иметь до 255 символов. Каждая папка может содержать несколько вложенных </w:t>
      </w:r>
    </w:p>
    <w:p w:rsidR="00C225D3" w:rsidRDefault="00795DE4">
      <w:pPr>
        <w:spacing w:after="27" w:line="241" w:lineRule="auto"/>
        <w:ind w:left="72" w:hanging="10"/>
      </w:pPr>
      <w:r>
        <w:rPr>
          <w:rFonts w:ascii="Times New Roman" w:eastAsia="Times New Roman" w:hAnsi="Times New Roman" w:cs="Times New Roman"/>
          <w:sz w:val="28"/>
        </w:rPr>
        <w:t xml:space="preserve">папок, любая из них в свою очередь тоже может содержать вложенные папки — таким путем создается </w:t>
      </w:r>
      <w:r>
        <w:rPr>
          <w:rFonts w:ascii="Times New Roman" w:eastAsia="Times New Roman" w:hAnsi="Times New Roman" w:cs="Times New Roman"/>
          <w:i/>
          <w:sz w:val="28"/>
        </w:rPr>
        <w:t>иерархическая древовидная структура</w:t>
      </w:r>
      <w:r>
        <w:rPr>
          <w:rFonts w:ascii="Times New Roman" w:eastAsia="Times New Roman" w:hAnsi="Times New Roman" w:cs="Times New Roman"/>
          <w:sz w:val="28"/>
        </w:rPr>
        <w:t xml:space="preserve"> хранения папок на дисках компьютера. </w:t>
      </w:r>
      <w:r>
        <w:rPr>
          <w:rFonts w:ascii="Times New Roman" w:eastAsia="Times New Roman" w:hAnsi="Times New Roman" w:cs="Times New Roman"/>
          <w:i/>
          <w:sz w:val="28"/>
        </w:rPr>
        <w:t>Вложенные папки принято называть подпапками.</w:t>
      </w:r>
    </w:p>
    <w:p w:rsidR="00C225D3" w:rsidRDefault="00795DE4">
      <w:pPr>
        <w:spacing w:after="0"/>
        <w:ind w:right="3113"/>
        <w:jc w:val="center"/>
      </w:pPr>
      <w:r>
        <w:rPr>
          <w:noProof/>
        </w:rPr>
        <w:drawing>
          <wp:inline distT="0" distB="0" distL="0" distR="0">
            <wp:extent cx="4782312" cy="2651760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C225D3" w:rsidRDefault="00795DE4">
      <w:pPr>
        <w:spacing w:after="3" w:line="357" w:lineRule="auto"/>
        <w:ind w:left="87" w:right="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Путь – </w:t>
      </w:r>
      <w:r>
        <w:rPr>
          <w:rFonts w:ascii="Times New Roman" w:eastAsia="Times New Roman" w:hAnsi="Times New Roman" w:cs="Times New Roman"/>
          <w:i/>
          <w:sz w:val="28"/>
        </w:rPr>
        <w:t xml:space="preserve">это последовательность из имен логического диска, папок и вложенных папок, разделенных символом /. </w:t>
      </w:r>
    </w:p>
    <w:p w:rsidR="00C225D3" w:rsidRDefault="00795DE4">
      <w:pPr>
        <w:spacing w:after="151" w:line="247" w:lineRule="auto"/>
        <w:ind w:left="82" w:right="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Например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:/Мои документы/Рисунки/фото1.JPG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225D3" w:rsidRDefault="00795DE4">
      <w:pPr>
        <w:spacing w:after="289" w:line="357" w:lineRule="auto"/>
        <w:ind w:left="87" w:right="8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Проводник </w:t>
      </w:r>
      <w:r>
        <w:rPr>
          <w:rFonts w:ascii="Times New Roman" w:eastAsia="Times New Roman" w:hAnsi="Times New Roman" w:cs="Times New Roman"/>
          <w:i/>
          <w:sz w:val="28"/>
        </w:rPr>
        <w:t xml:space="preserve">предназначен для управления файловой системой. С помощью проводника можно просмотреть структуру и содержимое папок на диске. </w:t>
      </w:r>
    </w:p>
    <w:p w:rsidR="00C225D3" w:rsidRDefault="00795DE4">
      <w:pPr>
        <w:spacing w:after="276" w:line="249" w:lineRule="auto"/>
        <w:ind w:left="87" w:right="8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Файловая система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</w:rPr>
        <w:t>это функциональная часть операционной системы, обеспечивающая выполнение операций над файлами. Файловая система позволяет работать с файлами и директориями (каталогами) независимо от их содержимого, размера, типа и т. д.</w:t>
      </w:r>
      <w:r>
        <w:rPr>
          <w:rFonts w:ascii="Times New Roman" w:eastAsia="Times New Roman" w:hAnsi="Times New Roman" w:cs="Times New Roman"/>
          <w:sz w:val="28"/>
        </w:rPr>
        <w:t xml:space="preserve">Файловая система определяет общую структуру именования, хранения и организации файлов в операционной системе. </w:t>
      </w:r>
    </w:p>
    <w:p w:rsidR="00C225D3" w:rsidRDefault="00795DE4">
      <w:pPr>
        <w:spacing w:after="252"/>
        <w:ind w:left="72" w:hanging="10"/>
      </w:pPr>
      <w:r>
        <w:rPr>
          <w:rFonts w:ascii="Times New Roman" w:eastAsia="Times New Roman" w:hAnsi="Times New Roman" w:cs="Times New Roman"/>
          <w:b/>
          <w:sz w:val="28"/>
        </w:rPr>
        <w:t>Функции файловой системы: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25D3" w:rsidRDefault="00795DE4">
      <w:pPr>
        <w:numPr>
          <w:ilvl w:val="0"/>
          <w:numId w:val="13"/>
        </w:numPr>
        <w:spacing w:after="15" w:line="247" w:lineRule="auto"/>
        <w:ind w:right="5"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Сохранение информации на внешних носителях  </w:t>
      </w:r>
    </w:p>
    <w:p w:rsidR="00C225D3" w:rsidRDefault="00795DE4">
      <w:pPr>
        <w:numPr>
          <w:ilvl w:val="0"/>
          <w:numId w:val="13"/>
        </w:numPr>
        <w:spacing w:after="15" w:line="247" w:lineRule="auto"/>
        <w:ind w:right="5"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Чтение информации из файлов  </w:t>
      </w:r>
    </w:p>
    <w:p w:rsidR="00C225D3" w:rsidRDefault="00795DE4">
      <w:pPr>
        <w:numPr>
          <w:ilvl w:val="0"/>
          <w:numId w:val="13"/>
        </w:numPr>
        <w:spacing w:after="15" w:line="247" w:lineRule="auto"/>
        <w:ind w:right="5"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Удаление файлов, каталогов  </w:t>
      </w:r>
    </w:p>
    <w:p w:rsidR="00C225D3" w:rsidRDefault="00795DE4">
      <w:pPr>
        <w:numPr>
          <w:ilvl w:val="0"/>
          <w:numId w:val="13"/>
        </w:numPr>
        <w:spacing w:after="15" w:line="247" w:lineRule="auto"/>
        <w:ind w:right="5"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Переименование файлов  </w:t>
      </w:r>
    </w:p>
    <w:p w:rsidR="00C225D3" w:rsidRDefault="00795DE4">
      <w:pPr>
        <w:numPr>
          <w:ilvl w:val="0"/>
          <w:numId w:val="13"/>
        </w:numPr>
        <w:spacing w:after="265" w:line="247" w:lineRule="auto"/>
        <w:ind w:right="5"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Копирование файлов и др.  </w:t>
      </w:r>
    </w:p>
    <w:p w:rsidR="00C225D3" w:rsidRDefault="00795DE4">
      <w:pPr>
        <w:spacing w:after="136"/>
        <w:ind w:left="1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25D3" w:rsidRDefault="00795DE4">
      <w:pPr>
        <w:spacing w:after="132"/>
        <w:ind w:left="1149" w:right="108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Поиск Файлов. </w:t>
      </w:r>
    </w:p>
    <w:p w:rsidR="00C225D3" w:rsidRDefault="00795DE4">
      <w:pPr>
        <w:spacing w:after="15" w:line="247" w:lineRule="auto"/>
        <w:ind w:left="82" w:right="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Шаблон – </w:t>
      </w:r>
      <w:r>
        <w:rPr>
          <w:rFonts w:ascii="Times New Roman" w:eastAsia="Times New Roman" w:hAnsi="Times New Roman" w:cs="Times New Roman"/>
          <w:sz w:val="28"/>
        </w:rPr>
        <w:t>использование вместо имени файла символов *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?. </w:t>
      </w:r>
      <w:proofErr w:type="gramEnd"/>
    </w:p>
    <w:p w:rsidR="00C225D3" w:rsidRDefault="00795DE4">
      <w:pPr>
        <w:spacing w:after="15" w:line="361" w:lineRule="auto"/>
        <w:ind w:left="82" w:right="5" w:hanging="10"/>
        <w:jc w:val="both"/>
      </w:pPr>
      <w:r>
        <w:rPr>
          <w:rFonts w:ascii="Times New Roman" w:eastAsia="Times New Roman" w:hAnsi="Times New Roman" w:cs="Times New Roman"/>
          <w:sz w:val="28"/>
        </w:rPr>
        <w:t>Символ *  обозначает любое количество символов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 ? –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один произвольный символ или его отсутствие. </w:t>
      </w:r>
    </w:p>
    <w:p w:rsidR="00C225D3" w:rsidRDefault="00795DE4">
      <w:pPr>
        <w:spacing w:after="165"/>
        <w:ind w:left="1149" w:right="107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Примеры использования шаблонов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68" w:right="5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*.*      - все файлы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68" w:right="570" w:hanging="10"/>
        <w:jc w:val="center"/>
      </w:pPr>
      <w:r>
        <w:rPr>
          <w:rFonts w:ascii="Times New Roman" w:eastAsia="Times New Roman" w:hAnsi="Times New Roman" w:cs="Times New Roman"/>
          <w:sz w:val="28"/>
        </w:rPr>
        <w:t>*.</w:t>
      </w:r>
      <w:proofErr w:type="spellStart"/>
      <w:r>
        <w:rPr>
          <w:rFonts w:ascii="Times New Roman" w:eastAsia="Times New Roman" w:hAnsi="Times New Roman" w:cs="Times New Roman"/>
          <w:sz w:val="28"/>
        </w:rPr>
        <w:t>txt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- school.txt, адреса.txt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1" w:lineRule="auto"/>
        <w:ind w:left="658" w:right="570" w:hanging="600"/>
      </w:pPr>
      <w:r>
        <w:rPr>
          <w:rFonts w:ascii="Times New Roman" w:eastAsia="Times New Roman" w:hAnsi="Times New Roman" w:cs="Times New Roman"/>
          <w:sz w:val="28"/>
        </w:rPr>
        <w:t>*.</w:t>
      </w: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- реферат.doc, письмо.doc c*.*     - cat.avi, calc.exe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68" w:right="57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зачет?.</w:t>
      </w:r>
      <w:proofErr w:type="spellStart"/>
      <w:r>
        <w:rPr>
          <w:rFonts w:ascii="Times New Roman" w:eastAsia="Times New Roman" w:hAnsi="Times New Roman" w:cs="Times New Roman"/>
          <w:sz w:val="28"/>
        </w:rPr>
        <w:t>xls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зачет1.xls, зачет2.xls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68" w:right="5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??.mp3   - ИФ.mp3, 46.mp3 </w:t>
      </w:r>
    </w:p>
    <w:p w:rsidR="00C225D3" w:rsidRDefault="00795D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/>
        <w:ind w:left="68" w:right="5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*к*.doc   - практика.doc, клетка.doc </w:t>
      </w:r>
    </w:p>
    <w:p w:rsidR="00C225D3" w:rsidRDefault="00795DE4">
      <w:pPr>
        <w:spacing w:after="132"/>
        <w:ind w:left="1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25D3" w:rsidRDefault="00795DE4">
      <w:pPr>
        <w:spacing w:after="85"/>
        <w:ind w:left="1149" w:right="108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Запуск проводника. </w:t>
      </w:r>
    </w:p>
    <w:p w:rsidR="00795DE4" w:rsidRDefault="00795DE4">
      <w:pPr>
        <w:spacing w:after="15" w:line="368" w:lineRule="auto"/>
        <w:ind w:left="370" w:right="408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Вызвать контекстное меню </w:t>
      </w:r>
      <w:r>
        <w:rPr>
          <w:rFonts w:ascii="Times New Roman" w:eastAsia="Times New Roman" w:hAnsi="Times New Roman" w:cs="Times New Roman"/>
          <w:i/>
          <w:sz w:val="28"/>
        </w:rPr>
        <w:t xml:space="preserve">кнопки Пуск </w:t>
      </w:r>
      <w:r>
        <w:rPr>
          <w:noProof/>
        </w:rPr>
        <w:drawing>
          <wp:inline distT="0" distB="0" distL="0" distR="0">
            <wp:extent cx="533400" cy="353568"/>
            <wp:effectExtent l="0" t="0" r="0" b="0"/>
            <wp:docPr id="2182" name="Picture 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25D3" w:rsidRDefault="00795DE4">
      <w:pPr>
        <w:spacing w:after="15" w:line="368" w:lineRule="auto"/>
        <w:ind w:left="370" w:right="4080" w:hanging="10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Выбрать </w:t>
      </w:r>
      <w:r>
        <w:rPr>
          <w:rFonts w:ascii="Times New Roman" w:eastAsia="Times New Roman" w:hAnsi="Times New Roman" w:cs="Times New Roman"/>
          <w:i/>
          <w:sz w:val="28"/>
        </w:rPr>
        <w:t>открыть  Проводник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225D3" w:rsidRDefault="00795DE4">
      <w:pPr>
        <w:spacing w:after="132"/>
        <w:ind w:left="1149" w:righ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окна Проводника: </w:t>
      </w:r>
    </w:p>
    <w:p w:rsidR="00C225D3" w:rsidRDefault="00795DE4">
      <w:pPr>
        <w:spacing w:after="185" w:line="247" w:lineRule="auto"/>
        <w:ind w:left="447" w:right="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Рабочее поле разделено на 2 области: </w:t>
      </w:r>
    </w:p>
    <w:p w:rsidR="00C225D3" w:rsidRDefault="00795DE4">
      <w:pPr>
        <w:numPr>
          <w:ilvl w:val="3"/>
          <w:numId w:val="14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Левая область</w:t>
      </w:r>
      <w:r>
        <w:rPr>
          <w:rFonts w:ascii="Times New Roman" w:eastAsia="Times New Roman" w:hAnsi="Times New Roman" w:cs="Times New Roman"/>
          <w:sz w:val="28"/>
        </w:rPr>
        <w:t xml:space="preserve">  отображает дерево папок </w:t>
      </w:r>
    </w:p>
    <w:p w:rsidR="00C225D3" w:rsidRDefault="00795DE4">
      <w:pPr>
        <w:numPr>
          <w:ilvl w:val="3"/>
          <w:numId w:val="14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Правая область</w:t>
      </w:r>
      <w:r>
        <w:rPr>
          <w:rFonts w:ascii="Times New Roman" w:eastAsia="Times New Roman" w:hAnsi="Times New Roman" w:cs="Times New Roman"/>
          <w:sz w:val="28"/>
        </w:rPr>
        <w:t xml:space="preserve">  содержимое открытой папки. </w:t>
      </w:r>
    </w:p>
    <w:p w:rsidR="00C225D3" w:rsidRDefault="00795DE4">
      <w:pPr>
        <w:spacing w:after="132"/>
        <w:ind w:left="1149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Буфер обмена ОС WINDOWS. </w:t>
      </w:r>
    </w:p>
    <w:p w:rsidR="00C225D3" w:rsidRDefault="00795DE4">
      <w:pPr>
        <w:spacing w:after="15" w:line="247" w:lineRule="auto"/>
        <w:ind w:left="370" w:right="94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Буфер обмена </w:t>
      </w:r>
      <w:r>
        <w:rPr>
          <w:rFonts w:ascii="Times New Roman" w:eastAsia="Times New Roman" w:hAnsi="Times New Roman" w:cs="Times New Roman"/>
          <w:sz w:val="28"/>
        </w:rPr>
        <w:t xml:space="preserve">– это участок оперативной памяти, в который временно помещается та информация, которую вы копировали или вырезали командами </w:t>
      </w:r>
      <w:r>
        <w:rPr>
          <w:rFonts w:ascii="Times New Roman" w:eastAsia="Times New Roman" w:hAnsi="Times New Roman" w:cs="Times New Roman"/>
          <w:i/>
          <w:sz w:val="28"/>
        </w:rPr>
        <w:t xml:space="preserve">Правка </w:t>
      </w:r>
      <w:r>
        <w:rPr>
          <w:rFonts w:ascii="Wingdings 3" w:eastAsia="Wingdings 3" w:hAnsi="Wingdings 3" w:cs="Wingdings 3"/>
          <w:i/>
          <w:sz w:val="29"/>
        </w:rPr>
        <w:t></w:t>
      </w:r>
      <w:r>
        <w:rPr>
          <w:rFonts w:ascii="Times New Roman" w:eastAsia="Times New Roman" w:hAnsi="Times New Roman" w:cs="Times New Roman"/>
          <w:i/>
          <w:sz w:val="28"/>
        </w:rPr>
        <w:t xml:space="preserve"> Копировать или Правка </w:t>
      </w:r>
      <w:r>
        <w:rPr>
          <w:rFonts w:ascii="Wingdings 3" w:eastAsia="Wingdings 3" w:hAnsi="Wingdings 3" w:cs="Wingdings 3"/>
          <w:i/>
          <w:sz w:val="29"/>
        </w:rPr>
        <w:t></w:t>
      </w:r>
      <w:r>
        <w:rPr>
          <w:rFonts w:ascii="Times New Roman" w:eastAsia="Times New Roman" w:hAnsi="Times New Roman" w:cs="Times New Roman"/>
          <w:i/>
          <w:sz w:val="28"/>
        </w:rPr>
        <w:t xml:space="preserve"> Вырезат</w:t>
      </w:r>
      <w:r>
        <w:rPr>
          <w:rFonts w:ascii="Times New Roman" w:eastAsia="Times New Roman" w:hAnsi="Times New Roman" w:cs="Times New Roman"/>
          <w:sz w:val="28"/>
        </w:rPr>
        <w:t xml:space="preserve">ь. </w:t>
      </w:r>
    </w:p>
    <w:p w:rsidR="00C225D3" w:rsidRDefault="00795DE4">
      <w:pPr>
        <w:numPr>
          <w:ilvl w:val="0"/>
          <w:numId w:val="15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Извлекается информация из буфера обмена сколь угодно много раз по команде </w:t>
      </w:r>
      <w:r>
        <w:rPr>
          <w:rFonts w:ascii="Times New Roman" w:eastAsia="Times New Roman" w:hAnsi="Times New Roman" w:cs="Times New Roman"/>
          <w:i/>
          <w:sz w:val="28"/>
        </w:rPr>
        <w:t xml:space="preserve">Правка </w:t>
      </w:r>
      <w:r>
        <w:rPr>
          <w:rFonts w:ascii="Wingdings 3" w:eastAsia="Wingdings 3" w:hAnsi="Wingdings 3" w:cs="Wingdings 3"/>
          <w:i/>
          <w:sz w:val="23"/>
        </w:rPr>
        <w:t></w:t>
      </w:r>
      <w:r>
        <w:rPr>
          <w:rFonts w:ascii="Times New Roman" w:eastAsia="Times New Roman" w:hAnsi="Times New Roman" w:cs="Times New Roman"/>
          <w:i/>
          <w:sz w:val="28"/>
        </w:rPr>
        <w:t xml:space="preserve"> Вставить. </w:t>
      </w:r>
    </w:p>
    <w:p w:rsidR="00C225D3" w:rsidRDefault="00795DE4">
      <w:pPr>
        <w:numPr>
          <w:ilvl w:val="0"/>
          <w:numId w:val="15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в Буфере обмена будет содержаться до момента выполнения следующей команды копирования (вырезания) или до момента выключения компьютера по свойствам оперативной памяти.  </w:t>
      </w:r>
    </w:p>
    <w:p w:rsidR="00C225D3" w:rsidRDefault="00795DE4">
      <w:pPr>
        <w:numPr>
          <w:ilvl w:val="0"/>
          <w:numId w:val="15"/>
        </w:numPr>
        <w:spacing w:after="15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Независимо от размера информации после выполнения новой команды вся информация старое заменяется новой.  </w:t>
      </w:r>
    </w:p>
    <w:p w:rsidR="00C225D3" w:rsidRDefault="00795DE4">
      <w:pPr>
        <w:numPr>
          <w:ilvl w:val="0"/>
          <w:numId w:val="15"/>
        </w:numPr>
        <w:spacing w:after="198" w:line="247" w:lineRule="auto"/>
        <w:ind w:right="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Буфер обмена в операционной системе </w:t>
      </w:r>
      <w:proofErr w:type="spellStart"/>
      <w:r>
        <w:rPr>
          <w:rFonts w:ascii="Times New Roman" w:eastAsia="Times New Roman" w:hAnsi="Times New Roman" w:cs="Times New Roman"/>
          <w:sz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называется clipbrd.exe и находится в C:\WINDOWS\system32. </w:t>
      </w:r>
    </w:p>
    <w:p w:rsidR="00C225D3" w:rsidRDefault="00795DE4">
      <w:pPr>
        <w:spacing w:after="170"/>
        <w:ind w:left="1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25D3" w:rsidRDefault="00795DE4">
      <w:pPr>
        <w:spacing w:after="0"/>
        <w:ind w:left="7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C225D3" w:rsidRDefault="00795DE4">
      <w:pPr>
        <w:spacing w:after="141"/>
        <w:ind w:left="3970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25D3" w:rsidRDefault="00795DE4">
      <w:pPr>
        <w:numPr>
          <w:ilvl w:val="0"/>
          <w:numId w:val="16"/>
        </w:numPr>
        <w:spacing w:after="155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такое файл? </w:t>
      </w:r>
    </w:p>
    <w:p w:rsidR="00C225D3" w:rsidRDefault="00795DE4">
      <w:pPr>
        <w:numPr>
          <w:ilvl w:val="0"/>
          <w:numId w:val="16"/>
        </w:numPr>
        <w:spacing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чего в имени файла нужно расширение? </w:t>
      </w:r>
    </w:p>
    <w:p w:rsidR="00C225D3" w:rsidRDefault="00795DE4">
      <w:pPr>
        <w:numPr>
          <w:ilvl w:val="0"/>
          <w:numId w:val="16"/>
        </w:numPr>
        <w:spacing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 каких частей состоит имя файла? </w:t>
      </w:r>
    </w:p>
    <w:p w:rsidR="00C225D3" w:rsidRDefault="00795DE4">
      <w:pPr>
        <w:numPr>
          <w:ilvl w:val="0"/>
          <w:numId w:val="16"/>
        </w:numPr>
        <w:spacing w:after="155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Перечислите известные вам расширения в именах файлов. </w:t>
      </w:r>
    </w:p>
    <w:p w:rsidR="00C225D3" w:rsidRDefault="00795DE4">
      <w:pPr>
        <w:numPr>
          <w:ilvl w:val="0"/>
          <w:numId w:val="16"/>
        </w:numPr>
        <w:spacing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Перечислите характеристики файлов. </w:t>
      </w:r>
    </w:p>
    <w:p w:rsidR="00C225D3" w:rsidRDefault="00795DE4">
      <w:pPr>
        <w:numPr>
          <w:ilvl w:val="0"/>
          <w:numId w:val="16"/>
        </w:numPr>
        <w:spacing w:after="155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значит атрибут файла «только чтение»? </w:t>
      </w:r>
    </w:p>
    <w:p w:rsidR="00C225D3" w:rsidRDefault="00795DE4">
      <w:pPr>
        <w:numPr>
          <w:ilvl w:val="0"/>
          <w:numId w:val="16"/>
        </w:numPr>
        <w:spacing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значит атрибут файла «скрытый»? </w:t>
      </w:r>
    </w:p>
    <w:p w:rsidR="00C225D3" w:rsidRDefault="00795DE4">
      <w:pPr>
        <w:numPr>
          <w:ilvl w:val="0"/>
          <w:numId w:val="16"/>
        </w:numPr>
        <w:spacing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такое папка? </w:t>
      </w:r>
    </w:p>
    <w:p w:rsidR="00C225D3" w:rsidRDefault="00795DE4">
      <w:pPr>
        <w:numPr>
          <w:ilvl w:val="0"/>
          <w:numId w:val="16"/>
        </w:numPr>
        <w:spacing w:after="146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Составьте таблицу «Отличий» файла от папки. </w:t>
      </w:r>
    </w:p>
    <w:p w:rsidR="00C225D3" w:rsidRDefault="00795DE4">
      <w:pPr>
        <w:numPr>
          <w:ilvl w:val="0"/>
          <w:numId w:val="16"/>
        </w:numPr>
        <w:spacing w:after="150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такое Путь? </w:t>
      </w:r>
    </w:p>
    <w:p w:rsidR="00C225D3" w:rsidRDefault="00795DE4">
      <w:pPr>
        <w:numPr>
          <w:ilvl w:val="0"/>
          <w:numId w:val="16"/>
        </w:numPr>
        <w:spacing w:after="150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такое Файловая система и какие функции она выполняет? </w:t>
      </w:r>
    </w:p>
    <w:p w:rsidR="00C225D3" w:rsidRDefault="00795DE4">
      <w:pPr>
        <w:numPr>
          <w:ilvl w:val="0"/>
          <w:numId w:val="16"/>
        </w:numPr>
        <w:spacing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 запустить проводник и опишите структуру окна проводника. </w:t>
      </w:r>
    </w:p>
    <w:p w:rsidR="00C225D3" w:rsidRDefault="00795DE4">
      <w:pPr>
        <w:numPr>
          <w:ilvl w:val="0"/>
          <w:numId w:val="16"/>
        </w:numPr>
        <w:spacing w:after="15" w:line="247" w:lineRule="auto"/>
        <w:ind w:right="5" w:hanging="4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такое буфер обмена? </w:t>
      </w:r>
    </w:p>
    <w:p w:rsidR="00C225D3" w:rsidRDefault="00795DE4">
      <w:pPr>
        <w:spacing w:after="141"/>
        <w:ind w:left="4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25D3" w:rsidRDefault="00795DE4">
      <w:pPr>
        <w:spacing w:after="5" w:line="357" w:lineRule="auto"/>
        <w:ind w:left="5640" w:right="515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225D3" w:rsidRDefault="00795DE4">
      <w:pPr>
        <w:spacing w:after="136"/>
        <w:ind w:left="4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25D3" w:rsidRDefault="00795DE4">
      <w:pPr>
        <w:spacing w:after="5" w:line="357" w:lineRule="auto"/>
        <w:ind w:left="5640" w:right="515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225D3" w:rsidRDefault="00795DE4">
      <w:pPr>
        <w:spacing w:after="136"/>
        <w:ind w:left="4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25D3" w:rsidRDefault="00795DE4">
      <w:pPr>
        <w:spacing w:after="5" w:line="357" w:lineRule="auto"/>
        <w:ind w:left="5640" w:right="515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225D3" w:rsidRDefault="00795DE4" w:rsidP="00983173">
      <w:pPr>
        <w:spacing w:after="5" w:line="357" w:lineRule="auto"/>
        <w:ind w:left="5640" w:right="515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sectPr w:rsidR="00C225D3" w:rsidSect="00FC107F">
      <w:pgSz w:w="11900" w:h="16840"/>
      <w:pgMar w:top="582" w:right="548" w:bottom="634" w:left="4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49B"/>
    <w:multiLevelType w:val="hybridMultilevel"/>
    <w:tmpl w:val="214A555C"/>
    <w:lvl w:ilvl="0" w:tplc="3E22F79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C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05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8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43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C4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2D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00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AD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72D9D"/>
    <w:multiLevelType w:val="hybridMultilevel"/>
    <w:tmpl w:val="3EDCCEC8"/>
    <w:lvl w:ilvl="0" w:tplc="75F2370E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A6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ED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EA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EE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E5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2C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AF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C0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D4F80"/>
    <w:multiLevelType w:val="hybridMultilevel"/>
    <w:tmpl w:val="2F7ADD7A"/>
    <w:lvl w:ilvl="0" w:tplc="42204B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2500C">
      <w:start w:val="1"/>
      <w:numFmt w:val="lowerLetter"/>
      <w:lvlText w:val="%2"/>
      <w:lvlJc w:val="left"/>
      <w:pPr>
        <w:ind w:left="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EAF86">
      <w:start w:val="1"/>
      <w:numFmt w:val="lowerRoman"/>
      <w:lvlText w:val="%3"/>
      <w:lvlJc w:val="left"/>
      <w:pPr>
        <w:ind w:left="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63924">
      <w:start w:val="1"/>
      <w:numFmt w:val="decimal"/>
      <w:lvlText w:val="%4"/>
      <w:lvlJc w:val="left"/>
      <w:pPr>
        <w:ind w:left="1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C1BE4">
      <w:start w:val="1"/>
      <w:numFmt w:val="decimal"/>
      <w:lvlRestart w:val="0"/>
      <w:lvlText w:val="%5."/>
      <w:lvlJc w:val="left"/>
      <w:pPr>
        <w:ind w:left="2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47754">
      <w:start w:val="1"/>
      <w:numFmt w:val="lowerRoman"/>
      <w:lvlText w:val="%6"/>
      <w:lvlJc w:val="left"/>
      <w:pPr>
        <w:ind w:left="2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C63502">
      <w:start w:val="1"/>
      <w:numFmt w:val="decimal"/>
      <w:lvlText w:val="%7"/>
      <w:lvlJc w:val="left"/>
      <w:pPr>
        <w:ind w:left="3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CD6A0">
      <w:start w:val="1"/>
      <w:numFmt w:val="lowerLetter"/>
      <w:lvlText w:val="%8"/>
      <w:lvlJc w:val="left"/>
      <w:pPr>
        <w:ind w:left="3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6A046">
      <w:start w:val="1"/>
      <w:numFmt w:val="lowerRoman"/>
      <w:lvlText w:val="%9"/>
      <w:lvlJc w:val="left"/>
      <w:pPr>
        <w:ind w:left="4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385149"/>
    <w:multiLevelType w:val="hybridMultilevel"/>
    <w:tmpl w:val="38F43196"/>
    <w:lvl w:ilvl="0" w:tplc="A1420712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45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29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47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66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0D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26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64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CB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0016FB"/>
    <w:multiLevelType w:val="hybridMultilevel"/>
    <w:tmpl w:val="BB4252EA"/>
    <w:lvl w:ilvl="0" w:tplc="4DA40EF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CF6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96B6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252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AA7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1E34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010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024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21B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E11C09"/>
    <w:multiLevelType w:val="hybridMultilevel"/>
    <w:tmpl w:val="78F6ECCE"/>
    <w:lvl w:ilvl="0" w:tplc="22DA89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256A0">
      <w:start w:val="1"/>
      <w:numFmt w:val="bullet"/>
      <w:lvlText w:val="o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2C234">
      <w:start w:val="1"/>
      <w:numFmt w:val="bullet"/>
      <w:lvlText w:val="▪"/>
      <w:lvlJc w:val="left"/>
      <w:pPr>
        <w:ind w:left="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846AC">
      <w:start w:val="1"/>
      <w:numFmt w:val="bullet"/>
      <w:lvlRestart w:val="0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A5076">
      <w:start w:val="1"/>
      <w:numFmt w:val="bullet"/>
      <w:lvlText w:val="o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2508C">
      <w:start w:val="1"/>
      <w:numFmt w:val="bullet"/>
      <w:lvlText w:val="▪"/>
      <w:lvlJc w:val="left"/>
      <w:pPr>
        <w:ind w:left="2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286CE">
      <w:start w:val="1"/>
      <w:numFmt w:val="bullet"/>
      <w:lvlText w:val="•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831FA">
      <w:start w:val="1"/>
      <w:numFmt w:val="bullet"/>
      <w:lvlText w:val="o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C9922">
      <w:start w:val="1"/>
      <w:numFmt w:val="bullet"/>
      <w:lvlText w:val="▪"/>
      <w:lvlJc w:val="left"/>
      <w:pPr>
        <w:ind w:left="4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CB0CF1"/>
    <w:multiLevelType w:val="hybridMultilevel"/>
    <w:tmpl w:val="477CE2C6"/>
    <w:lvl w:ilvl="0" w:tplc="8698F2F2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0B66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840F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25F50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CABBA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4B5F2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4566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84846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20328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7C1D25"/>
    <w:multiLevelType w:val="hybridMultilevel"/>
    <w:tmpl w:val="95EAD120"/>
    <w:lvl w:ilvl="0" w:tplc="33F472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A688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0DA48">
      <w:start w:val="1"/>
      <w:numFmt w:val="decimal"/>
      <w:lvlRestart w:val="0"/>
      <w:lvlText w:val="%3."/>
      <w:lvlJc w:val="left"/>
      <w:pPr>
        <w:ind w:left="1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E9D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2A4B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CC2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C16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C86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7CD1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862CFF"/>
    <w:multiLevelType w:val="hybridMultilevel"/>
    <w:tmpl w:val="F6E42E78"/>
    <w:lvl w:ilvl="0" w:tplc="416A06E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22C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A2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01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8F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03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EC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85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AA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E90C08"/>
    <w:multiLevelType w:val="hybridMultilevel"/>
    <w:tmpl w:val="6A6A0328"/>
    <w:lvl w:ilvl="0" w:tplc="7D12A6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A1F12">
      <w:start w:val="1"/>
      <w:numFmt w:val="bullet"/>
      <w:lvlRestart w:val="0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6C7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6500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F4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0FE1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AD87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E34A6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C924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A00DF0"/>
    <w:multiLevelType w:val="hybridMultilevel"/>
    <w:tmpl w:val="CC80F4D6"/>
    <w:lvl w:ilvl="0" w:tplc="416AF53E">
      <w:start w:val="1"/>
      <w:numFmt w:val="lowerLetter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CA1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276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4CF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08A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662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4C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AF6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871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A35AF4"/>
    <w:multiLevelType w:val="hybridMultilevel"/>
    <w:tmpl w:val="230C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689F"/>
    <w:multiLevelType w:val="hybridMultilevel"/>
    <w:tmpl w:val="BCC2032C"/>
    <w:lvl w:ilvl="0" w:tplc="F014F9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21D54">
      <w:start w:val="1"/>
      <w:numFmt w:val="bullet"/>
      <w:lvlText w:val="o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4DE52">
      <w:start w:val="1"/>
      <w:numFmt w:val="bullet"/>
      <w:lvlText w:val="▪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25AD4">
      <w:start w:val="1"/>
      <w:numFmt w:val="bullet"/>
      <w:lvlRestart w:val="0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E5BA2">
      <w:start w:val="1"/>
      <w:numFmt w:val="bullet"/>
      <w:lvlText w:val="o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AFC34">
      <w:start w:val="1"/>
      <w:numFmt w:val="bullet"/>
      <w:lvlText w:val="▪"/>
      <w:lvlJc w:val="left"/>
      <w:pPr>
        <w:ind w:left="2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825E0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23F98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A2DA10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CB058B"/>
    <w:multiLevelType w:val="hybridMultilevel"/>
    <w:tmpl w:val="A6D238C4"/>
    <w:lvl w:ilvl="0" w:tplc="04300A0C">
      <w:start w:val="1"/>
      <w:numFmt w:val="decimal"/>
      <w:lvlText w:val="%1."/>
      <w:lvlJc w:val="left"/>
      <w:pPr>
        <w:ind w:left="1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8D21E">
      <w:start w:val="1"/>
      <w:numFmt w:val="lowerLetter"/>
      <w:lvlText w:val="%2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A338">
      <w:start w:val="1"/>
      <w:numFmt w:val="lowerRoman"/>
      <w:lvlText w:val="%3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092FC">
      <w:start w:val="1"/>
      <w:numFmt w:val="decimal"/>
      <w:lvlText w:val="%4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2DA90">
      <w:start w:val="1"/>
      <w:numFmt w:val="lowerLetter"/>
      <w:lvlText w:val="%5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23938">
      <w:start w:val="1"/>
      <w:numFmt w:val="lowerRoman"/>
      <w:lvlText w:val="%6"/>
      <w:lvlJc w:val="left"/>
      <w:pPr>
        <w:ind w:left="6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A0FE0">
      <w:start w:val="1"/>
      <w:numFmt w:val="decimal"/>
      <w:lvlText w:val="%7"/>
      <w:lvlJc w:val="left"/>
      <w:pPr>
        <w:ind w:left="7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E6FFC">
      <w:start w:val="1"/>
      <w:numFmt w:val="lowerLetter"/>
      <w:lvlText w:val="%8"/>
      <w:lvlJc w:val="left"/>
      <w:pPr>
        <w:ind w:left="8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0A67C">
      <w:start w:val="1"/>
      <w:numFmt w:val="lowerRoman"/>
      <w:lvlText w:val="%9"/>
      <w:lvlJc w:val="left"/>
      <w:pPr>
        <w:ind w:left="9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017171"/>
    <w:multiLevelType w:val="hybridMultilevel"/>
    <w:tmpl w:val="9F983604"/>
    <w:lvl w:ilvl="0" w:tplc="B0402FE4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2230A">
      <w:start w:val="1"/>
      <w:numFmt w:val="bullet"/>
      <w:lvlText w:val="o"/>
      <w:lvlJc w:val="left"/>
      <w:pPr>
        <w:ind w:left="1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E0B0C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40006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7020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AF6B8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67730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CA5A4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8924A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36773B"/>
    <w:multiLevelType w:val="hybridMultilevel"/>
    <w:tmpl w:val="DCAA0432"/>
    <w:lvl w:ilvl="0" w:tplc="632ABB2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EC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8E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2E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C0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A1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0B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03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12F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D26370"/>
    <w:multiLevelType w:val="hybridMultilevel"/>
    <w:tmpl w:val="309EA456"/>
    <w:lvl w:ilvl="0" w:tplc="060A266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A8D94">
      <w:start w:val="1"/>
      <w:numFmt w:val="lowerLetter"/>
      <w:lvlText w:val="%2)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A96D4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E971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8D89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FE82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8C12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47F1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ED3E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4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5D3"/>
    <w:rsid w:val="006913CD"/>
    <w:rsid w:val="00795DE4"/>
    <w:rsid w:val="00983173"/>
    <w:rsid w:val="00C225D3"/>
    <w:rsid w:val="00FC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10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8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7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Ильичёва Татьяна Евгеньевна</dc:creator>
  <cp:keywords/>
  <cp:lastModifiedBy>avanesyan</cp:lastModifiedBy>
  <cp:revision>3</cp:revision>
  <dcterms:created xsi:type="dcterms:W3CDTF">2022-11-03T05:37:00Z</dcterms:created>
  <dcterms:modified xsi:type="dcterms:W3CDTF">2022-11-09T06:22:00Z</dcterms:modified>
</cp:coreProperties>
</file>