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6B" w:rsidRDefault="0099006B" w:rsidP="0099006B">
      <w:pPr>
        <w:pStyle w:val="Style1"/>
        <w:widowControl/>
        <w:spacing w:line="274" w:lineRule="exact"/>
        <w:ind w:right="-144" w:firstLine="0"/>
        <w:jc w:val="center"/>
        <w:rPr>
          <w:rStyle w:val="FontStyle11"/>
          <w:b/>
        </w:rPr>
      </w:pPr>
      <w:r>
        <w:rPr>
          <w:rStyle w:val="FontStyle11"/>
          <w:b/>
        </w:rPr>
        <w:t>МИНИСТЕРСТВО ОБРАЗОВАНИЯ, НАУКИ И МОЛОДЕЖНОЙ ПОЛИТИКИ</w:t>
      </w:r>
    </w:p>
    <w:p w:rsidR="0099006B" w:rsidRDefault="0099006B" w:rsidP="0099006B">
      <w:pPr>
        <w:pStyle w:val="Style1"/>
        <w:widowControl/>
        <w:spacing w:line="274" w:lineRule="exact"/>
        <w:ind w:left="-284" w:right="-144"/>
        <w:jc w:val="center"/>
        <w:rPr>
          <w:rStyle w:val="FontStyle11"/>
          <w:b/>
        </w:rPr>
      </w:pPr>
      <w:r>
        <w:rPr>
          <w:rStyle w:val="FontStyle11"/>
          <w:b/>
        </w:rPr>
        <w:t>КРАСНОДАРСКОГО КРАЯ</w:t>
      </w:r>
    </w:p>
    <w:p w:rsidR="0099006B" w:rsidRDefault="0099006B" w:rsidP="0099006B">
      <w:pPr>
        <w:spacing w:line="274" w:lineRule="exact"/>
        <w:ind w:right="-144" w:hanging="142"/>
        <w:jc w:val="center"/>
      </w:pPr>
      <w:r>
        <w:t>Государственное автономное профессиональное образовательное учреждение Краснодарского края</w:t>
      </w:r>
    </w:p>
    <w:p w:rsidR="0099006B" w:rsidRDefault="0099006B" w:rsidP="0099006B">
      <w:pPr>
        <w:spacing w:line="274" w:lineRule="exact"/>
        <w:ind w:right="11"/>
        <w:jc w:val="center"/>
        <w:rPr>
          <w:b/>
        </w:rPr>
      </w:pPr>
      <w:r>
        <w:rPr>
          <w:b/>
        </w:rPr>
        <w:t>«НОВОРОССИЙСКИЙ КОЛЛЕДЖ СТРОИТЕЛЬСТВА И ЭКОНОМИКИ»</w:t>
      </w:r>
    </w:p>
    <w:p w:rsidR="0099006B" w:rsidRDefault="0099006B" w:rsidP="0099006B">
      <w:pPr>
        <w:spacing w:line="274" w:lineRule="exact"/>
        <w:ind w:right="11"/>
        <w:jc w:val="center"/>
        <w:rPr>
          <w:b/>
        </w:rPr>
      </w:pPr>
      <w:r>
        <w:rPr>
          <w:b/>
        </w:rPr>
        <w:t>(ГАПОУ КК «НКСЭ)</w:t>
      </w:r>
    </w:p>
    <w:p w:rsidR="0099006B" w:rsidRPr="00B850B4" w:rsidRDefault="0099006B" w:rsidP="0099006B">
      <w:pPr>
        <w:spacing w:line="360" w:lineRule="auto"/>
        <w:ind w:firstLine="709"/>
        <w:jc w:val="center"/>
        <w:rPr>
          <w:b/>
        </w:rPr>
      </w:pPr>
    </w:p>
    <w:p w:rsidR="0099006B" w:rsidRPr="002753BD" w:rsidRDefault="0099006B" w:rsidP="0099006B">
      <w:pPr>
        <w:spacing w:line="360" w:lineRule="auto"/>
        <w:ind w:firstLine="709"/>
        <w:jc w:val="center"/>
      </w:pPr>
      <w:r w:rsidRPr="002753BD">
        <w:t>Научно-методический отдел</w:t>
      </w:r>
    </w:p>
    <w:p w:rsidR="0099006B" w:rsidRPr="002753BD" w:rsidRDefault="0099006B" w:rsidP="0099006B">
      <w:pPr>
        <w:spacing w:line="360" w:lineRule="auto"/>
        <w:ind w:firstLine="709"/>
        <w:jc w:val="center"/>
      </w:pPr>
    </w:p>
    <w:p w:rsidR="0099006B" w:rsidRPr="002753BD" w:rsidRDefault="0099006B" w:rsidP="0099006B">
      <w:pPr>
        <w:spacing w:line="360" w:lineRule="auto"/>
        <w:ind w:firstLine="709"/>
        <w:jc w:val="center"/>
      </w:pPr>
    </w:p>
    <w:p w:rsidR="0099006B" w:rsidRPr="002753BD" w:rsidRDefault="0099006B" w:rsidP="0099006B">
      <w:pPr>
        <w:spacing w:line="360" w:lineRule="auto"/>
        <w:ind w:firstLine="709"/>
        <w:jc w:val="center"/>
      </w:pPr>
    </w:p>
    <w:p w:rsidR="0099006B" w:rsidRDefault="0099006B" w:rsidP="0099006B">
      <w:pPr>
        <w:spacing w:line="360" w:lineRule="auto"/>
        <w:rPr>
          <w:sz w:val="28"/>
          <w:szCs w:val="28"/>
        </w:rPr>
      </w:pPr>
    </w:p>
    <w:p w:rsidR="0099006B" w:rsidRPr="009B3F23" w:rsidRDefault="0099006B" w:rsidP="0099006B">
      <w:pPr>
        <w:spacing w:line="360" w:lineRule="auto"/>
        <w:ind w:firstLine="709"/>
        <w:jc w:val="center"/>
        <w:rPr>
          <w:sz w:val="28"/>
          <w:szCs w:val="28"/>
        </w:rPr>
      </w:pPr>
    </w:p>
    <w:p w:rsidR="0099006B" w:rsidRPr="00515DBB" w:rsidRDefault="0099006B" w:rsidP="0099006B">
      <w:pPr>
        <w:spacing w:line="360" w:lineRule="auto"/>
        <w:ind w:firstLine="709"/>
        <w:jc w:val="center"/>
        <w:rPr>
          <w:b/>
          <w:sz w:val="28"/>
          <w:szCs w:val="28"/>
          <w:lang w:val="en-US"/>
        </w:rPr>
      </w:pPr>
      <w:r w:rsidRPr="009B3F23">
        <w:rPr>
          <w:b/>
          <w:sz w:val="28"/>
          <w:szCs w:val="28"/>
        </w:rPr>
        <w:t>МЕТОДИЧЕСКОЕ</w:t>
      </w:r>
      <w:r w:rsidRPr="00515DBB">
        <w:rPr>
          <w:b/>
          <w:sz w:val="28"/>
          <w:szCs w:val="28"/>
          <w:lang w:val="en-US"/>
        </w:rPr>
        <w:t xml:space="preserve"> </w:t>
      </w:r>
      <w:r w:rsidRPr="009B3F23">
        <w:rPr>
          <w:b/>
          <w:sz w:val="28"/>
          <w:szCs w:val="28"/>
        </w:rPr>
        <w:t>ПОСОБИЕ</w:t>
      </w:r>
    </w:p>
    <w:p w:rsidR="0099006B" w:rsidRPr="00515DBB" w:rsidRDefault="0099006B" w:rsidP="0099006B">
      <w:pPr>
        <w:spacing w:line="360" w:lineRule="auto"/>
        <w:ind w:firstLine="709"/>
        <w:jc w:val="center"/>
        <w:rPr>
          <w:b/>
          <w:sz w:val="28"/>
          <w:szCs w:val="28"/>
          <w:lang w:val="en-US"/>
        </w:rPr>
      </w:pPr>
    </w:p>
    <w:p w:rsidR="0099006B" w:rsidRPr="00515DBB" w:rsidRDefault="0099006B" w:rsidP="0099006B">
      <w:pPr>
        <w:spacing w:line="360" w:lineRule="auto"/>
        <w:ind w:firstLine="709"/>
        <w:jc w:val="center"/>
        <w:rPr>
          <w:b/>
          <w:sz w:val="28"/>
          <w:szCs w:val="28"/>
          <w:lang w:val="en-US"/>
        </w:rPr>
      </w:pPr>
    </w:p>
    <w:p w:rsidR="0099006B" w:rsidRPr="00515DBB" w:rsidRDefault="0099006B" w:rsidP="0099006B">
      <w:pPr>
        <w:jc w:val="center"/>
        <w:rPr>
          <w:rFonts w:eastAsia="Calibri"/>
          <w:b/>
          <w:bCs/>
          <w:lang w:val="en-US"/>
        </w:rPr>
      </w:pPr>
      <w:r w:rsidRPr="00CF3D37">
        <w:rPr>
          <w:b/>
          <w:bCs/>
        </w:rPr>
        <w:t>по</w:t>
      </w:r>
      <w:r w:rsidRPr="00515DBB">
        <w:rPr>
          <w:b/>
          <w:bCs/>
          <w:lang w:val="en-US"/>
        </w:rPr>
        <w:t xml:space="preserve"> </w:t>
      </w:r>
      <w:r w:rsidRPr="00CF3D37">
        <w:rPr>
          <w:b/>
          <w:bCs/>
        </w:rPr>
        <w:t>теме</w:t>
      </w:r>
      <w:r w:rsidRPr="00515DBB">
        <w:rPr>
          <w:b/>
          <w:bCs/>
          <w:lang w:val="en-US"/>
        </w:rPr>
        <w:t xml:space="preserve"> </w:t>
      </w:r>
      <w:r w:rsidRPr="00515DBB">
        <w:rPr>
          <w:b/>
          <w:lang w:val="en-US"/>
        </w:rPr>
        <w:t xml:space="preserve"> </w:t>
      </w:r>
      <w:r w:rsidRPr="00515DBB">
        <w:rPr>
          <w:rFonts w:eastAsia="Calibri"/>
          <w:b/>
          <w:bCs/>
          <w:lang w:val="en-US"/>
        </w:rPr>
        <w:t>«</w:t>
      </w:r>
      <w:r w:rsidR="00515DBB" w:rsidRPr="00515DBB">
        <w:rPr>
          <w:rFonts w:eastAsiaTheme="minorHAnsi"/>
          <w:b/>
          <w:bCs/>
          <w:lang w:val="en-US" w:eastAsia="en-US"/>
        </w:rPr>
        <w:t>ANCIENT GREEK ARCHITECTURAL STYLES</w:t>
      </w:r>
      <w:r w:rsidRPr="00515DBB">
        <w:rPr>
          <w:rFonts w:eastAsia="Calibri"/>
          <w:b/>
          <w:bCs/>
          <w:lang w:val="en-US"/>
        </w:rPr>
        <w:t xml:space="preserve">»  </w:t>
      </w:r>
    </w:p>
    <w:p w:rsidR="0099006B" w:rsidRPr="00515DBB" w:rsidRDefault="0099006B" w:rsidP="0099006B">
      <w:pPr>
        <w:jc w:val="center"/>
        <w:rPr>
          <w:rFonts w:eastAsia="Calibri"/>
          <w:b/>
          <w:bCs/>
          <w:lang w:val="en-US"/>
        </w:rPr>
      </w:pPr>
    </w:p>
    <w:p w:rsidR="0099006B" w:rsidRPr="00CF3D37" w:rsidRDefault="0099006B" w:rsidP="0099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F3D37">
        <w:rPr>
          <w:bCs/>
        </w:rPr>
        <w:t>по дисциплине</w:t>
      </w:r>
      <w:r w:rsidRPr="00CF3D37">
        <w:rPr>
          <w:b/>
          <w:bCs/>
        </w:rPr>
        <w:t xml:space="preserve"> </w:t>
      </w:r>
      <w:r w:rsidRPr="00CF3D37">
        <w:t xml:space="preserve">«Иностранный язык» </w:t>
      </w:r>
    </w:p>
    <w:p w:rsidR="0099006B" w:rsidRDefault="0099006B" w:rsidP="0099006B">
      <w:pPr>
        <w:autoSpaceDE w:val="0"/>
        <w:autoSpaceDN w:val="0"/>
        <w:adjustRightInd w:val="0"/>
        <w:spacing w:line="360" w:lineRule="auto"/>
        <w:jc w:val="center"/>
        <w:rPr>
          <w:rFonts w:eastAsia="Calibri"/>
          <w:bCs/>
          <w:color w:val="000000"/>
          <w:shd w:val="clear" w:color="auto" w:fill="FFFFFF"/>
        </w:rPr>
      </w:pPr>
      <w:r w:rsidRPr="00CF3D37">
        <w:t xml:space="preserve">для специальности </w:t>
      </w:r>
      <w:r w:rsidRPr="0099006B">
        <w:rPr>
          <w:b/>
        </w:rPr>
        <w:t>07.02.01</w:t>
      </w:r>
      <w:r>
        <w:t xml:space="preserve"> </w:t>
      </w:r>
      <w:r w:rsidRPr="00E53642">
        <w:rPr>
          <w:rStyle w:val="a4"/>
        </w:rPr>
        <w:t>Архитектура</w:t>
      </w:r>
    </w:p>
    <w:p w:rsidR="0099006B" w:rsidRPr="00CF3D37" w:rsidRDefault="0099006B" w:rsidP="0099006B">
      <w:pPr>
        <w:shd w:val="clear" w:color="auto" w:fill="FFFFFF"/>
        <w:suppressAutoHyphens/>
        <w:spacing w:line="360" w:lineRule="auto"/>
        <w:jc w:val="center"/>
      </w:pPr>
    </w:p>
    <w:p w:rsidR="0099006B" w:rsidRPr="00B850B4" w:rsidRDefault="0099006B" w:rsidP="0099006B">
      <w:pPr>
        <w:spacing w:line="360" w:lineRule="auto"/>
        <w:ind w:firstLine="709"/>
        <w:jc w:val="center"/>
      </w:pPr>
    </w:p>
    <w:p w:rsidR="0099006B" w:rsidRPr="00B850B4" w:rsidRDefault="0099006B" w:rsidP="0099006B">
      <w:pPr>
        <w:spacing w:line="360" w:lineRule="auto"/>
        <w:ind w:firstLine="709"/>
        <w:jc w:val="both"/>
      </w:pPr>
    </w:p>
    <w:p w:rsidR="0099006B" w:rsidRPr="00B850B4" w:rsidRDefault="0099006B" w:rsidP="0099006B">
      <w:pPr>
        <w:spacing w:line="360" w:lineRule="auto"/>
        <w:ind w:firstLine="720"/>
        <w:jc w:val="both"/>
      </w:pPr>
    </w:p>
    <w:p w:rsidR="0099006B" w:rsidRPr="002753BD" w:rsidRDefault="0099006B" w:rsidP="0099006B">
      <w:pPr>
        <w:ind w:firstLine="720"/>
        <w:jc w:val="both"/>
      </w:pPr>
    </w:p>
    <w:p w:rsidR="0099006B" w:rsidRPr="002753BD" w:rsidRDefault="0099006B" w:rsidP="0099006B">
      <w:pPr>
        <w:ind w:firstLine="720"/>
        <w:jc w:val="both"/>
      </w:pPr>
    </w:p>
    <w:p w:rsidR="0099006B" w:rsidRPr="002753BD" w:rsidRDefault="0099006B" w:rsidP="0099006B">
      <w:pPr>
        <w:ind w:firstLine="720"/>
        <w:jc w:val="both"/>
      </w:pPr>
    </w:p>
    <w:p w:rsidR="0099006B" w:rsidRPr="002753BD" w:rsidRDefault="0099006B" w:rsidP="0099006B">
      <w:pPr>
        <w:jc w:val="both"/>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99006B" w:rsidRDefault="0099006B" w:rsidP="0099006B">
      <w:pPr>
        <w:jc w:val="center"/>
        <w:rPr>
          <w:b/>
        </w:rPr>
      </w:pPr>
    </w:p>
    <w:p w:rsidR="005D2AE0" w:rsidRPr="002D3024" w:rsidRDefault="005D2AE0" w:rsidP="0099006B">
      <w:pPr>
        <w:jc w:val="center"/>
      </w:pPr>
    </w:p>
    <w:p w:rsidR="005D2AE0" w:rsidRPr="002D3024" w:rsidRDefault="005D2AE0" w:rsidP="0099006B">
      <w:pPr>
        <w:jc w:val="center"/>
      </w:pPr>
    </w:p>
    <w:p w:rsidR="005D2AE0" w:rsidRPr="002D3024" w:rsidRDefault="005D2AE0" w:rsidP="0099006B">
      <w:pPr>
        <w:jc w:val="center"/>
      </w:pPr>
    </w:p>
    <w:p w:rsidR="0099006B" w:rsidRPr="00D217B6" w:rsidRDefault="0099006B" w:rsidP="0099006B">
      <w:pPr>
        <w:jc w:val="center"/>
      </w:pPr>
      <w:r w:rsidRPr="00D217B6">
        <w:t>Новороссийск</w:t>
      </w:r>
    </w:p>
    <w:p w:rsidR="0099006B" w:rsidRPr="00D217B6" w:rsidRDefault="00515DBB" w:rsidP="0099006B">
      <w:pPr>
        <w:jc w:val="center"/>
      </w:pPr>
      <w:r>
        <w:t>2023</w:t>
      </w:r>
    </w:p>
    <w:p w:rsidR="0099006B" w:rsidRPr="008D6507" w:rsidRDefault="0099006B" w:rsidP="0099006B">
      <w:pPr>
        <w:spacing w:line="360" w:lineRule="auto"/>
        <w:jc w:val="both"/>
        <w:rPr>
          <w:bCs/>
        </w:rPr>
      </w:pPr>
    </w:p>
    <w:p w:rsidR="005D2AE0" w:rsidRPr="002D3024" w:rsidRDefault="005D2AE0" w:rsidP="0031776F">
      <w:pPr>
        <w:autoSpaceDE w:val="0"/>
        <w:autoSpaceDN w:val="0"/>
        <w:adjustRightInd w:val="0"/>
        <w:spacing w:line="360" w:lineRule="auto"/>
        <w:jc w:val="center"/>
        <w:rPr>
          <w:bCs/>
        </w:rPr>
      </w:pPr>
    </w:p>
    <w:p w:rsidR="005D2AE0" w:rsidRPr="002D3024" w:rsidRDefault="005D2AE0" w:rsidP="0031776F">
      <w:pPr>
        <w:autoSpaceDE w:val="0"/>
        <w:autoSpaceDN w:val="0"/>
        <w:adjustRightInd w:val="0"/>
        <w:spacing w:line="360" w:lineRule="auto"/>
        <w:jc w:val="center"/>
        <w:rPr>
          <w:bCs/>
        </w:rPr>
      </w:pPr>
    </w:p>
    <w:p w:rsidR="0031776F" w:rsidRPr="0031776F" w:rsidRDefault="0099006B" w:rsidP="0031776F">
      <w:pPr>
        <w:autoSpaceDE w:val="0"/>
        <w:autoSpaceDN w:val="0"/>
        <w:adjustRightInd w:val="0"/>
        <w:spacing w:line="360" w:lineRule="auto"/>
        <w:jc w:val="center"/>
        <w:rPr>
          <w:rFonts w:eastAsia="Calibri"/>
          <w:b/>
          <w:bCs/>
          <w:color w:val="000000"/>
          <w:shd w:val="clear" w:color="auto" w:fill="FFFFFF"/>
        </w:rPr>
      </w:pPr>
      <w:r w:rsidRPr="00D217B6">
        <w:rPr>
          <w:bCs/>
        </w:rPr>
        <w:lastRenderedPageBreak/>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D217B6">
        <w:t xml:space="preserve">«Иностранный язык» для специальности </w:t>
      </w:r>
      <w:r w:rsidR="0031776F" w:rsidRPr="00CF3D37">
        <w:t xml:space="preserve">для специальности </w:t>
      </w:r>
      <w:r w:rsidR="0031776F" w:rsidRPr="0031776F">
        <w:t xml:space="preserve">07.02.01 </w:t>
      </w:r>
      <w:r w:rsidR="0031776F" w:rsidRPr="0031776F">
        <w:rPr>
          <w:rStyle w:val="a4"/>
          <w:b w:val="0"/>
        </w:rPr>
        <w:t>Архитектура</w:t>
      </w:r>
    </w:p>
    <w:p w:rsidR="0099006B" w:rsidRPr="0031776F" w:rsidRDefault="0099006B" w:rsidP="0031776F">
      <w:pPr>
        <w:autoSpaceDE w:val="0"/>
        <w:autoSpaceDN w:val="0"/>
        <w:adjustRightInd w:val="0"/>
        <w:spacing w:line="360" w:lineRule="auto"/>
        <w:jc w:val="center"/>
        <w:rPr>
          <w:rFonts w:eastAsia="Calibri"/>
          <w:bCs/>
          <w:color w:val="000000"/>
          <w:shd w:val="clear" w:color="auto" w:fill="FFFFFF"/>
        </w:rPr>
      </w:pPr>
    </w:p>
    <w:p w:rsidR="0099006B" w:rsidRPr="00D217B6" w:rsidRDefault="0099006B" w:rsidP="0099006B">
      <w:pPr>
        <w:shd w:val="clear" w:color="auto" w:fill="FFFFFF"/>
        <w:suppressAutoHyphens/>
        <w:spacing w:line="360" w:lineRule="auto"/>
        <w:jc w:val="center"/>
      </w:pPr>
    </w:p>
    <w:p w:rsidR="0099006B" w:rsidRPr="00D217B6" w:rsidRDefault="0099006B" w:rsidP="0099006B"/>
    <w:p w:rsidR="0099006B" w:rsidRPr="00D217B6" w:rsidRDefault="0099006B" w:rsidP="0099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99006B" w:rsidRPr="00D217B6" w:rsidRDefault="0099006B" w:rsidP="0099006B">
      <w:pPr>
        <w:spacing w:line="360" w:lineRule="auto"/>
        <w:jc w:val="both"/>
      </w:pPr>
    </w:p>
    <w:p w:rsidR="0099006B" w:rsidRPr="00D217B6" w:rsidRDefault="0099006B" w:rsidP="0099006B">
      <w:pPr>
        <w:ind w:left="4500"/>
        <w:jc w:val="both"/>
        <w:rPr>
          <w:rFonts w:eastAsia="Calibri"/>
        </w:rPr>
      </w:pPr>
    </w:p>
    <w:p w:rsidR="0099006B" w:rsidRPr="00D217B6" w:rsidRDefault="0099006B" w:rsidP="0099006B">
      <w:pPr>
        <w:ind w:firstLine="720"/>
        <w:jc w:val="center"/>
        <w:rPr>
          <w:rFonts w:eastAsia="Calibri"/>
        </w:rPr>
      </w:pPr>
    </w:p>
    <w:p w:rsidR="0099006B" w:rsidRPr="00D217B6" w:rsidRDefault="0099006B" w:rsidP="0099006B">
      <w:pPr>
        <w:ind w:firstLine="720"/>
        <w:jc w:val="center"/>
        <w:rPr>
          <w:rFonts w:eastAsia="Calibri"/>
        </w:rPr>
      </w:pPr>
    </w:p>
    <w:p w:rsidR="0099006B" w:rsidRPr="00D217B6" w:rsidRDefault="0099006B" w:rsidP="0099006B">
      <w:pPr>
        <w:ind w:firstLine="720"/>
        <w:jc w:val="center"/>
        <w:rPr>
          <w:rFonts w:eastAsia="Calibri"/>
        </w:rPr>
      </w:pPr>
    </w:p>
    <w:p w:rsidR="0099006B" w:rsidRPr="00D217B6" w:rsidRDefault="0099006B" w:rsidP="0099006B">
      <w:pPr>
        <w:tabs>
          <w:tab w:val="left" w:pos="6120"/>
          <w:tab w:val="left" w:pos="6480"/>
        </w:tabs>
        <w:jc w:val="both"/>
        <w:rPr>
          <w:rFonts w:eastAsia="Calibri"/>
        </w:rPr>
      </w:pPr>
      <w:r w:rsidRPr="00D217B6">
        <w:rPr>
          <w:rFonts w:eastAsia="Calibri"/>
        </w:rPr>
        <w:t xml:space="preserve">            УТВЕРЖДЕНО                                              СОГЛАСОВАНО</w:t>
      </w:r>
    </w:p>
    <w:p w:rsidR="0099006B" w:rsidRPr="00D217B6" w:rsidRDefault="0099006B" w:rsidP="0099006B">
      <w:pPr>
        <w:jc w:val="both"/>
        <w:rPr>
          <w:rFonts w:eastAsia="Calibri"/>
        </w:rPr>
      </w:pPr>
      <w:proofErr w:type="gramStart"/>
      <w:r w:rsidRPr="00D217B6">
        <w:rPr>
          <w:rFonts w:eastAsia="Calibri"/>
        </w:rPr>
        <w:t>Научно-методическим</w:t>
      </w:r>
      <w:proofErr w:type="gramEnd"/>
      <w:r w:rsidRPr="00D217B6">
        <w:rPr>
          <w:rFonts w:eastAsia="Calibri"/>
        </w:rPr>
        <w:t xml:space="preserve">                         Председатель ЦМК </w:t>
      </w:r>
      <w:r w:rsidRPr="00D217B6">
        <w:t xml:space="preserve">филологических                                                       </w:t>
      </w:r>
    </w:p>
    <w:p w:rsidR="0099006B" w:rsidRPr="00D217B6" w:rsidRDefault="0099006B" w:rsidP="0099006B">
      <w:pPr>
        <w:jc w:val="both"/>
      </w:pPr>
      <w:r w:rsidRPr="00D217B6">
        <w:rPr>
          <w:rFonts w:eastAsia="Calibri"/>
        </w:rPr>
        <w:t xml:space="preserve">советом колледжа                                 </w:t>
      </w:r>
      <w:r w:rsidRPr="00D217B6">
        <w:t xml:space="preserve">дисциплин </w:t>
      </w:r>
    </w:p>
    <w:p w:rsidR="0099006B" w:rsidRPr="00D217B6" w:rsidRDefault="0099006B" w:rsidP="0099006B">
      <w:pPr>
        <w:jc w:val="both"/>
      </w:pPr>
      <w:r w:rsidRPr="00D217B6">
        <w:rPr>
          <w:rFonts w:eastAsia="Calibri"/>
        </w:rPr>
        <w:t>Протокол №__</w:t>
      </w:r>
      <w:r w:rsidRPr="00D217B6">
        <w:t xml:space="preserve">                                      </w:t>
      </w:r>
      <w:r w:rsidR="00515DBB">
        <w:t xml:space="preserve">Т.В.Расторгуева </w:t>
      </w:r>
    </w:p>
    <w:p w:rsidR="0099006B" w:rsidRPr="00D217B6" w:rsidRDefault="0099006B" w:rsidP="0099006B">
      <w:pPr>
        <w:jc w:val="both"/>
      </w:pPr>
      <w:r w:rsidRPr="00D217B6">
        <w:rPr>
          <w:rFonts w:eastAsia="Calibri"/>
        </w:rPr>
        <w:t xml:space="preserve"> </w:t>
      </w:r>
      <w:r w:rsidR="00515DBB">
        <w:t xml:space="preserve">от </w:t>
      </w:r>
      <w:proofErr w:type="spellStart"/>
      <w:r w:rsidR="00515DBB">
        <w:t>____февраля</w:t>
      </w:r>
      <w:proofErr w:type="spellEnd"/>
      <w:r>
        <w:t xml:space="preserve"> </w:t>
      </w:r>
      <w:r w:rsidR="00515DBB">
        <w:t xml:space="preserve"> 2023</w:t>
      </w:r>
      <w:r w:rsidRPr="00D217B6">
        <w:rPr>
          <w:rFonts w:eastAsia="Calibri"/>
        </w:rPr>
        <w:t>г.</w:t>
      </w:r>
    </w:p>
    <w:p w:rsidR="0099006B" w:rsidRPr="00D217B6" w:rsidRDefault="0099006B" w:rsidP="0099006B">
      <w:pPr>
        <w:jc w:val="both"/>
        <w:rPr>
          <w:rFonts w:eastAsia="Calibri"/>
        </w:rPr>
      </w:pPr>
      <w:r w:rsidRPr="00D217B6">
        <w:rPr>
          <w:rFonts w:eastAsia="Calibri"/>
        </w:rPr>
        <w:t xml:space="preserve">                                                               Протокол №___</w:t>
      </w:r>
    </w:p>
    <w:p w:rsidR="0099006B" w:rsidRPr="006018C8" w:rsidRDefault="0099006B" w:rsidP="0099006B">
      <w:pPr>
        <w:jc w:val="both"/>
        <w:rPr>
          <w:rFonts w:eastAsia="Calibri"/>
        </w:rPr>
      </w:pPr>
      <w:r w:rsidRPr="00D217B6">
        <w:t xml:space="preserve">                                                             </w:t>
      </w:r>
      <w:r w:rsidRPr="006018C8">
        <w:t xml:space="preserve"> </w:t>
      </w:r>
      <w:r w:rsidRPr="00D217B6">
        <w:t xml:space="preserve"> от «___»______</w:t>
      </w:r>
      <w:r w:rsidR="0031776F">
        <w:t xml:space="preserve">  </w:t>
      </w:r>
      <w:r w:rsidRPr="00D217B6">
        <w:t>202</w:t>
      </w:r>
      <w:r w:rsidR="00515DBB">
        <w:t>3</w:t>
      </w:r>
    </w:p>
    <w:p w:rsidR="0099006B" w:rsidRPr="00D217B6" w:rsidRDefault="0099006B" w:rsidP="0099006B">
      <w:pPr>
        <w:ind w:left="5220"/>
        <w:jc w:val="both"/>
        <w:rPr>
          <w:rFonts w:eastAsia="Calibri"/>
        </w:rPr>
      </w:pPr>
    </w:p>
    <w:p w:rsidR="0099006B" w:rsidRPr="00D217B6" w:rsidRDefault="0099006B" w:rsidP="0099006B">
      <w:pPr>
        <w:ind w:firstLine="720"/>
        <w:jc w:val="center"/>
        <w:rPr>
          <w:rFonts w:eastAsia="Calibri"/>
        </w:rPr>
      </w:pPr>
    </w:p>
    <w:p w:rsidR="0099006B" w:rsidRPr="00D217B6" w:rsidRDefault="0099006B" w:rsidP="0099006B">
      <w:pPr>
        <w:rPr>
          <w:rFonts w:eastAsia="Calibri"/>
        </w:rPr>
      </w:pPr>
    </w:p>
    <w:p w:rsidR="0099006B" w:rsidRPr="00D217B6" w:rsidRDefault="0099006B" w:rsidP="0099006B">
      <w:pPr>
        <w:ind w:firstLine="720"/>
        <w:jc w:val="center"/>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rPr>
      </w:pPr>
    </w:p>
    <w:p w:rsidR="0099006B" w:rsidRPr="00D217B6" w:rsidRDefault="0099006B" w:rsidP="0099006B">
      <w:pPr>
        <w:jc w:val="both"/>
        <w:rPr>
          <w:rFonts w:eastAsia="Calibri"/>
          <w:b/>
        </w:rPr>
      </w:pPr>
      <w:r w:rsidRPr="00D217B6">
        <w:rPr>
          <w:rFonts w:eastAsia="Calibri"/>
        </w:rPr>
        <w:t>Составитель</w:t>
      </w:r>
      <w:r w:rsidRPr="00D217B6">
        <w:rPr>
          <w:rFonts w:eastAsia="Calibri"/>
          <w:b/>
        </w:rPr>
        <w:t>–</w:t>
      </w:r>
      <w:proofErr w:type="spellStart"/>
      <w:r w:rsidRPr="00D217B6">
        <w:rPr>
          <w:rFonts w:eastAsia="Calibri"/>
        </w:rPr>
        <w:t>Голубева</w:t>
      </w:r>
      <w:proofErr w:type="spellEnd"/>
      <w:r w:rsidRPr="00D217B6">
        <w:rPr>
          <w:rFonts w:eastAsia="Calibri"/>
        </w:rPr>
        <w:t xml:space="preserve"> А.Е.</w:t>
      </w:r>
      <w:r w:rsidRPr="00D217B6">
        <w:rPr>
          <w:rFonts w:eastAsia="Calibri"/>
          <w:b/>
        </w:rPr>
        <w:t xml:space="preserve">  </w:t>
      </w:r>
      <w:r w:rsidRPr="00D217B6">
        <w:rPr>
          <w:rFonts w:eastAsia="Calibri"/>
        </w:rPr>
        <w:t xml:space="preserve">преподаватель высшей категории </w:t>
      </w:r>
    </w:p>
    <w:p w:rsidR="0099006B" w:rsidRPr="00D217B6" w:rsidRDefault="0099006B" w:rsidP="0099006B">
      <w:pPr>
        <w:jc w:val="both"/>
        <w:rPr>
          <w:rFonts w:eastAsia="Calibri"/>
          <w:b/>
        </w:rPr>
      </w:pPr>
      <w:r w:rsidRPr="00D217B6">
        <w:rPr>
          <w:rFonts w:eastAsia="Calibri"/>
          <w:b/>
        </w:rPr>
        <w:t xml:space="preserve"> </w:t>
      </w:r>
    </w:p>
    <w:p w:rsidR="0099006B" w:rsidRPr="00D217B6" w:rsidRDefault="0099006B" w:rsidP="0099006B">
      <w:pPr>
        <w:jc w:val="both"/>
        <w:rPr>
          <w:rFonts w:eastAsia="Calibri"/>
          <w:b/>
        </w:rPr>
      </w:pPr>
    </w:p>
    <w:p w:rsidR="0099006B" w:rsidRPr="00D217B6" w:rsidRDefault="0099006B" w:rsidP="0099006B">
      <w:pPr>
        <w:jc w:val="both"/>
        <w:rPr>
          <w:rFonts w:eastAsia="Calibri"/>
        </w:rPr>
      </w:pPr>
      <w:r w:rsidRPr="00D217B6">
        <w:rPr>
          <w:rFonts w:eastAsia="Calibri"/>
        </w:rPr>
        <w:t xml:space="preserve">Рецензент:    Вавилова Н.Ю., </w:t>
      </w:r>
      <w:r w:rsidR="00515DBB">
        <w:rPr>
          <w:rFonts w:eastAsia="Calibri"/>
        </w:rPr>
        <w:t>методист</w:t>
      </w:r>
    </w:p>
    <w:p w:rsidR="0099006B" w:rsidRPr="00D217B6" w:rsidRDefault="0099006B" w:rsidP="0099006B">
      <w:pPr>
        <w:jc w:val="center"/>
        <w:rPr>
          <w:color w:val="1A3337"/>
        </w:rPr>
      </w:pPr>
    </w:p>
    <w:p w:rsidR="0099006B" w:rsidRPr="00D217B6" w:rsidRDefault="0099006B" w:rsidP="0099006B">
      <w:pPr>
        <w:jc w:val="center"/>
        <w:rPr>
          <w:color w:val="1A3337"/>
        </w:rPr>
      </w:pPr>
    </w:p>
    <w:p w:rsidR="0099006B" w:rsidRPr="00D217B6" w:rsidRDefault="0099006B" w:rsidP="0099006B">
      <w:pPr>
        <w:jc w:val="center"/>
        <w:rPr>
          <w:color w:val="1A3337"/>
        </w:rPr>
      </w:pPr>
    </w:p>
    <w:p w:rsidR="0099006B" w:rsidRPr="00D217B6" w:rsidRDefault="0099006B" w:rsidP="0099006B">
      <w:pPr>
        <w:jc w:val="center"/>
        <w:rPr>
          <w:color w:val="1A3337"/>
        </w:rPr>
      </w:pPr>
    </w:p>
    <w:p w:rsidR="0099006B" w:rsidRPr="00D217B6" w:rsidRDefault="0099006B" w:rsidP="0099006B">
      <w:pPr>
        <w:jc w:val="center"/>
        <w:rPr>
          <w:color w:val="1A3337"/>
        </w:rPr>
      </w:pPr>
    </w:p>
    <w:p w:rsidR="0099006B" w:rsidRPr="006018C8" w:rsidRDefault="0099006B" w:rsidP="0099006B">
      <w:pPr>
        <w:rPr>
          <w:color w:val="1A3337"/>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Pr="006018C8" w:rsidRDefault="0099006B" w:rsidP="0099006B">
      <w:pPr>
        <w:jc w:val="center"/>
        <w:rPr>
          <w:b/>
        </w:rPr>
      </w:pPr>
    </w:p>
    <w:p w:rsidR="0099006B" w:rsidRDefault="0099006B" w:rsidP="0099006B">
      <w:pPr>
        <w:jc w:val="center"/>
        <w:rPr>
          <w:b/>
        </w:rPr>
      </w:pPr>
    </w:p>
    <w:p w:rsidR="005D2AE0" w:rsidRPr="002D3024" w:rsidRDefault="005D2AE0" w:rsidP="0099006B">
      <w:pPr>
        <w:jc w:val="center"/>
        <w:rPr>
          <w:b/>
        </w:rPr>
      </w:pPr>
    </w:p>
    <w:p w:rsidR="0099006B" w:rsidRPr="00D217B6" w:rsidRDefault="0099006B" w:rsidP="0099006B">
      <w:pPr>
        <w:jc w:val="center"/>
        <w:rPr>
          <w:b/>
        </w:rPr>
      </w:pPr>
      <w:r w:rsidRPr="00D217B6">
        <w:rPr>
          <w:b/>
        </w:rPr>
        <w:lastRenderedPageBreak/>
        <w:t>Пояснительная записка</w:t>
      </w:r>
    </w:p>
    <w:p w:rsidR="0099006B" w:rsidRPr="00D217B6" w:rsidRDefault="0099006B" w:rsidP="00E63301">
      <w:pPr>
        <w:jc w:val="both"/>
        <w:rPr>
          <w:rFonts w:eastAsia="Calibri"/>
        </w:rPr>
      </w:pPr>
    </w:p>
    <w:p w:rsidR="0031776F" w:rsidRPr="00E63301" w:rsidRDefault="0099006B" w:rsidP="00E63301">
      <w:pPr>
        <w:autoSpaceDE w:val="0"/>
        <w:autoSpaceDN w:val="0"/>
        <w:adjustRightInd w:val="0"/>
        <w:jc w:val="both"/>
      </w:pPr>
      <w:r w:rsidRPr="00D217B6">
        <w:t xml:space="preserve">      </w:t>
      </w:r>
      <w:r w:rsidRPr="00E63301">
        <w:t xml:space="preserve">Данная методическая разработка предназначается студентам 3 курсов средних профессиональных образовательных учреждений, изучающих  </w:t>
      </w:r>
      <w:r w:rsidRPr="00E63301">
        <w:rPr>
          <w:bCs/>
        </w:rPr>
        <w:t xml:space="preserve">дисциплину </w:t>
      </w:r>
      <w:r w:rsidRPr="00E63301">
        <w:t>«Иностранный язык»</w:t>
      </w:r>
      <w:r w:rsidR="0031776F" w:rsidRPr="00E63301">
        <w:t xml:space="preserve"> для специальности 07.02.01 </w:t>
      </w:r>
      <w:r w:rsidR="0031776F" w:rsidRPr="00E63301">
        <w:rPr>
          <w:rStyle w:val="a4"/>
          <w:b w:val="0"/>
        </w:rPr>
        <w:t>Архитектура.</w:t>
      </w:r>
    </w:p>
    <w:p w:rsidR="0099006B" w:rsidRPr="00E63301" w:rsidRDefault="0099006B" w:rsidP="00E63301">
      <w:pPr>
        <w:ind w:right="57"/>
        <w:jc w:val="both"/>
        <w:outlineLvl w:val="0"/>
      </w:pPr>
      <w:r w:rsidRPr="00E63301">
        <w:t xml:space="preserve">    Методическая разработка включает текст, насыщенный лексикой на предложенную тему, активный словарь, включающий специальную лексику, а также дополнительные слова, рекомендуемые для активного усвоения. </w:t>
      </w:r>
    </w:p>
    <w:p w:rsidR="0099006B" w:rsidRPr="00E63301" w:rsidRDefault="0099006B" w:rsidP="00E63301">
      <w:pPr>
        <w:pStyle w:val="a5"/>
        <w:ind w:hanging="11"/>
        <w:jc w:val="both"/>
        <w:rPr>
          <w:rFonts w:ascii="Times New Roman" w:hAnsi="Times New Roman"/>
          <w:sz w:val="24"/>
          <w:szCs w:val="24"/>
        </w:rPr>
      </w:pPr>
      <w:r w:rsidRPr="00E63301">
        <w:rPr>
          <w:rFonts w:ascii="Times New Roman" w:hAnsi="Times New Roman"/>
          <w:sz w:val="24"/>
          <w:szCs w:val="24"/>
        </w:rPr>
        <w:t xml:space="preserve">     Работа над предложенным для изучения текстом  имеет целью </w:t>
      </w:r>
      <w:r w:rsidR="00E63301" w:rsidRPr="00E63301">
        <w:rPr>
          <w:rFonts w:ascii="Times New Roman" w:hAnsi="Times New Roman"/>
          <w:sz w:val="23"/>
          <w:szCs w:val="23"/>
        </w:rPr>
        <w:t xml:space="preserve">обучить студентов практическому владению английским языком </w:t>
      </w:r>
      <w:proofErr w:type="gramStart"/>
      <w:r w:rsidR="00E63301" w:rsidRPr="00E63301">
        <w:rPr>
          <w:rFonts w:ascii="Times New Roman" w:hAnsi="Times New Roman"/>
          <w:sz w:val="23"/>
          <w:szCs w:val="23"/>
        </w:rPr>
        <w:t>по архитектурному направлению подготовки для активного использования полученных ими знаний в профессиональном общении со специалистами в области</w:t>
      </w:r>
      <w:proofErr w:type="gramEnd"/>
      <w:r w:rsidR="00E63301" w:rsidRPr="00E63301">
        <w:rPr>
          <w:rFonts w:ascii="Times New Roman" w:hAnsi="Times New Roman"/>
          <w:sz w:val="23"/>
          <w:szCs w:val="23"/>
        </w:rPr>
        <w:t xml:space="preserve"> архитектуры, проектирования и строительства;</w:t>
      </w:r>
    </w:p>
    <w:p w:rsidR="00E63301" w:rsidRPr="00E63301" w:rsidRDefault="0099006B" w:rsidP="00E63301">
      <w:pPr>
        <w:ind w:right="57"/>
        <w:jc w:val="both"/>
        <w:outlineLvl w:val="0"/>
      </w:pPr>
      <w:r w:rsidRPr="00E63301">
        <w:t xml:space="preserve">     Упражнения делятся на лексич</w:t>
      </w:r>
      <w:r w:rsidR="00E63301" w:rsidRPr="00E63301">
        <w:t xml:space="preserve">еские, грамматические и речевые </w:t>
      </w:r>
      <w:r w:rsidR="00E63301" w:rsidRPr="00E63301">
        <w:rPr>
          <w:lang w:val="en-US"/>
        </w:rPr>
        <w:t>c</w:t>
      </w:r>
      <w:r w:rsidR="00E63301" w:rsidRPr="00E63301">
        <w:t xml:space="preserve"> целью выработать у студентов </w:t>
      </w:r>
      <w:r w:rsidR="00E63301" w:rsidRPr="00E63301">
        <w:rPr>
          <w:sz w:val="23"/>
          <w:szCs w:val="23"/>
        </w:rPr>
        <w:t xml:space="preserve">умение работать с информацией на английском языке на профессиональные темы, способность критически ее осмысливать и высказывать свое мнение. </w:t>
      </w:r>
      <w:r w:rsidRPr="00E63301">
        <w:t xml:space="preserve"> </w:t>
      </w:r>
    </w:p>
    <w:p w:rsidR="00E63301" w:rsidRPr="00E63301" w:rsidRDefault="0099006B" w:rsidP="00E63301">
      <w:pPr>
        <w:pStyle w:val="Default"/>
        <w:jc w:val="both"/>
        <w:rPr>
          <w:sz w:val="23"/>
          <w:szCs w:val="23"/>
        </w:rPr>
      </w:pPr>
      <w:r w:rsidRPr="00E63301">
        <w:t xml:space="preserve">     Такие тексты повышают инте</w:t>
      </w:r>
      <w:r w:rsidR="00E63301" w:rsidRPr="00E63301">
        <w:t>рес студентов к изучению языка,</w:t>
      </w:r>
      <w:r w:rsidRPr="00E63301">
        <w:t xml:space="preserve"> способствуют </w:t>
      </w:r>
      <w:r w:rsidR="00E63301" w:rsidRPr="00E63301">
        <w:rPr>
          <w:sz w:val="23"/>
          <w:szCs w:val="23"/>
        </w:rPr>
        <w:t>освоению студентами терминологии на английском языке, связанной с теорией и историей архитектуры</w:t>
      </w:r>
      <w:r w:rsidR="002D3024">
        <w:rPr>
          <w:sz w:val="23"/>
          <w:szCs w:val="23"/>
        </w:rPr>
        <w:t>,</w:t>
      </w:r>
      <w:r w:rsidR="00E63301" w:rsidRPr="00E63301">
        <w:rPr>
          <w:sz w:val="23"/>
          <w:szCs w:val="23"/>
        </w:rPr>
        <w:t xml:space="preserve">  </w:t>
      </w:r>
    </w:p>
    <w:p w:rsidR="0099006B" w:rsidRPr="00E63301" w:rsidRDefault="00E63301" w:rsidP="00E63301">
      <w:pPr>
        <w:ind w:right="57"/>
        <w:jc w:val="both"/>
        <w:outlineLvl w:val="0"/>
      </w:pPr>
      <w:r w:rsidRPr="00E63301">
        <w:rPr>
          <w:sz w:val="23"/>
          <w:szCs w:val="23"/>
        </w:rPr>
        <w:t>знакомят студентов с историей архитектуры, основными архитектурными стилями, наиболее известными архитекторами и памятниками архитектуры на английском языке.</w:t>
      </w:r>
    </w:p>
    <w:p w:rsidR="0099006B" w:rsidRPr="00E63301" w:rsidRDefault="0099006B" w:rsidP="00E63301">
      <w:pPr>
        <w:pStyle w:val="a3"/>
        <w:spacing w:before="0" w:beforeAutospacing="0" w:after="0" w:afterAutospacing="0"/>
        <w:jc w:val="both"/>
      </w:pPr>
      <w:r w:rsidRPr="00E63301">
        <w:t xml:space="preserve">       Настоящее методическое пособие  предназначается для аудиторной и самостоятельной работы студентов, рассчитано на 4 часа аудиторной  работы и на 2 часа самостоятельной работы студентов.</w:t>
      </w:r>
    </w:p>
    <w:p w:rsidR="0099006B" w:rsidRPr="00D217B6" w:rsidRDefault="0099006B" w:rsidP="0099006B">
      <w:pPr>
        <w:pStyle w:val="a3"/>
        <w:spacing w:before="0" w:beforeAutospacing="0" w:after="0" w:afterAutospacing="0"/>
        <w:rPr>
          <w:bCs/>
        </w:rPr>
      </w:pPr>
    </w:p>
    <w:p w:rsidR="0099006B" w:rsidRPr="00D217B6" w:rsidRDefault="0099006B" w:rsidP="0099006B">
      <w:pPr>
        <w:pStyle w:val="a3"/>
        <w:spacing w:before="0" w:beforeAutospacing="0" w:after="0" w:afterAutospacing="0"/>
        <w:rPr>
          <w:b/>
          <w:bCs/>
        </w:rPr>
      </w:pPr>
      <w:r w:rsidRPr="00D217B6">
        <w:rPr>
          <w:b/>
          <w:bCs/>
        </w:rPr>
        <w:t xml:space="preserve">Задачи: </w:t>
      </w:r>
    </w:p>
    <w:p w:rsidR="0099006B" w:rsidRPr="00D217B6" w:rsidRDefault="0099006B" w:rsidP="0099006B">
      <w:pPr>
        <w:pStyle w:val="a3"/>
        <w:spacing w:before="0" w:beforeAutospacing="0" w:after="0" w:afterAutospacing="0"/>
        <w:rPr>
          <w:b/>
          <w:color w:val="1A3337"/>
        </w:rPr>
      </w:pPr>
    </w:p>
    <w:p w:rsidR="0099006B" w:rsidRPr="00D217B6" w:rsidRDefault="0099006B" w:rsidP="0099006B">
      <w:pPr>
        <w:pStyle w:val="a5"/>
        <w:spacing w:line="360" w:lineRule="auto"/>
        <w:jc w:val="both"/>
        <w:rPr>
          <w:rFonts w:ascii="Times New Roman" w:hAnsi="Times New Roman"/>
          <w:b/>
          <w:sz w:val="24"/>
          <w:szCs w:val="24"/>
          <w:u w:val="single"/>
        </w:rPr>
      </w:pPr>
      <w:r w:rsidRPr="00D217B6">
        <w:rPr>
          <w:rFonts w:ascii="Times New Roman" w:hAnsi="Times New Roman"/>
          <w:b/>
          <w:sz w:val="24"/>
          <w:szCs w:val="24"/>
          <w:u w:val="single"/>
        </w:rPr>
        <w:t>Общеобразовательные:</w:t>
      </w:r>
    </w:p>
    <w:p w:rsidR="0031776F" w:rsidRPr="00515DBB" w:rsidRDefault="0099006B" w:rsidP="00900984">
      <w:pPr>
        <w:rPr>
          <w:rFonts w:eastAsia="Calibri"/>
          <w:b/>
          <w:bCs/>
        </w:rPr>
      </w:pPr>
      <w:r w:rsidRPr="00D217B6">
        <w:t>а</w:t>
      </w:r>
      <w:r w:rsidRPr="00515DBB">
        <w:t xml:space="preserve">) </w:t>
      </w:r>
      <w:r w:rsidRPr="00D217B6">
        <w:t>систематизация</w:t>
      </w:r>
      <w:r w:rsidRPr="00515DBB">
        <w:t xml:space="preserve"> </w:t>
      </w:r>
      <w:r w:rsidRPr="00D217B6">
        <w:t>знаний</w:t>
      </w:r>
      <w:r w:rsidRPr="00515DBB">
        <w:t xml:space="preserve"> </w:t>
      </w:r>
      <w:r w:rsidRPr="00D217B6">
        <w:t>по</w:t>
      </w:r>
      <w:r w:rsidRPr="00515DBB">
        <w:t xml:space="preserve"> </w:t>
      </w:r>
      <w:r w:rsidRPr="00D217B6">
        <w:t>теме</w:t>
      </w:r>
      <w:r w:rsidRPr="00515DBB">
        <w:t xml:space="preserve"> </w:t>
      </w:r>
      <w:r w:rsidRPr="00515DBB">
        <w:rPr>
          <w:rFonts w:eastAsia="Calibri"/>
          <w:b/>
          <w:bCs/>
        </w:rPr>
        <w:t>«</w:t>
      </w:r>
      <w:r w:rsidR="00515DBB" w:rsidRPr="00515DBB">
        <w:rPr>
          <w:rFonts w:eastAsia="Calibri"/>
          <w:b/>
          <w:bCs/>
        </w:rPr>
        <w:t xml:space="preserve"> </w:t>
      </w:r>
      <w:r w:rsidR="00515DBB">
        <w:rPr>
          <w:rFonts w:eastAsia="Calibri"/>
          <w:b/>
          <w:bCs/>
          <w:lang w:val="en-US"/>
        </w:rPr>
        <w:t>Ancient</w:t>
      </w:r>
      <w:r w:rsidR="00515DBB" w:rsidRPr="00515DBB">
        <w:rPr>
          <w:rFonts w:eastAsia="Calibri"/>
          <w:b/>
          <w:bCs/>
        </w:rPr>
        <w:t xml:space="preserve"> </w:t>
      </w:r>
      <w:r w:rsidR="00515DBB">
        <w:rPr>
          <w:rFonts w:eastAsia="Calibri"/>
          <w:b/>
          <w:bCs/>
          <w:lang w:val="en-US"/>
        </w:rPr>
        <w:t>Greek</w:t>
      </w:r>
      <w:r w:rsidR="00515DBB" w:rsidRPr="00515DBB">
        <w:rPr>
          <w:rFonts w:eastAsia="Calibri"/>
          <w:b/>
          <w:bCs/>
        </w:rPr>
        <w:t xml:space="preserve"> </w:t>
      </w:r>
      <w:r w:rsidR="00515DBB">
        <w:rPr>
          <w:rFonts w:eastAsia="Calibri"/>
          <w:b/>
          <w:bCs/>
          <w:lang w:val="en-US"/>
        </w:rPr>
        <w:t>Architectural</w:t>
      </w:r>
      <w:r w:rsidR="00515DBB" w:rsidRPr="00515DBB">
        <w:rPr>
          <w:rFonts w:eastAsia="Calibri"/>
          <w:b/>
          <w:bCs/>
        </w:rPr>
        <w:t xml:space="preserve"> </w:t>
      </w:r>
      <w:r w:rsidR="00515DBB">
        <w:rPr>
          <w:rFonts w:eastAsia="Calibri"/>
          <w:b/>
          <w:bCs/>
          <w:lang w:val="en-US"/>
        </w:rPr>
        <w:t>Styles</w:t>
      </w:r>
      <w:r w:rsidR="0031776F" w:rsidRPr="00515DBB">
        <w:rPr>
          <w:rFonts w:eastAsia="Calibri"/>
          <w:b/>
          <w:bCs/>
        </w:rPr>
        <w:t>»</w:t>
      </w:r>
    </w:p>
    <w:p w:rsidR="0099006B" w:rsidRPr="00D217B6" w:rsidRDefault="0099006B" w:rsidP="0031776F">
      <w:pPr>
        <w:shd w:val="clear" w:color="auto" w:fill="FFFFFF"/>
        <w:spacing w:line="276" w:lineRule="auto"/>
        <w:ind w:right="29"/>
      </w:pPr>
      <w:r w:rsidRPr="00515DBB">
        <w:rPr>
          <w:rFonts w:eastAsia="Calibri"/>
          <w:b/>
          <w:bCs/>
        </w:rPr>
        <w:t xml:space="preserve"> </w:t>
      </w:r>
      <w:r w:rsidRPr="00D217B6">
        <w:t xml:space="preserve">б) </w:t>
      </w:r>
      <w:r w:rsidR="00730223" w:rsidRPr="00730223">
        <w:rPr>
          <w:rFonts w:eastAsia="MyriadPro-Regular"/>
          <w:lang w:eastAsia="en-US"/>
        </w:rPr>
        <w:t xml:space="preserve">расширить активный и пассивный словарный запас студентов по </w:t>
      </w:r>
      <w:r w:rsidR="00730223">
        <w:rPr>
          <w:rFonts w:eastAsia="MyriadPro-Regular"/>
          <w:lang w:eastAsia="en-US"/>
        </w:rPr>
        <w:t>изучаемой</w:t>
      </w:r>
      <w:r w:rsidR="00730223" w:rsidRPr="00730223">
        <w:rPr>
          <w:rFonts w:eastAsia="MyriadPro-Regular"/>
          <w:lang w:eastAsia="en-US"/>
        </w:rPr>
        <w:t xml:space="preserve"> </w:t>
      </w:r>
      <w:r w:rsidR="00730223">
        <w:rPr>
          <w:rFonts w:eastAsia="MyriadPro-Regular"/>
          <w:lang w:eastAsia="en-US"/>
        </w:rPr>
        <w:t>теме</w:t>
      </w:r>
    </w:p>
    <w:p w:rsidR="0099006B" w:rsidRDefault="0099006B" w:rsidP="0099006B">
      <w:pPr>
        <w:pStyle w:val="a5"/>
        <w:spacing w:line="360" w:lineRule="auto"/>
        <w:jc w:val="both"/>
        <w:rPr>
          <w:rFonts w:ascii="Times New Roman" w:hAnsi="Times New Roman"/>
          <w:b/>
          <w:sz w:val="24"/>
          <w:szCs w:val="24"/>
          <w:u w:val="single"/>
        </w:rPr>
      </w:pPr>
      <w:r w:rsidRPr="00D217B6">
        <w:rPr>
          <w:rFonts w:ascii="Times New Roman" w:hAnsi="Times New Roman"/>
          <w:sz w:val="24"/>
          <w:szCs w:val="24"/>
        </w:rPr>
        <w:t xml:space="preserve"> </w:t>
      </w:r>
      <w:r w:rsidRPr="00D217B6">
        <w:rPr>
          <w:rFonts w:ascii="Times New Roman" w:hAnsi="Times New Roman"/>
          <w:b/>
          <w:sz w:val="24"/>
          <w:szCs w:val="24"/>
          <w:u w:val="single"/>
        </w:rPr>
        <w:t xml:space="preserve">Развивающие: </w:t>
      </w:r>
    </w:p>
    <w:p w:rsidR="00730223" w:rsidRPr="00730223" w:rsidRDefault="00730223" w:rsidP="00730223">
      <w:pPr>
        <w:pStyle w:val="a6"/>
        <w:numPr>
          <w:ilvl w:val="0"/>
          <w:numId w:val="1"/>
        </w:numPr>
        <w:autoSpaceDE w:val="0"/>
        <w:autoSpaceDN w:val="0"/>
        <w:adjustRightInd w:val="0"/>
        <w:spacing w:line="276" w:lineRule="auto"/>
        <w:jc w:val="both"/>
        <w:rPr>
          <w:rFonts w:eastAsia="MyriadPro-Regular"/>
          <w:b w:val="0"/>
          <w:lang w:eastAsia="en-US"/>
        </w:rPr>
      </w:pPr>
      <w:r w:rsidRPr="00730223">
        <w:rPr>
          <w:rFonts w:eastAsia="MyriadPro-Regular"/>
          <w:b w:val="0"/>
          <w:lang w:eastAsia="en-US"/>
        </w:rPr>
        <w:t xml:space="preserve">Развитие речевой компетенции как совокупности речевых умений и навыков: чтения, </w:t>
      </w:r>
      <w:proofErr w:type="spellStart"/>
      <w:r w:rsidRPr="00730223">
        <w:rPr>
          <w:rFonts w:eastAsia="MyriadPro-Regular"/>
          <w:b w:val="0"/>
          <w:lang w:eastAsia="en-US"/>
        </w:rPr>
        <w:t>аудирования</w:t>
      </w:r>
      <w:proofErr w:type="spellEnd"/>
      <w:r w:rsidRPr="00730223">
        <w:rPr>
          <w:rFonts w:eastAsia="MyriadPro-Regular"/>
          <w:b w:val="0"/>
          <w:lang w:eastAsia="en-US"/>
        </w:rPr>
        <w:t>, говорения и письменной речи и готовности их реализовывать в репродуктивной и продуктивной речевой деятельности в соответствии с коммуникативными задачами.</w:t>
      </w:r>
    </w:p>
    <w:p w:rsidR="0099006B" w:rsidRDefault="0099006B" w:rsidP="0099006B">
      <w:pPr>
        <w:pStyle w:val="a5"/>
        <w:numPr>
          <w:ilvl w:val="0"/>
          <w:numId w:val="1"/>
        </w:numPr>
        <w:spacing w:line="360" w:lineRule="auto"/>
        <w:jc w:val="both"/>
        <w:rPr>
          <w:rFonts w:ascii="Times New Roman" w:hAnsi="Times New Roman"/>
          <w:sz w:val="24"/>
          <w:szCs w:val="24"/>
        </w:rPr>
      </w:pPr>
      <w:r w:rsidRPr="009B3C39">
        <w:rPr>
          <w:rFonts w:ascii="Times New Roman" w:hAnsi="Times New Roman"/>
          <w:sz w:val="24"/>
          <w:szCs w:val="24"/>
        </w:rPr>
        <w:t>Развитие навыков работы с текстом профессиональной направленности</w:t>
      </w:r>
      <w:r w:rsidR="00E738F8">
        <w:rPr>
          <w:rFonts w:ascii="Times New Roman" w:hAnsi="Times New Roman"/>
          <w:sz w:val="24"/>
          <w:szCs w:val="24"/>
        </w:rPr>
        <w:t>.</w:t>
      </w:r>
    </w:p>
    <w:p w:rsidR="00E738F8" w:rsidRPr="00E738F8" w:rsidRDefault="00E738F8" w:rsidP="00E738F8">
      <w:pPr>
        <w:pStyle w:val="a6"/>
        <w:numPr>
          <w:ilvl w:val="0"/>
          <w:numId w:val="1"/>
        </w:numPr>
        <w:autoSpaceDE w:val="0"/>
        <w:autoSpaceDN w:val="0"/>
        <w:adjustRightInd w:val="0"/>
        <w:rPr>
          <w:rFonts w:eastAsia="MyriadPro-Regular"/>
          <w:b w:val="0"/>
          <w:lang w:eastAsia="en-US"/>
        </w:rPr>
      </w:pPr>
      <w:r w:rsidRPr="00E738F8">
        <w:rPr>
          <w:rFonts w:eastAsia="MyriadPro-Regular"/>
          <w:b w:val="0"/>
          <w:lang w:eastAsia="en-US"/>
        </w:rPr>
        <w:t>Развитие умения и навыка ознакомительного, просмотрового, поискового</w:t>
      </w:r>
    </w:p>
    <w:p w:rsidR="00E738F8" w:rsidRPr="00E738F8" w:rsidRDefault="00E738F8" w:rsidP="00E738F8">
      <w:pPr>
        <w:pStyle w:val="a5"/>
        <w:spacing w:line="360" w:lineRule="auto"/>
        <w:ind w:left="720"/>
        <w:jc w:val="both"/>
        <w:rPr>
          <w:rFonts w:ascii="Times New Roman" w:hAnsi="Times New Roman"/>
          <w:sz w:val="24"/>
          <w:szCs w:val="24"/>
        </w:rPr>
      </w:pPr>
      <w:r>
        <w:rPr>
          <w:rFonts w:ascii="Times New Roman" w:eastAsia="MyriadPro-Regular" w:hAnsi="Times New Roman"/>
          <w:sz w:val="24"/>
          <w:szCs w:val="24"/>
        </w:rPr>
        <w:t xml:space="preserve">       </w:t>
      </w:r>
      <w:r w:rsidRPr="00E738F8">
        <w:rPr>
          <w:rFonts w:ascii="Times New Roman" w:eastAsia="MyriadPro-Regular" w:hAnsi="Times New Roman"/>
          <w:sz w:val="24"/>
          <w:szCs w:val="24"/>
        </w:rPr>
        <w:t>и аналитического чтения;</w:t>
      </w:r>
    </w:p>
    <w:p w:rsidR="0099006B" w:rsidRPr="00D217B6" w:rsidRDefault="0099006B" w:rsidP="0099006B">
      <w:pPr>
        <w:pStyle w:val="a5"/>
        <w:numPr>
          <w:ilvl w:val="0"/>
          <w:numId w:val="1"/>
        </w:numPr>
        <w:spacing w:line="276" w:lineRule="auto"/>
        <w:jc w:val="both"/>
        <w:rPr>
          <w:rFonts w:ascii="Times New Roman" w:hAnsi="Times New Roman"/>
          <w:sz w:val="24"/>
          <w:szCs w:val="24"/>
        </w:rPr>
      </w:pPr>
      <w:r w:rsidRPr="00D217B6">
        <w:rPr>
          <w:rFonts w:ascii="Times New Roman" w:hAnsi="Times New Roman"/>
          <w:sz w:val="24"/>
          <w:szCs w:val="24"/>
        </w:rPr>
        <w:t xml:space="preserve">Расширение познавательной сферы </w:t>
      </w:r>
      <w:proofErr w:type="gramStart"/>
      <w:r w:rsidRPr="00D217B6">
        <w:rPr>
          <w:rFonts w:ascii="Times New Roman" w:hAnsi="Times New Roman"/>
          <w:sz w:val="24"/>
          <w:szCs w:val="24"/>
        </w:rPr>
        <w:t>обучающегося</w:t>
      </w:r>
      <w:proofErr w:type="gramEnd"/>
      <w:r w:rsidRPr="00D217B6">
        <w:rPr>
          <w:rFonts w:ascii="Times New Roman" w:hAnsi="Times New Roman"/>
          <w:sz w:val="24"/>
          <w:szCs w:val="24"/>
        </w:rPr>
        <w:t xml:space="preserve"> через введение лексических единиц и решение познавательных задач.</w:t>
      </w:r>
    </w:p>
    <w:p w:rsidR="0099006B" w:rsidRPr="00D217B6" w:rsidRDefault="0099006B" w:rsidP="0099006B">
      <w:pPr>
        <w:pStyle w:val="a6"/>
        <w:numPr>
          <w:ilvl w:val="0"/>
          <w:numId w:val="1"/>
        </w:numPr>
        <w:shd w:val="clear" w:color="auto" w:fill="FFFFFF"/>
        <w:spacing w:line="276" w:lineRule="auto"/>
        <w:jc w:val="both"/>
        <w:rPr>
          <w:b w:val="0"/>
          <w:color w:val="000000"/>
          <w:sz w:val="24"/>
          <w:szCs w:val="24"/>
        </w:rPr>
      </w:pPr>
      <w:r w:rsidRPr="00D217B6">
        <w:rPr>
          <w:b w:val="0"/>
          <w:color w:val="000000"/>
          <w:sz w:val="24"/>
          <w:szCs w:val="24"/>
        </w:rPr>
        <w:t>Формирование умения рассуждать в связи с прочитанными текстами; описывать события, излагать факты, делать сообщения.</w:t>
      </w:r>
    </w:p>
    <w:p w:rsidR="0099006B" w:rsidRPr="00D217B6" w:rsidRDefault="0099006B" w:rsidP="0099006B">
      <w:pPr>
        <w:pStyle w:val="a5"/>
        <w:numPr>
          <w:ilvl w:val="0"/>
          <w:numId w:val="1"/>
        </w:numPr>
        <w:spacing w:line="276" w:lineRule="auto"/>
        <w:jc w:val="both"/>
        <w:rPr>
          <w:rFonts w:ascii="Times New Roman" w:hAnsi="Times New Roman"/>
          <w:sz w:val="24"/>
          <w:szCs w:val="24"/>
        </w:rPr>
      </w:pPr>
      <w:r w:rsidRPr="00D217B6">
        <w:rPr>
          <w:rFonts w:ascii="Times New Roman" w:hAnsi="Times New Roman"/>
          <w:sz w:val="24"/>
          <w:szCs w:val="24"/>
        </w:rPr>
        <w:t xml:space="preserve">Расширение коммуникативных способностей </w:t>
      </w:r>
      <w:proofErr w:type="gramStart"/>
      <w:r w:rsidRPr="00D217B6">
        <w:rPr>
          <w:rFonts w:ascii="Times New Roman" w:hAnsi="Times New Roman"/>
          <w:sz w:val="24"/>
          <w:szCs w:val="24"/>
        </w:rPr>
        <w:t>обучающегося</w:t>
      </w:r>
      <w:proofErr w:type="gramEnd"/>
      <w:r w:rsidRPr="00D217B6">
        <w:rPr>
          <w:rFonts w:ascii="Times New Roman" w:hAnsi="Times New Roman"/>
          <w:sz w:val="24"/>
          <w:szCs w:val="24"/>
        </w:rPr>
        <w:t xml:space="preserve"> через работу в парах</w:t>
      </w:r>
    </w:p>
    <w:p w:rsidR="0099006B" w:rsidRPr="00D217B6" w:rsidRDefault="0099006B" w:rsidP="0099006B">
      <w:pPr>
        <w:spacing w:line="360" w:lineRule="auto"/>
        <w:ind w:left="426"/>
        <w:rPr>
          <w:bCs/>
          <w:i/>
          <w:iCs/>
        </w:rPr>
      </w:pPr>
    </w:p>
    <w:p w:rsidR="0099006B" w:rsidRPr="00D217B6" w:rsidRDefault="0099006B" w:rsidP="0099006B">
      <w:pPr>
        <w:pStyle w:val="a5"/>
        <w:spacing w:line="360" w:lineRule="auto"/>
        <w:jc w:val="both"/>
        <w:rPr>
          <w:rFonts w:ascii="Times New Roman" w:hAnsi="Times New Roman"/>
          <w:b/>
          <w:sz w:val="24"/>
          <w:szCs w:val="24"/>
          <w:u w:val="single"/>
        </w:rPr>
      </w:pPr>
      <w:r w:rsidRPr="00D217B6">
        <w:rPr>
          <w:rFonts w:ascii="Times New Roman" w:hAnsi="Times New Roman"/>
          <w:b/>
          <w:sz w:val="24"/>
          <w:szCs w:val="24"/>
          <w:u w:val="single"/>
        </w:rPr>
        <w:t>Воспитательные:</w:t>
      </w:r>
    </w:p>
    <w:p w:rsidR="0099006B" w:rsidRPr="00D217B6" w:rsidRDefault="0099006B" w:rsidP="0099006B">
      <w:pPr>
        <w:pStyle w:val="a6"/>
        <w:numPr>
          <w:ilvl w:val="0"/>
          <w:numId w:val="2"/>
        </w:numPr>
        <w:spacing w:after="200" w:line="276" w:lineRule="auto"/>
        <w:ind w:left="1134" w:hanging="425"/>
        <w:rPr>
          <w:b w:val="0"/>
          <w:sz w:val="24"/>
          <w:szCs w:val="24"/>
        </w:rPr>
      </w:pPr>
      <w:r w:rsidRPr="00D217B6">
        <w:rPr>
          <w:b w:val="0"/>
          <w:sz w:val="24"/>
          <w:szCs w:val="24"/>
        </w:rPr>
        <w:t>формирование научного мировоззрения;</w:t>
      </w:r>
    </w:p>
    <w:p w:rsidR="0099006B" w:rsidRPr="00D217B6" w:rsidRDefault="0099006B" w:rsidP="0099006B">
      <w:pPr>
        <w:pStyle w:val="a6"/>
        <w:numPr>
          <w:ilvl w:val="0"/>
          <w:numId w:val="2"/>
        </w:numPr>
        <w:spacing w:line="276" w:lineRule="auto"/>
        <w:ind w:left="1134" w:hanging="425"/>
        <w:rPr>
          <w:b w:val="0"/>
          <w:sz w:val="24"/>
          <w:szCs w:val="24"/>
        </w:rPr>
      </w:pPr>
      <w:r w:rsidRPr="00D217B6">
        <w:rPr>
          <w:b w:val="0"/>
          <w:sz w:val="24"/>
          <w:szCs w:val="24"/>
        </w:rPr>
        <w:t>подготовка студентов к межкультурной коммуникации на       иностранном языке.</w:t>
      </w:r>
    </w:p>
    <w:p w:rsidR="0099006B" w:rsidRPr="00D217B6" w:rsidRDefault="0099006B" w:rsidP="0099006B">
      <w:pPr>
        <w:pStyle w:val="a5"/>
        <w:numPr>
          <w:ilvl w:val="0"/>
          <w:numId w:val="2"/>
        </w:numPr>
        <w:spacing w:line="276" w:lineRule="auto"/>
        <w:ind w:left="1134" w:hanging="425"/>
        <w:jc w:val="both"/>
        <w:rPr>
          <w:rFonts w:ascii="Times New Roman" w:hAnsi="Times New Roman"/>
          <w:sz w:val="24"/>
          <w:szCs w:val="24"/>
        </w:rPr>
      </w:pPr>
      <w:r w:rsidRPr="00D217B6">
        <w:rPr>
          <w:rFonts w:ascii="Times New Roman" w:hAnsi="Times New Roman"/>
          <w:sz w:val="24"/>
          <w:szCs w:val="24"/>
        </w:rPr>
        <w:t>Воспитание уважительного отношения к собеседнику в процессе общения</w:t>
      </w:r>
    </w:p>
    <w:p w:rsidR="0099006B" w:rsidRPr="00D217B6" w:rsidRDefault="0099006B" w:rsidP="0099006B">
      <w:pPr>
        <w:pStyle w:val="a5"/>
        <w:numPr>
          <w:ilvl w:val="0"/>
          <w:numId w:val="2"/>
        </w:numPr>
        <w:spacing w:line="276" w:lineRule="auto"/>
        <w:ind w:left="1134" w:hanging="425"/>
        <w:jc w:val="both"/>
        <w:rPr>
          <w:rFonts w:ascii="Times New Roman" w:hAnsi="Times New Roman"/>
          <w:sz w:val="24"/>
          <w:szCs w:val="24"/>
        </w:rPr>
      </w:pPr>
      <w:r w:rsidRPr="00D217B6">
        <w:rPr>
          <w:rFonts w:ascii="Times New Roman" w:hAnsi="Times New Roman"/>
          <w:sz w:val="24"/>
          <w:szCs w:val="24"/>
        </w:rPr>
        <w:t>Воспитание интереса к изучению иностранного языка</w:t>
      </w:r>
      <w:r>
        <w:rPr>
          <w:rFonts w:ascii="Times New Roman" w:hAnsi="Times New Roman"/>
          <w:sz w:val="24"/>
          <w:szCs w:val="24"/>
        </w:rPr>
        <w:t xml:space="preserve"> как инструмента в профессиональной деятельности.</w:t>
      </w:r>
    </w:p>
    <w:p w:rsidR="0099006B" w:rsidRPr="00D217B6" w:rsidRDefault="0099006B" w:rsidP="0099006B">
      <w:pPr>
        <w:spacing w:line="276" w:lineRule="auto"/>
      </w:pPr>
    </w:p>
    <w:p w:rsidR="0099006B" w:rsidRPr="00D217B6" w:rsidRDefault="0099006B" w:rsidP="0099006B">
      <w:pPr>
        <w:shd w:val="clear" w:color="auto" w:fill="FFFFFF"/>
        <w:jc w:val="both"/>
        <w:rPr>
          <w:b/>
          <w:color w:val="000000"/>
        </w:rPr>
      </w:pPr>
      <w:r w:rsidRPr="00D217B6">
        <w:rPr>
          <w:b/>
          <w:color w:val="000000"/>
          <w:u w:val="single"/>
        </w:rPr>
        <w:t>Перечень оснащения для проведения работы</w:t>
      </w:r>
      <w:r w:rsidRPr="00D217B6">
        <w:rPr>
          <w:b/>
          <w:color w:val="000000"/>
        </w:rPr>
        <w:t xml:space="preserve">: </w:t>
      </w:r>
    </w:p>
    <w:p w:rsidR="0099006B" w:rsidRPr="00D217B6" w:rsidRDefault="0099006B" w:rsidP="0099006B">
      <w:pPr>
        <w:shd w:val="clear" w:color="auto" w:fill="FFFFFF"/>
        <w:jc w:val="both"/>
        <w:rPr>
          <w:b/>
          <w:color w:val="000000"/>
        </w:rPr>
      </w:pPr>
    </w:p>
    <w:p w:rsidR="0099006B" w:rsidRPr="00D217B6" w:rsidRDefault="0099006B" w:rsidP="0099006B">
      <w:pPr>
        <w:shd w:val="clear" w:color="auto" w:fill="FFFFFF"/>
        <w:jc w:val="both"/>
        <w:rPr>
          <w:color w:val="000000"/>
        </w:rPr>
      </w:pPr>
      <w:r w:rsidRPr="00D217B6">
        <w:rPr>
          <w:color w:val="000000"/>
        </w:rPr>
        <w:t>тетрадь, письменные принадлежности, словарь, кейсы с заданиями.</w:t>
      </w:r>
    </w:p>
    <w:p w:rsidR="0099006B" w:rsidRPr="00D217B6" w:rsidRDefault="0099006B" w:rsidP="0099006B">
      <w:pPr>
        <w:spacing w:line="360" w:lineRule="auto"/>
        <w:jc w:val="both"/>
      </w:pPr>
    </w:p>
    <w:p w:rsidR="0099006B" w:rsidRPr="00900984" w:rsidRDefault="0099006B" w:rsidP="00900984">
      <w:pPr>
        <w:jc w:val="both"/>
        <w:rPr>
          <w:rFonts w:eastAsia="Calibri"/>
          <w:b/>
          <w:bCs/>
        </w:rPr>
      </w:pPr>
      <w:r w:rsidRPr="00D217B6">
        <w:t xml:space="preserve">   В данное методическое пособие  входит  те</w:t>
      </w:r>
      <w:proofErr w:type="gramStart"/>
      <w:r w:rsidRPr="00D217B6">
        <w:t>кст дл</w:t>
      </w:r>
      <w:proofErr w:type="gramEnd"/>
      <w:r w:rsidRPr="00D217B6">
        <w:t>я чтения</w:t>
      </w:r>
      <w:r>
        <w:t xml:space="preserve"> </w:t>
      </w:r>
      <w:r w:rsidR="00900984">
        <w:rPr>
          <w:rFonts w:eastAsia="Calibri"/>
          <w:b/>
          <w:bCs/>
        </w:rPr>
        <w:t>«</w:t>
      </w:r>
      <w:r w:rsidR="00515DBB">
        <w:rPr>
          <w:rFonts w:eastAsia="Calibri"/>
          <w:b/>
          <w:bCs/>
          <w:lang w:val="en-US"/>
        </w:rPr>
        <w:t>Ancient</w:t>
      </w:r>
      <w:r w:rsidR="00515DBB" w:rsidRPr="00515DBB">
        <w:rPr>
          <w:rFonts w:eastAsia="Calibri"/>
          <w:b/>
          <w:bCs/>
        </w:rPr>
        <w:t xml:space="preserve"> </w:t>
      </w:r>
      <w:r w:rsidR="00515DBB">
        <w:rPr>
          <w:rFonts w:eastAsia="Calibri"/>
          <w:b/>
          <w:bCs/>
          <w:lang w:val="en-US"/>
        </w:rPr>
        <w:t>Greek</w:t>
      </w:r>
      <w:r w:rsidR="00515DBB" w:rsidRPr="00515DBB">
        <w:rPr>
          <w:rFonts w:eastAsia="Calibri"/>
          <w:b/>
          <w:bCs/>
        </w:rPr>
        <w:t xml:space="preserve"> </w:t>
      </w:r>
      <w:r w:rsidR="00515DBB">
        <w:rPr>
          <w:rFonts w:eastAsia="Calibri"/>
          <w:b/>
          <w:bCs/>
          <w:lang w:val="en-US"/>
        </w:rPr>
        <w:t>Architectural</w:t>
      </w:r>
      <w:r w:rsidR="00515DBB" w:rsidRPr="00515DBB">
        <w:rPr>
          <w:rFonts w:eastAsia="Calibri"/>
          <w:b/>
          <w:bCs/>
        </w:rPr>
        <w:t xml:space="preserve"> </w:t>
      </w:r>
      <w:r w:rsidR="00515DBB">
        <w:rPr>
          <w:rFonts w:eastAsia="Calibri"/>
          <w:b/>
          <w:bCs/>
          <w:lang w:val="en-US"/>
        </w:rPr>
        <w:t>Styles</w:t>
      </w:r>
      <w:r w:rsidR="00900984">
        <w:rPr>
          <w:rFonts w:eastAsia="Calibri"/>
          <w:b/>
          <w:bCs/>
        </w:rPr>
        <w:t>»,</w:t>
      </w:r>
      <w:r>
        <w:rPr>
          <w:bCs/>
        </w:rPr>
        <w:t xml:space="preserve"> </w:t>
      </w:r>
      <w:r w:rsidRPr="00D217B6">
        <w:t>список лексических единиц, обязательных для активного употребления, ряд заданий и тренировочных упражнений для развит</w:t>
      </w:r>
      <w:r>
        <w:t>ия навыков чтения и устной речи.</w:t>
      </w:r>
      <w:r w:rsidRPr="00D217B6">
        <w:t xml:space="preserve"> Методическое пособие включает дополнительные задания для самостоятельной работы студентов.</w:t>
      </w:r>
    </w:p>
    <w:p w:rsidR="0099006B" w:rsidRPr="00B96625" w:rsidRDefault="0099006B" w:rsidP="00900984">
      <w:pPr>
        <w:spacing w:line="276" w:lineRule="auto"/>
        <w:jc w:val="both"/>
        <w:rPr>
          <w:b/>
        </w:rPr>
      </w:pPr>
      <w:r w:rsidRPr="00D217B6">
        <w:t xml:space="preserve">   Методическое пособие предполагает п</w:t>
      </w:r>
      <w:r w:rsidRPr="00D217B6">
        <w:rPr>
          <w:rStyle w:val="a4"/>
        </w:rPr>
        <w:t xml:space="preserve">рименение </w:t>
      </w:r>
      <w:proofErr w:type="spellStart"/>
      <w:r w:rsidRPr="00D217B6">
        <w:rPr>
          <w:rStyle w:val="a4"/>
        </w:rPr>
        <w:t>информацинно-комммуникативных</w:t>
      </w:r>
      <w:proofErr w:type="spellEnd"/>
      <w:r w:rsidRPr="00D217B6">
        <w:rPr>
          <w:b/>
        </w:rPr>
        <w:t xml:space="preserve">  </w:t>
      </w:r>
      <w:r w:rsidRPr="00D217B6">
        <w:rPr>
          <w:rStyle w:val="a4"/>
        </w:rPr>
        <w:t xml:space="preserve">технологий, </w:t>
      </w:r>
      <w:r w:rsidRPr="00D217B6">
        <w:t>фронтальную</w:t>
      </w:r>
      <w:r w:rsidRPr="00D217B6">
        <w:rPr>
          <w:b/>
        </w:rPr>
        <w:t xml:space="preserve"> </w:t>
      </w:r>
      <w:r w:rsidRPr="00D217B6">
        <w:t>и индивидуальную работу.</w:t>
      </w:r>
    </w:p>
    <w:p w:rsidR="00412359" w:rsidRDefault="00412359" w:rsidP="00900984">
      <w:pPr>
        <w:jc w:val="both"/>
      </w:pPr>
    </w:p>
    <w:p w:rsidR="00272BA3" w:rsidRDefault="00272BA3" w:rsidP="00900984">
      <w:pPr>
        <w:jc w:val="both"/>
        <w:rPr>
          <w:b/>
          <w:highlight w:val="yellow"/>
        </w:rPr>
      </w:pPr>
    </w:p>
    <w:p w:rsidR="00272BA3" w:rsidRDefault="00272BA3" w:rsidP="00900984">
      <w:pPr>
        <w:jc w:val="both"/>
        <w:rPr>
          <w:b/>
          <w:highlight w:val="yellow"/>
        </w:rPr>
      </w:pPr>
      <w:proofErr w:type="gramStart"/>
      <w:r w:rsidRPr="00272BA3">
        <w:rPr>
          <w:b/>
          <w:lang w:val="en-US"/>
        </w:rPr>
        <w:t>I</w:t>
      </w:r>
      <w:r w:rsidRPr="00272BA3">
        <w:rPr>
          <w:b/>
        </w:rPr>
        <w:t>. Повторение грамматического материала по теме</w:t>
      </w:r>
      <w:r>
        <w:rPr>
          <w:b/>
        </w:rPr>
        <w:t xml:space="preserve"> «</w:t>
      </w:r>
      <w:proofErr w:type="spellStart"/>
      <w:r>
        <w:rPr>
          <w:b/>
          <w:bCs/>
          <w:sz w:val="23"/>
          <w:szCs w:val="23"/>
        </w:rPr>
        <w:t>Adjectives</w:t>
      </w:r>
      <w:proofErr w:type="spellEnd"/>
      <w:r>
        <w:rPr>
          <w:b/>
          <w:bCs/>
          <w:sz w:val="23"/>
          <w:szCs w:val="23"/>
        </w:rPr>
        <w:t>.</w:t>
      </w:r>
      <w:proofErr w:type="gramEnd"/>
      <w:r>
        <w:rPr>
          <w:b/>
          <w:bCs/>
          <w:sz w:val="23"/>
          <w:szCs w:val="23"/>
        </w:rPr>
        <w:t xml:space="preserve"> </w:t>
      </w:r>
      <w:proofErr w:type="spellStart"/>
      <w:r>
        <w:rPr>
          <w:b/>
          <w:bCs/>
          <w:sz w:val="23"/>
          <w:szCs w:val="23"/>
        </w:rPr>
        <w:t>Degrees</w:t>
      </w:r>
      <w:proofErr w:type="spellEnd"/>
      <w:r>
        <w:rPr>
          <w:b/>
          <w:bCs/>
          <w:sz w:val="23"/>
          <w:szCs w:val="23"/>
        </w:rPr>
        <w:t xml:space="preserve"> </w:t>
      </w:r>
      <w:proofErr w:type="spellStart"/>
      <w:r>
        <w:rPr>
          <w:b/>
          <w:bCs/>
          <w:sz w:val="23"/>
          <w:szCs w:val="23"/>
        </w:rPr>
        <w:t>of</w:t>
      </w:r>
      <w:proofErr w:type="spellEnd"/>
      <w:r>
        <w:rPr>
          <w:b/>
          <w:bCs/>
          <w:sz w:val="23"/>
          <w:szCs w:val="23"/>
        </w:rPr>
        <w:t xml:space="preserve"> </w:t>
      </w:r>
      <w:proofErr w:type="spellStart"/>
      <w:r>
        <w:rPr>
          <w:b/>
          <w:bCs/>
          <w:sz w:val="23"/>
          <w:szCs w:val="23"/>
        </w:rPr>
        <w:t>comparison</w:t>
      </w:r>
      <w:proofErr w:type="spellEnd"/>
      <w:r>
        <w:rPr>
          <w:b/>
          <w:bCs/>
          <w:sz w:val="23"/>
          <w:szCs w:val="23"/>
        </w:rPr>
        <w:t>. Степени сравнения прилагательных»</w:t>
      </w:r>
    </w:p>
    <w:p w:rsidR="00272BA3" w:rsidRDefault="00272BA3" w:rsidP="00900984">
      <w:pPr>
        <w:jc w:val="both"/>
        <w:rPr>
          <w:b/>
          <w:highlight w:val="yellow"/>
        </w:rPr>
      </w:pPr>
    </w:p>
    <w:p w:rsidR="00272BA3" w:rsidRDefault="00272BA3" w:rsidP="00900984">
      <w:pPr>
        <w:jc w:val="both"/>
        <w:rPr>
          <w:b/>
          <w:highlight w:val="yellow"/>
        </w:rPr>
      </w:pPr>
    </w:p>
    <w:tbl>
      <w:tblPr>
        <w:tblStyle w:val="a7"/>
        <w:tblW w:w="0" w:type="auto"/>
        <w:tblLook w:val="04A0"/>
      </w:tblPr>
      <w:tblGrid>
        <w:gridCol w:w="534"/>
        <w:gridCol w:w="2693"/>
        <w:gridCol w:w="3118"/>
        <w:gridCol w:w="3226"/>
      </w:tblGrid>
      <w:tr w:rsidR="00272BA3" w:rsidTr="00AB0EC1">
        <w:tc>
          <w:tcPr>
            <w:tcW w:w="534" w:type="dxa"/>
          </w:tcPr>
          <w:p w:rsidR="00272BA3" w:rsidRDefault="00272BA3" w:rsidP="00900984">
            <w:pPr>
              <w:jc w:val="both"/>
              <w:rPr>
                <w:b/>
                <w:highlight w:val="yellow"/>
              </w:rPr>
            </w:pPr>
          </w:p>
        </w:tc>
        <w:tc>
          <w:tcPr>
            <w:tcW w:w="2693" w:type="dxa"/>
          </w:tcPr>
          <w:p w:rsidR="00272BA3" w:rsidRDefault="00272BA3" w:rsidP="00900984">
            <w:pPr>
              <w:jc w:val="both"/>
              <w:rPr>
                <w:b/>
                <w:highlight w:val="yellow"/>
              </w:rPr>
            </w:pPr>
            <w:r>
              <w:rPr>
                <w:b/>
                <w:bCs/>
                <w:sz w:val="23"/>
                <w:szCs w:val="23"/>
              </w:rPr>
              <w:t>Положительная степень</w:t>
            </w:r>
          </w:p>
        </w:tc>
        <w:tc>
          <w:tcPr>
            <w:tcW w:w="3118" w:type="dxa"/>
          </w:tcPr>
          <w:p w:rsidR="00272BA3" w:rsidRDefault="00272BA3" w:rsidP="00900984">
            <w:pPr>
              <w:jc w:val="both"/>
              <w:rPr>
                <w:b/>
                <w:highlight w:val="yellow"/>
              </w:rPr>
            </w:pPr>
            <w:r>
              <w:rPr>
                <w:b/>
                <w:bCs/>
                <w:sz w:val="23"/>
                <w:szCs w:val="23"/>
              </w:rPr>
              <w:t>Сравнительная степень</w:t>
            </w:r>
          </w:p>
        </w:tc>
        <w:tc>
          <w:tcPr>
            <w:tcW w:w="3226" w:type="dxa"/>
          </w:tcPr>
          <w:p w:rsidR="00272BA3" w:rsidRDefault="00272BA3" w:rsidP="00900984">
            <w:pPr>
              <w:jc w:val="both"/>
              <w:rPr>
                <w:b/>
                <w:highlight w:val="yellow"/>
              </w:rPr>
            </w:pPr>
            <w:r>
              <w:rPr>
                <w:b/>
                <w:bCs/>
                <w:sz w:val="23"/>
                <w:szCs w:val="23"/>
              </w:rPr>
              <w:t>Превосходная степень</w:t>
            </w:r>
          </w:p>
        </w:tc>
      </w:tr>
      <w:tr w:rsidR="00272BA3" w:rsidTr="00AB0EC1">
        <w:tc>
          <w:tcPr>
            <w:tcW w:w="534" w:type="dxa"/>
          </w:tcPr>
          <w:p w:rsidR="00272BA3" w:rsidRPr="00272BA3" w:rsidRDefault="00272BA3" w:rsidP="00900984">
            <w:pPr>
              <w:jc w:val="both"/>
              <w:rPr>
                <w:highlight w:val="yellow"/>
              </w:rPr>
            </w:pPr>
            <w:r w:rsidRPr="00272BA3">
              <w:t>1</w:t>
            </w:r>
          </w:p>
        </w:tc>
        <w:tc>
          <w:tcPr>
            <w:tcW w:w="2693" w:type="dxa"/>
          </w:tcPr>
          <w:p w:rsidR="00AB0EC1" w:rsidRPr="002D3024" w:rsidRDefault="00272BA3" w:rsidP="00272BA3">
            <w:pPr>
              <w:pStyle w:val="Default"/>
              <w:rPr>
                <w:sz w:val="23"/>
                <w:szCs w:val="23"/>
                <w:lang w:val="en-US"/>
              </w:rPr>
            </w:pPr>
            <w:r w:rsidRPr="00272BA3">
              <w:rPr>
                <w:sz w:val="23"/>
                <w:szCs w:val="23"/>
                <w:lang w:val="en-US"/>
              </w:rPr>
              <w:t xml:space="preserve">This arch is old. </w:t>
            </w:r>
          </w:p>
          <w:p w:rsidR="00272BA3" w:rsidRPr="00AB0EC1" w:rsidRDefault="00272BA3" w:rsidP="00AB0EC1">
            <w:pPr>
              <w:pStyle w:val="Default"/>
              <w:rPr>
                <w:sz w:val="23"/>
                <w:szCs w:val="23"/>
                <w:lang w:val="en-US"/>
              </w:rPr>
            </w:pPr>
            <w:r>
              <w:rPr>
                <w:sz w:val="23"/>
                <w:szCs w:val="23"/>
              </w:rPr>
              <w:t>Эта</w:t>
            </w:r>
            <w:r w:rsidRPr="00272BA3">
              <w:rPr>
                <w:sz w:val="23"/>
                <w:szCs w:val="23"/>
                <w:lang w:val="en-US"/>
              </w:rPr>
              <w:t xml:space="preserve"> </w:t>
            </w:r>
            <w:r>
              <w:rPr>
                <w:sz w:val="23"/>
                <w:szCs w:val="23"/>
              </w:rPr>
              <w:t>арка</w:t>
            </w:r>
            <w:r w:rsidRPr="00272BA3">
              <w:rPr>
                <w:sz w:val="23"/>
                <w:szCs w:val="23"/>
                <w:lang w:val="en-US"/>
              </w:rPr>
              <w:t xml:space="preserve"> </w:t>
            </w:r>
            <w:r>
              <w:rPr>
                <w:sz w:val="23"/>
                <w:szCs w:val="23"/>
              </w:rPr>
              <w:t>старая</w:t>
            </w:r>
            <w:r w:rsidRPr="002D3024">
              <w:rPr>
                <w:sz w:val="23"/>
                <w:szCs w:val="23"/>
                <w:lang w:val="en-US"/>
              </w:rPr>
              <w:t>.</w:t>
            </w:r>
          </w:p>
        </w:tc>
        <w:tc>
          <w:tcPr>
            <w:tcW w:w="3118" w:type="dxa"/>
          </w:tcPr>
          <w:p w:rsidR="00272BA3" w:rsidRPr="002D3024" w:rsidRDefault="00272BA3" w:rsidP="00900984">
            <w:pPr>
              <w:jc w:val="both"/>
              <w:rPr>
                <w:b/>
                <w:bCs/>
                <w:sz w:val="23"/>
                <w:szCs w:val="23"/>
                <w:lang w:val="en-US"/>
              </w:rPr>
            </w:pPr>
            <w:r w:rsidRPr="002D3024">
              <w:rPr>
                <w:sz w:val="23"/>
                <w:szCs w:val="23"/>
                <w:lang w:val="en-US"/>
              </w:rPr>
              <w:t>That arch is old</w:t>
            </w:r>
            <w:r w:rsidRPr="002D3024">
              <w:rPr>
                <w:b/>
                <w:bCs/>
                <w:sz w:val="23"/>
                <w:szCs w:val="23"/>
                <w:lang w:val="en-US"/>
              </w:rPr>
              <w:t>er.</w:t>
            </w:r>
          </w:p>
          <w:p w:rsidR="00AB0EC1" w:rsidRPr="002D3024" w:rsidRDefault="00AB0EC1" w:rsidP="00900984">
            <w:pPr>
              <w:jc w:val="both"/>
              <w:rPr>
                <w:highlight w:val="yellow"/>
                <w:lang w:val="en-US"/>
              </w:rPr>
            </w:pPr>
            <w:r w:rsidRPr="00AB0EC1">
              <w:t>Та</w:t>
            </w:r>
            <w:r w:rsidRPr="002D3024">
              <w:rPr>
                <w:lang w:val="en-US"/>
              </w:rPr>
              <w:t xml:space="preserve"> </w:t>
            </w:r>
            <w:r w:rsidRPr="00AB0EC1">
              <w:t>арка</w:t>
            </w:r>
            <w:r w:rsidRPr="002D3024">
              <w:rPr>
                <w:lang w:val="en-US"/>
              </w:rPr>
              <w:t xml:space="preserve"> </w:t>
            </w:r>
            <w:r w:rsidRPr="00AB0EC1">
              <w:t>более</w:t>
            </w:r>
            <w:r w:rsidRPr="002D3024">
              <w:rPr>
                <w:lang w:val="en-US"/>
              </w:rPr>
              <w:t xml:space="preserve"> </w:t>
            </w:r>
            <w:r w:rsidRPr="00AB0EC1">
              <w:t>старая</w:t>
            </w:r>
            <w:r w:rsidRPr="002D3024">
              <w:rPr>
                <w:lang w:val="en-US"/>
              </w:rPr>
              <w:t>.</w:t>
            </w:r>
          </w:p>
        </w:tc>
        <w:tc>
          <w:tcPr>
            <w:tcW w:w="3226" w:type="dxa"/>
          </w:tcPr>
          <w:p w:rsidR="00AB0EC1" w:rsidRPr="00AB0EC1" w:rsidRDefault="00AB0EC1" w:rsidP="00AB0EC1">
            <w:pPr>
              <w:pStyle w:val="Default"/>
              <w:rPr>
                <w:sz w:val="23"/>
                <w:szCs w:val="23"/>
                <w:lang w:val="en-US"/>
              </w:rPr>
            </w:pPr>
            <w:r w:rsidRPr="00AB0EC1">
              <w:rPr>
                <w:sz w:val="23"/>
                <w:szCs w:val="23"/>
                <w:lang w:val="en-US"/>
              </w:rPr>
              <w:t xml:space="preserve">This is </w:t>
            </w:r>
            <w:r w:rsidRPr="00AB0EC1">
              <w:rPr>
                <w:b/>
                <w:bCs/>
                <w:sz w:val="23"/>
                <w:szCs w:val="23"/>
                <w:lang w:val="en-US"/>
              </w:rPr>
              <w:t xml:space="preserve">the </w:t>
            </w:r>
            <w:r w:rsidRPr="00AB0EC1">
              <w:rPr>
                <w:sz w:val="23"/>
                <w:szCs w:val="23"/>
                <w:lang w:val="en-US"/>
              </w:rPr>
              <w:t>old</w:t>
            </w:r>
            <w:r w:rsidRPr="00AB0EC1">
              <w:rPr>
                <w:b/>
                <w:bCs/>
                <w:sz w:val="23"/>
                <w:szCs w:val="23"/>
                <w:lang w:val="en-US"/>
              </w:rPr>
              <w:t xml:space="preserve">est </w:t>
            </w:r>
            <w:r w:rsidRPr="00AB0EC1">
              <w:rPr>
                <w:sz w:val="23"/>
                <w:szCs w:val="23"/>
                <w:lang w:val="en-US"/>
              </w:rPr>
              <w:t xml:space="preserve">arch. </w:t>
            </w:r>
          </w:p>
          <w:p w:rsidR="00272BA3" w:rsidRPr="00AB0EC1" w:rsidRDefault="00AB0EC1" w:rsidP="00AB0EC1">
            <w:pPr>
              <w:pStyle w:val="Default"/>
              <w:rPr>
                <w:sz w:val="23"/>
                <w:szCs w:val="23"/>
              </w:rPr>
            </w:pPr>
            <w:r>
              <w:rPr>
                <w:sz w:val="23"/>
                <w:szCs w:val="23"/>
              </w:rPr>
              <w:t>Это самая старая арка.</w:t>
            </w:r>
          </w:p>
        </w:tc>
      </w:tr>
      <w:tr w:rsidR="00AB0EC1" w:rsidRPr="00272BA3" w:rsidTr="00AB0EC1">
        <w:tc>
          <w:tcPr>
            <w:tcW w:w="534" w:type="dxa"/>
          </w:tcPr>
          <w:p w:rsidR="00AB0EC1" w:rsidRPr="00C32CB7" w:rsidRDefault="00AB0EC1" w:rsidP="00900984">
            <w:pPr>
              <w:jc w:val="both"/>
              <w:rPr>
                <w:b/>
              </w:rPr>
            </w:pPr>
            <w:r w:rsidRPr="00C32CB7">
              <w:rPr>
                <w:b/>
              </w:rPr>
              <w:t>2</w:t>
            </w:r>
          </w:p>
        </w:tc>
        <w:tc>
          <w:tcPr>
            <w:tcW w:w="2693" w:type="dxa"/>
          </w:tcPr>
          <w:p w:rsidR="00AB0EC1" w:rsidRPr="002D3024" w:rsidRDefault="00AB0EC1" w:rsidP="00AB0EC1">
            <w:pPr>
              <w:pStyle w:val="Default"/>
              <w:rPr>
                <w:sz w:val="23"/>
                <w:szCs w:val="23"/>
                <w:lang w:val="en-US"/>
              </w:rPr>
            </w:pPr>
            <w:r w:rsidRPr="002D3024">
              <w:rPr>
                <w:sz w:val="23"/>
                <w:szCs w:val="23"/>
                <w:lang w:val="en-US"/>
              </w:rPr>
              <w:t xml:space="preserve">This structure is durable. </w:t>
            </w:r>
          </w:p>
          <w:p w:rsidR="00AB0EC1" w:rsidRPr="002D3024" w:rsidRDefault="00AB0EC1" w:rsidP="00AB0EC1">
            <w:pPr>
              <w:pStyle w:val="Default"/>
              <w:rPr>
                <w:sz w:val="23"/>
                <w:szCs w:val="23"/>
                <w:lang w:val="en-US"/>
              </w:rPr>
            </w:pPr>
            <w:r>
              <w:rPr>
                <w:sz w:val="23"/>
                <w:szCs w:val="23"/>
              </w:rPr>
              <w:t>Эта</w:t>
            </w:r>
            <w:r w:rsidRPr="002D3024">
              <w:rPr>
                <w:sz w:val="23"/>
                <w:szCs w:val="23"/>
                <w:lang w:val="en-US"/>
              </w:rPr>
              <w:t xml:space="preserve"> </w:t>
            </w:r>
            <w:r>
              <w:rPr>
                <w:sz w:val="23"/>
                <w:szCs w:val="23"/>
              </w:rPr>
              <w:t>постройка</w:t>
            </w:r>
            <w:r w:rsidRPr="002D3024">
              <w:rPr>
                <w:sz w:val="23"/>
                <w:szCs w:val="23"/>
                <w:lang w:val="en-US"/>
              </w:rPr>
              <w:t xml:space="preserve"> </w:t>
            </w:r>
            <w:r>
              <w:rPr>
                <w:sz w:val="23"/>
                <w:szCs w:val="23"/>
              </w:rPr>
              <w:t>прочная</w:t>
            </w:r>
          </w:p>
          <w:tbl>
            <w:tblPr>
              <w:tblW w:w="0" w:type="auto"/>
              <w:tblBorders>
                <w:top w:val="nil"/>
                <w:left w:val="nil"/>
                <w:bottom w:val="nil"/>
                <w:right w:val="nil"/>
              </w:tblBorders>
              <w:tblLook w:val="0000"/>
            </w:tblPr>
            <w:tblGrid>
              <w:gridCol w:w="222"/>
              <w:gridCol w:w="222"/>
            </w:tblGrid>
            <w:tr w:rsidR="00AB0EC1" w:rsidRPr="002D3024">
              <w:trPr>
                <w:trHeight w:val="109"/>
              </w:trPr>
              <w:tc>
                <w:tcPr>
                  <w:tcW w:w="0" w:type="auto"/>
                </w:tcPr>
                <w:p w:rsidR="00AB0EC1" w:rsidRPr="002D3024" w:rsidRDefault="00AB0EC1">
                  <w:pPr>
                    <w:pStyle w:val="Default"/>
                    <w:rPr>
                      <w:sz w:val="23"/>
                      <w:szCs w:val="23"/>
                      <w:lang w:val="en-US"/>
                    </w:rPr>
                  </w:pPr>
                </w:p>
              </w:tc>
              <w:tc>
                <w:tcPr>
                  <w:tcW w:w="0" w:type="auto"/>
                </w:tcPr>
                <w:p w:rsidR="00AB0EC1" w:rsidRPr="002D3024" w:rsidRDefault="00AB0EC1">
                  <w:pPr>
                    <w:pStyle w:val="Default"/>
                    <w:rPr>
                      <w:sz w:val="23"/>
                      <w:szCs w:val="23"/>
                      <w:lang w:val="en-US"/>
                    </w:rPr>
                  </w:pPr>
                </w:p>
              </w:tc>
            </w:tr>
          </w:tbl>
          <w:p w:rsidR="00AB0EC1" w:rsidRPr="002D3024" w:rsidRDefault="00AB0EC1" w:rsidP="00900984">
            <w:pPr>
              <w:jc w:val="both"/>
              <w:rPr>
                <w:b/>
                <w:highlight w:val="yellow"/>
                <w:lang w:val="en-US"/>
              </w:rPr>
            </w:pPr>
          </w:p>
        </w:tc>
        <w:tc>
          <w:tcPr>
            <w:tcW w:w="3118" w:type="dxa"/>
          </w:tcPr>
          <w:p w:rsidR="00AB0EC1" w:rsidRPr="002D3024" w:rsidRDefault="00AB0EC1" w:rsidP="00AB0EC1">
            <w:pPr>
              <w:pStyle w:val="Default"/>
              <w:jc w:val="both"/>
              <w:rPr>
                <w:sz w:val="23"/>
                <w:szCs w:val="23"/>
                <w:lang w:val="en-US"/>
              </w:rPr>
            </w:pPr>
            <w:r w:rsidRPr="00AB0EC1">
              <w:rPr>
                <w:sz w:val="23"/>
                <w:szCs w:val="23"/>
                <w:lang w:val="en-US"/>
              </w:rPr>
              <w:t xml:space="preserve">That structure is </w:t>
            </w:r>
            <w:r w:rsidRPr="00AB0EC1">
              <w:rPr>
                <w:b/>
                <w:bCs/>
                <w:sz w:val="23"/>
                <w:szCs w:val="23"/>
                <w:lang w:val="en-US"/>
              </w:rPr>
              <w:t xml:space="preserve">more </w:t>
            </w:r>
            <w:r w:rsidRPr="00AB0EC1">
              <w:rPr>
                <w:sz w:val="23"/>
                <w:szCs w:val="23"/>
                <w:lang w:val="en-US"/>
              </w:rPr>
              <w:t xml:space="preserve">durable. </w:t>
            </w:r>
          </w:p>
          <w:p w:rsidR="00AB0EC1" w:rsidRDefault="00AB0EC1" w:rsidP="00AB0EC1">
            <w:pPr>
              <w:pStyle w:val="Default"/>
              <w:jc w:val="both"/>
              <w:rPr>
                <w:sz w:val="23"/>
                <w:szCs w:val="23"/>
              </w:rPr>
            </w:pPr>
            <w:r>
              <w:rPr>
                <w:sz w:val="23"/>
                <w:szCs w:val="23"/>
              </w:rPr>
              <w:t xml:space="preserve">Та постройка более прочная. </w:t>
            </w:r>
          </w:p>
          <w:p w:rsidR="00AB0EC1" w:rsidRPr="00272BA3" w:rsidRDefault="00AB0EC1" w:rsidP="00900984">
            <w:pPr>
              <w:jc w:val="both"/>
              <w:rPr>
                <w:b/>
                <w:highlight w:val="yellow"/>
              </w:rPr>
            </w:pPr>
          </w:p>
        </w:tc>
        <w:tc>
          <w:tcPr>
            <w:tcW w:w="3226" w:type="dxa"/>
          </w:tcPr>
          <w:p w:rsidR="00AB0EC1" w:rsidRPr="002D3024" w:rsidRDefault="00AB0EC1">
            <w:pPr>
              <w:pStyle w:val="Default"/>
              <w:rPr>
                <w:sz w:val="23"/>
                <w:szCs w:val="23"/>
                <w:lang w:val="en-US"/>
              </w:rPr>
            </w:pPr>
            <w:r w:rsidRPr="00AB0EC1">
              <w:rPr>
                <w:sz w:val="23"/>
                <w:szCs w:val="23"/>
                <w:lang w:val="en-US"/>
              </w:rPr>
              <w:t xml:space="preserve">This is </w:t>
            </w:r>
            <w:r w:rsidRPr="00AB0EC1">
              <w:rPr>
                <w:b/>
                <w:bCs/>
                <w:sz w:val="23"/>
                <w:szCs w:val="23"/>
                <w:lang w:val="en-US"/>
              </w:rPr>
              <w:t xml:space="preserve">the most </w:t>
            </w:r>
            <w:r w:rsidRPr="00AB0EC1">
              <w:rPr>
                <w:sz w:val="23"/>
                <w:szCs w:val="23"/>
                <w:lang w:val="en-US"/>
              </w:rPr>
              <w:t>durable structure.</w:t>
            </w:r>
          </w:p>
          <w:p w:rsidR="00AB0EC1" w:rsidRDefault="00AB0EC1">
            <w:pPr>
              <w:pStyle w:val="Default"/>
              <w:rPr>
                <w:sz w:val="23"/>
                <w:szCs w:val="23"/>
              </w:rPr>
            </w:pPr>
            <w:r w:rsidRPr="00AB0EC1">
              <w:rPr>
                <w:sz w:val="23"/>
                <w:szCs w:val="23"/>
                <w:lang w:val="en-US"/>
              </w:rPr>
              <w:t xml:space="preserve"> </w:t>
            </w:r>
            <w:r>
              <w:rPr>
                <w:sz w:val="23"/>
                <w:szCs w:val="23"/>
              </w:rPr>
              <w:t>Это самая прочная постройка</w:t>
            </w:r>
          </w:p>
        </w:tc>
      </w:tr>
      <w:tr w:rsidR="00C32CB7" w:rsidRPr="00272BA3" w:rsidTr="00AB0EC1">
        <w:trPr>
          <w:trHeight w:val="1260"/>
        </w:trPr>
        <w:tc>
          <w:tcPr>
            <w:tcW w:w="534" w:type="dxa"/>
            <w:vMerge w:val="restart"/>
          </w:tcPr>
          <w:p w:rsidR="00C32CB7" w:rsidRPr="00C32CB7" w:rsidRDefault="00C32CB7" w:rsidP="00900984">
            <w:pPr>
              <w:jc w:val="both"/>
              <w:rPr>
                <w:b/>
              </w:rPr>
            </w:pPr>
            <w:r w:rsidRPr="00C32CB7">
              <w:rPr>
                <w:b/>
              </w:rPr>
              <w:t>3</w:t>
            </w:r>
          </w:p>
        </w:tc>
        <w:tc>
          <w:tcPr>
            <w:tcW w:w="2693" w:type="dxa"/>
          </w:tcPr>
          <w:p w:rsidR="00C32CB7" w:rsidRPr="00AB0EC1" w:rsidRDefault="00C32CB7" w:rsidP="00AB0EC1">
            <w:pPr>
              <w:pStyle w:val="Default"/>
              <w:rPr>
                <w:sz w:val="23"/>
                <w:szCs w:val="23"/>
                <w:lang w:val="en-US"/>
              </w:rPr>
            </w:pPr>
            <w:r w:rsidRPr="00AB0EC1">
              <w:rPr>
                <w:sz w:val="23"/>
                <w:szCs w:val="23"/>
                <w:lang w:val="en-US"/>
              </w:rPr>
              <w:t xml:space="preserve">The quality of this cement is </w:t>
            </w:r>
            <w:r w:rsidRPr="00AB0EC1">
              <w:rPr>
                <w:b/>
                <w:bCs/>
                <w:sz w:val="23"/>
                <w:szCs w:val="23"/>
                <w:lang w:val="en-US"/>
              </w:rPr>
              <w:t>good</w:t>
            </w:r>
            <w:r w:rsidRPr="00AB0EC1">
              <w:rPr>
                <w:sz w:val="23"/>
                <w:szCs w:val="23"/>
                <w:lang w:val="en-US"/>
              </w:rPr>
              <w:t xml:space="preserve">. </w:t>
            </w:r>
          </w:p>
          <w:p w:rsidR="00C32CB7" w:rsidRDefault="00C32CB7" w:rsidP="00AB0EC1">
            <w:pPr>
              <w:rPr>
                <w:sz w:val="23"/>
                <w:szCs w:val="23"/>
              </w:rPr>
            </w:pPr>
            <w:r>
              <w:rPr>
                <w:sz w:val="23"/>
                <w:szCs w:val="23"/>
              </w:rPr>
              <w:t xml:space="preserve">Качество этого цемента хорошее. </w:t>
            </w:r>
          </w:p>
          <w:p w:rsidR="00C32CB7" w:rsidRPr="00272BA3" w:rsidRDefault="00C32CB7" w:rsidP="00AB0EC1">
            <w:pPr>
              <w:rPr>
                <w:b/>
                <w:highlight w:val="yellow"/>
              </w:rPr>
            </w:pPr>
          </w:p>
        </w:tc>
        <w:tc>
          <w:tcPr>
            <w:tcW w:w="3118" w:type="dxa"/>
          </w:tcPr>
          <w:p w:rsidR="00C32CB7" w:rsidRPr="00AB0EC1" w:rsidRDefault="00C32CB7">
            <w:pPr>
              <w:pStyle w:val="Default"/>
              <w:rPr>
                <w:sz w:val="23"/>
                <w:szCs w:val="23"/>
                <w:lang w:val="en-US"/>
              </w:rPr>
            </w:pPr>
            <w:r w:rsidRPr="00AB0EC1">
              <w:rPr>
                <w:sz w:val="23"/>
                <w:szCs w:val="23"/>
                <w:lang w:val="en-US"/>
              </w:rPr>
              <w:t xml:space="preserve">The quality of that cement is </w:t>
            </w:r>
            <w:r w:rsidRPr="00AB0EC1">
              <w:rPr>
                <w:b/>
                <w:bCs/>
                <w:sz w:val="23"/>
                <w:szCs w:val="23"/>
                <w:lang w:val="en-US"/>
              </w:rPr>
              <w:t>better</w:t>
            </w:r>
            <w:r w:rsidRPr="00AB0EC1">
              <w:rPr>
                <w:sz w:val="23"/>
                <w:szCs w:val="23"/>
                <w:lang w:val="en-US"/>
              </w:rPr>
              <w:t xml:space="preserve">. </w:t>
            </w:r>
          </w:p>
          <w:p w:rsidR="00C32CB7" w:rsidRDefault="00C32CB7">
            <w:pPr>
              <w:pStyle w:val="Default"/>
              <w:rPr>
                <w:sz w:val="23"/>
                <w:szCs w:val="23"/>
              </w:rPr>
            </w:pPr>
            <w:r>
              <w:rPr>
                <w:sz w:val="23"/>
                <w:szCs w:val="23"/>
              </w:rPr>
              <w:t xml:space="preserve">Качество того цемента лучше. </w:t>
            </w:r>
          </w:p>
          <w:p w:rsidR="00C32CB7" w:rsidRDefault="00C32CB7">
            <w:pPr>
              <w:pStyle w:val="Default"/>
              <w:rPr>
                <w:sz w:val="23"/>
                <w:szCs w:val="23"/>
              </w:rPr>
            </w:pPr>
          </w:p>
        </w:tc>
        <w:tc>
          <w:tcPr>
            <w:tcW w:w="3226" w:type="dxa"/>
          </w:tcPr>
          <w:p w:rsidR="00C32CB7" w:rsidRPr="00AB0EC1" w:rsidRDefault="00C32CB7" w:rsidP="00AB0EC1">
            <w:pPr>
              <w:pStyle w:val="Default"/>
              <w:rPr>
                <w:sz w:val="23"/>
                <w:szCs w:val="23"/>
                <w:lang w:val="en-US"/>
              </w:rPr>
            </w:pPr>
            <w:r w:rsidRPr="00AB0EC1">
              <w:rPr>
                <w:sz w:val="23"/>
                <w:szCs w:val="23"/>
                <w:lang w:val="en-US"/>
              </w:rPr>
              <w:t xml:space="preserve">The quality of </w:t>
            </w:r>
            <w:r w:rsidRPr="00AB0EC1">
              <w:rPr>
                <w:color w:val="auto"/>
                <w:sz w:val="23"/>
                <w:szCs w:val="23"/>
                <w:lang w:val="en-US"/>
              </w:rPr>
              <w:t xml:space="preserve">this cement </w:t>
            </w:r>
          </w:p>
          <w:p w:rsidR="00C32CB7" w:rsidRPr="002D3024" w:rsidRDefault="00C32CB7" w:rsidP="00AB0EC1">
            <w:pPr>
              <w:pStyle w:val="Default"/>
              <w:rPr>
                <w:color w:val="auto"/>
                <w:sz w:val="23"/>
                <w:szCs w:val="23"/>
                <w:lang w:val="en-US"/>
              </w:rPr>
            </w:pPr>
            <w:proofErr w:type="gramStart"/>
            <w:r w:rsidRPr="00AB0EC1">
              <w:rPr>
                <w:color w:val="auto"/>
                <w:sz w:val="23"/>
                <w:szCs w:val="23"/>
                <w:lang w:val="en-US"/>
              </w:rPr>
              <w:t>is</w:t>
            </w:r>
            <w:proofErr w:type="gramEnd"/>
            <w:r w:rsidRPr="002D3024">
              <w:rPr>
                <w:color w:val="auto"/>
                <w:sz w:val="23"/>
                <w:szCs w:val="23"/>
                <w:lang w:val="en-US"/>
              </w:rPr>
              <w:t xml:space="preserve"> </w:t>
            </w:r>
            <w:r w:rsidRPr="00AB0EC1">
              <w:rPr>
                <w:b/>
                <w:bCs/>
                <w:color w:val="auto"/>
                <w:sz w:val="23"/>
                <w:szCs w:val="23"/>
                <w:lang w:val="en-US"/>
              </w:rPr>
              <w:t>the</w:t>
            </w:r>
            <w:r w:rsidRPr="002D3024">
              <w:rPr>
                <w:b/>
                <w:bCs/>
                <w:color w:val="auto"/>
                <w:sz w:val="23"/>
                <w:szCs w:val="23"/>
                <w:lang w:val="en-US"/>
              </w:rPr>
              <w:t xml:space="preserve"> best</w:t>
            </w:r>
            <w:r w:rsidRPr="002D3024">
              <w:rPr>
                <w:color w:val="auto"/>
                <w:sz w:val="23"/>
                <w:szCs w:val="23"/>
                <w:lang w:val="en-US"/>
              </w:rPr>
              <w:t xml:space="preserve">. </w:t>
            </w:r>
          </w:p>
          <w:p w:rsidR="00C32CB7" w:rsidRPr="002D3024" w:rsidRDefault="00C32CB7" w:rsidP="00AB0EC1">
            <w:pPr>
              <w:pStyle w:val="Default"/>
              <w:rPr>
                <w:color w:val="auto"/>
                <w:sz w:val="23"/>
                <w:szCs w:val="23"/>
                <w:lang w:val="en-US"/>
              </w:rPr>
            </w:pPr>
            <w:r>
              <w:rPr>
                <w:color w:val="auto"/>
                <w:sz w:val="23"/>
                <w:szCs w:val="23"/>
              </w:rPr>
              <w:t>Качество</w:t>
            </w:r>
            <w:r w:rsidRPr="002D3024">
              <w:rPr>
                <w:color w:val="auto"/>
                <w:sz w:val="23"/>
                <w:szCs w:val="23"/>
                <w:lang w:val="en-US"/>
              </w:rPr>
              <w:t xml:space="preserve"> </w:t>
            </w:r>
            <w:r>
              <w:rPr>
                <w:color w:val="auto"/>
                <w:sz w:val="23"/>
                <w:szCs w:val="23"/>
              </w:rPr>
              <w:t>этого</w:t>
            </w:r>
            <w:r w:rsidRPr="002D3024">
              <w:rPr>
                <w:color w:val="auto"/>
                <w:sz w:val="23"/>
                <w:szCs w:val="23"/>
                <w:lang w:val="en-US"/>
              </w:rPr>
              <w:t xml:space="preserve"> </w:t>
            </w:r>
            <w:r>
              <w:rPr>
                <w:color w:val="auto"/>
                <w:sz w:val="23"/>
                <w:szCs w:val="23"/>
              </w:rPr>
              <w:t>цемента</w:t>
            </w:r>
            <w:r w:rsidRPr="002D3024">
              <w:rPr>
                <w:color w:val="auto"/>
                <w:sz w:val="23"/>
                <w:szCs w:val="23"/>
                <w:lang w:val="en-US"/>
              </w:rPr>
              <w:t xml:space="preserve"> </w:t>
            </w:r>
            <w:r>
              <w:rPr>
                <w:color w:val="auto"/>
                <w:sz w:val="23"/>
                <w:szCs w:val="23"/>
              </w:rPr>
              <w:t>самое</w:t>
            </w:r>
            <w:r w:rsidRPr="002D3024">
              <w:rPr>
                <w:color w:val="auto"/>
                <w:sz w:val="23"/>
                <w:szCs w:val="23"/>
                <w:lang w:val="en-US"/>
              </w:rPr>
              <w:t xml:space="preserve"> </w:t>
            </w:r>
          </w:p>
          <w:p w:rsidR="00C32CB7" w:rsidRDefault="00C32CB7" w:rsidP="00AB0EC1">
            <w:pPr>
              <w:pStyle w:val="Default"/>
              <w:rPr>
                <w:color w:val="auto"/>
                <w:sz w:val="23"/>
                <w:szCs w:val="23"/>
              </w:rPr>
            </w:pPr>
            <w:r>
              <w:rPr>
                <w:color w:val="auto"/>
                <w:sz w:val="23"/>
                <w:szCs w:val="23"/>
              </w:rPr>
              <w:t>лучшее</w:t>
            </w:r>
          </w:p>
          <w:p w:rsidR="00C32CB7" w:rsidRDefault="00C32CB7" w:rsidP="00AB0EC1">
            <w:pPr>
              <w:pStyle w:val="Default"/>
              <w:rPr>
                <w:sz w:val="23"/>
                <w:szCs w:val="23"/>
              </w:rPr>
            </w:pPr>
            <w:r>
              <w:rPr>
                <w:color w:val="auto"/>
                <w:sz w:val="23"/>
                <w:szCs w:val="23"/>
              </w:rPr>
              <w:t>.</w:t>
            </w:r>
          </w:p>
        </w:tc>
      </w:tr>
      <w:tr w:rsidR="00C32CB7" w:rsidRPr="00AB0EC1" w:rsidTr="00AB0EC1">
        <w:trPr>
          <w:trHeight w:val="600"/>
        </w:trPr>
        <w:tc>
          <w:tcPr>
            <w:tcW w:w="534" w:type="dxa"/>
            <w:vMerge/>
          </w:tcPr>
          <w:p w:rsidR="00C32CB7" w:rsidRDefault="00C32CB7" w:rsidP="00900984">
            <w:pPr>
              <w:jc w:val="both"/>
              <w:rPr>
                <w:b/>
                <w:highlight w:val="yellow"/>
              </w:rPr>
            </w:pPr>
          </w:p>
        </w:tc>
        <w:tc>
          <w:tcPr>
            <w:tcW w:w="2693" w:type="dxa"/>
          </w:tcPr>
          <w:p w:rsidR="00C32CB7" w:rsidRPr="00AB0EC1" w:rsidRDefault="00C32CB7" w:rsidP="00AB0EC1">
            <w:pPr>
              <w:pStyle w:val="Default"/>
              <w:rPr>
                <w:sz w:val="23"/>
                <w:szCs w:val="23"/>
                <w:lang w:val="en-US"/>
              </w:rPr>
            </w:pPr>
            <w:r w:rsidRPr="00AB0EC1">
              <w:rPr>
                <w:sz w:val="23"/>
                <w:szCs w:val="23"/>
                <w:lang w:val="en-US"/>
              </w:rPr>
              <w:t xml:space="preserve">This project is </w:t>
            </w:r>
            <w:r w:rsidRPr="00AB0EC1">
              <w:rPr>
                <w:b/>
                <w:bCs/>
                <w:sz w:val="23"/>
                <w:szCs w:val="23"/>
                <w:lang w:val="en-US"/>
              </w:rPr>
              <w:t xml:space="preserve">bad. </w:t>
            </w:r>
          </w:p>
          <w:p w:rsidR="00C32CB7" w:rsidRPr="00AB0EC1" w:rsidRDefault="00C32CB7" w:rsidP="00AB0EC1">
            <w:pPr>
              <w:rPr>
                <w:sz w:val="23"/>
                <w:szCs w:val="23"/>
                <w:lang w:val="en-US"/>
              </w:rPr>
            </w:pPr>
            <w:r>
              <w:rPr>
                <w:sz w:val="23"/>
                <w:szCs w:val="23"/>
              </w:rPr>
              <w:t>Этот</w:t>
            </w:r>
            <w:r w:rsidRPr="00AB0EC1">
              <w:rPr>
                <w:sz w:val="23"/>
                <w:szCs w:val="23"/>
                <w:lang w:val="en-US"/>
              </w:rPr>
              <w:t xml:space="preserve"> </w:t>
            </w:r>
            <w:r>
              <w:rPr>
                <w:sz w:val="23"/>
                <w:szCs w:val="23"/>
              </w:rPr>
              <w:t>проект</w:t>
            </w:r>
            <w:r w:rsidRPr="00AB0EC1">
              <w:rPr>
                <w:sz w:val="23"/>
                <w:szCs w:val="23"/>
                <w:lang w:val="en-US"/>
              </w:rPr>
              <w:t xml:space="preserve"> </w:t>
            </w:r>
            <w:r>
              <w:rPr>
                <w:sz w:val="23"/>
                <w:szCs w:val="23"/>
              </w:rPr>
              <w:t>плохой</w:t>
            </w:r>
            <w:r w:rsidRPr="00AB0EC1">
              <w:rPr>
                <w:sz w:val="23"/>
                <w:szCs w:val="23"/>
                <w:lang w:val="en-US"/>
              </w:rPr>
              <w:t xml:space="preserve"> </w:t>
            </w:r>
          </w:p>
        </w:tc>
        <w:tc>
          <w:tcPr>
            <w:tcW w:w="3118" w:type="dxa"/>
          </w:tcPr>
          <w:p w:rsidR="00C32CB7" w:rsidRPr="00AB0EC1" w:rsidRDefault="00C32CB7" w:rsidP="00AB0EC1">
            <w:pPr>
              <w:pStyle w:val="Default"/>
              <w:rPr>
                <w:sz w:val="23"/>
                <w:szCs w:val="23"/>
                <w:lang w:val="en-US"/>
              </w:rPr>
            </w:pPr>
            <w:r w:rsidRPr="00AB0EC1">
              <w:rPr>
                <w:sz w:val="23"/>
                <w:szCs w:val="23"/>
                <w:lang w:val="en-US"/>
              </w:rPr>
              <w:t xml:space="preserve">That project is </w:t>
            </w:r>
            <w:r w:rsidRPr="00AB0EC1">
              <w:rPr>
                <w:b/>
                <w:bCs/>
                <w:sz w:val="23"/>
                <w:szCs w:val="23"/>
                <w:lang w:val="en-US"/>
              </w:rPr>
              <w:t>worse</w:t>
            </w:r>
            <w:r w:rsidRPr="00AB0EC1">
              <w:rPr>
                <w:color w:val="auto"/>
                <w:sz w:val="23"/>
                <w:szCs w:val="23"/>
                <w:lang w:val="en-US"/>
              </w:rPr>
              <w:t xml:space="preserve">. </w:t>
            </w:r>
          </w:p>
          <w:p w:rsidR="00C32CB7" w:rsidRPr="00AB0EC1" w:rsidRDefault="00C32CB7" w:rsidP="00AB0EC1">
            <w:pPr>
              <w:pStyle w:val="Default"/>
              <w:rPr>
                <w:color w:val="auto"/>
                <w:sz w:val="23"/>
                <w:szCs w:val="23"/>
                <w:lang w:val="en-US"/>
              </w:rPr>
            </w:pPr>
            <w:r>
              <w:rPr>
                <w:color w:val="auto"/>
                <w:sz w:val="23"/>
                <w:szCs w:val="23"/>
              </w:rPr>
              <w:t>Тот</w:t>
            </w:r>
            <w:r>
              <w:rPr>
                <w:color w:val="auto"/>
                <w:sz w:val="23"/>
                <w:szCs w:val="23"/>
                <w:lang w:val="en-US"/>
              </w:rPr>
              <w:t xml:space="preserve"> </w:t>
            </w:r>
            <w:r>
              <w:rPr>
                <w:color w:val="auto"/>
                <w:sz w:val="23"/>
                <w:szCs w:val="23"/>
              </w:rPr>
              <w:t>проект</w:t>
            </w:r>
            <w:r>
              <w:rPr>
                <w:color w:val="auto"/>
                <w:sz w:val="23"/>
                <w:szCs w:val="23"/>
                <w:lang w:val="en-US"/>
              </w:rPr>
              <w:t xml:space="preserve"> </w:t>
            </w:r>
            <w:r>
              <w:rPr>
                <w:color w:val="auto"/>
                <w:sz w:val="23"/>
                <w:szCs w:val="23"/>
              </w:rPr>
              <w:t>хуже</w:t>
            </w:r>
            <w:r w:rsidRPr="002D3024">
              <w:rPr>
                <w:color w:val="auto"/>
                <w:sz w:val="23"/>
                <w:szCs w:val="23"/>
                <w:lang w:val="en-US"/>
              </w:rPr>
              <w:t>.</w:t>
            </w:r>
          </w:p>
        </w:tc>
        <w:tc>
          <w:tcPr>
            <w:tcW w:w="3226" w:type="dxa"/>
          </w:tcPr>
          <w:p w:rsidR="00C32CB7" w:rsidRPr="00AB0EC1" w:rsidRDefault="00C32CB7" w:rsidP="00AB0EC1">
            <w:pPr>
              <w:pStyle w:val="Default"/>
              <w:rPr>
                <w:sz w:val="23"/>
                <w:szCs w:val="23"/>
                <w:lang w:val="en-US"/>
              </w:rPr>
            </w:pPr>
            <w:r w:rsidRPr="00AB0EC1">
              <w:rPr>
                <w:sz w:val="23"/>
                <w:szCs w:val="23"/>
                <w:lang w:val="en-US"/>
              </w:rPr>
              <w:t xml:space="preserve">This is </w:t>
            </w:r>
            <w:r w:rsidRPr="00AB0EC1">
              <w:rPr>
                <w:b/>
                <w:bCs/>
                <w:color w:val="auto"/>
                <w:sz w:val="23"/>
                <w:szCs w:val="23"/>
                <w:lang w:val="en-US"/>
              </w:rPr>
              <w:t xml:space="preserve">the worst </w:t>
            </w:r>
            <w:r w:rsidRPr="00AB0EC1">
              <w:rPr>
                <w:color w:val="auto"/>
                <w:sz w:val="23"/>
                <w:szCs w:val="23"/>
                <w:lang w:val="en-US"/>
              </w:rPr>
              <w:t xml:space="preserve">project. </w:t>
            </w:r>
          </w:p>
          <w:p w:rsidR="00C32CB7" w:rsidRPr="00AB0EC1" w:rsidRDefault="00C32CB7" w:rsidP="00AB0EC1">
            <w:pPr>
              <w:pStyle w:val="Default"/>
              <w:rPr>
                <w:color w:val="auto"/>
                <w:sz w:val="23"/>
                <w:szCs w:val="23"/>
              </w:rPr>
            </w:pPr>
            <w:r>
              <w:rPr>
                <w:color w:val="auto"/>
                <w:sz w:val="23"/>
                <w:szCs w:val="23"/>
              </w:rPr>
              <w:t>Это самый худший проект.</w:t>
            </w:r>
          </w:p>
        </w:tc>
      </w:tr>
      <w:tr w:rsidR="00C32CB7" w:rsidRPr="00AB0EC1" w:rsidTr="00AB0EC1">
        <w:trPr>
          <w:trHeight w:val="600"/>
        </w:trPr>
        <w:tc>
          <w:tcPr>
            <w:tcW w:w="534" w:type="dxa"/>
            <w:vMerge/>
          </w:tcPr>
          <w:p w:rsidR="00C32CB7" w:rsidRDefault="00C32CB7" w:rsidP="00900984">
            <w:pPr>
              <w:jc w:val="both"/>
              <w:rPr>
                <w:b/>
                <w:highlight w:val="yellow"/>
              </w:rPr>
            </w:pPr>
          </w:p>
        </w:tc>
        <w:tc>
          <w:tcPr>
            <w:tcW w:w="2693" w:type="dxa"/>
          </w:tcPr>
          <w:p w:rsidR="00C32CB7" w:rsidRPr="00AB0EC1" w:rsidRDefault="00C32CB7" w:rsidP="00AB0EC1">
            <w:pPr>
              <w:pStyle w:val="Default"/>
              <w:rPr>
                <w:sz w:val="23"/>
                <w:szCs w:val="23"/>
                <w:lang w:val="en-US"/>
              </w:rPr>
            </w:pPr>
            <w:r w:rsidRPr="00AB0EC1">
              <w:rPr>
                <w:sz w:val="23"/>
                <w:szCs w:val="23"/>
                <w:lang w:val="en-US"/>
              </w:rPr>
              <w:t xml:space="preserve">The architect has </w:t>
            </w:r>
            <w:r w:rsidRPr="00AB0EC1">
              <w:rPr>
                <w:b/>
                <w:bCs/>
                <w:sz w:val="23"/>
                <w:szCs w:val="23"/>
                <w:lang w:val="en-US"/>
              </w:rPr>
              <w:t xml:space="preserve">little </w:t>
            </w:r>
            <w:r w:rsidRPr="00AB0EC1">
              <w:rPr>
                <w:sz w:val="23"/>
                <w:szCs w:val="23"/>
                <w:lang w:val="en-US"/>
              </w:rPr>
              <w:t xml:space="preserve">time for construction. </w:t>
            </w:r>
          </w:p>
          <w:p w:rsidR="00C32CB7" w:rsidRDefault="00C32CB7" w:rsidP="00C32CB7">
            <w:pPr>
              <w:pStyle w:val="Default"/>
              <w:rPr>
                <w:sz w:val="23"/>
                <w:szCs w:val="23"/>
              </w:rPr>
            </w:pPr>
            <w:r>
              <w:rPr>
                <w:sz w:val="23"/>
                <w:szCs w:val="23"/>
              </w:rPr>
              <w:t xml:space="preserve">У архитектора мало </w:t>
            </w:r>
            <w:proofErr w:type="spellStart"/>
            <w:proofErr w:type="gramStart"/>
            <w:r>
              <w:rPr>
                <w:sz w:val="23"/>
                <w:szCs w:val="23"/>
              </w:rPr>
              <w:t>вре-мени</w:t>
            </w:r>
            <w:proofErr w:type="spellEnd"/>
            <w:proofErr w:type="gramEnd"/>
            <w:r>
              <w:rPr>
                <w:sz w:val="23"/>
                <w:szCs w:val="23"/>
              </w:rPr>
              <w:t xml:space="preserve"> для строительства </w:t>
            </w:r>
          </w:p>
          <w:p w:rsidR="00C32CB7" w:rsidRPr="00C32CB7" w:rsidRDefault="00C32CB7" w:rsidP="00AB0EC1">
            <w:pPr>
              <w:pStyle w:val="Default"/>
              <w:rPr>
                <w:sz w:val="23"/>
                <w:szCs w:val="23"/>
              </w:rPr>
            </w:pPr>
          </w:p>
        </w:tc>
        <w:tc>
          <w:tcPr>
            <w:tcW w:w="3118" w:type="dxa"/>
          </w:tcPr>
          <w:p w:rsidR="00C32CB7" w:rsidRPr="002D3024" w:rsidRDefault="00C32CB7" w:rsidP="00AB0EC1">
            <w:pPr>
              <w:pStyle w:val="Default"/>
              <w:rPr>
                <w:color w:val="auto"/>
                <w:sz w:val="23"/>
                <w:szCs w:val="23"/>
                <w:lang w:val="en-US"/>
              </w:rPr>
            </w:pPr>
            <w:r w:rsidRPr="00C32CB7">
              <w:rPr>
                <w:sz w:val="23"/>
                <w:szCs w:val="23"/>
                <w:lang w:val="en-US"/>
              </w:rPr>
              <w:t xml:space="preserve">The architect has </w:t>
            </w:r>
            <w:r w:rsidRPr="00C32CB7">
              <w:rPr>
                <w:b/>
                <w:bCs/>
                <w:color w:val="auto"/>
                <w:sz w:val="23"/>
                <w:szCs w:val="23"/>
                <w:lang w:val="en-US"/>
              </w:rPr>
              <w:t xml:space="preserve">less </w:t>
            </w:r>
            <w:r w:rsidRPr="00C32CB7">
              <w:rPr>
                <w:color w:val="auto"/>
                <w:sz w:val="23"/>
                <w:szCs w:val="23"/>
                <w:lang w:val="en-US"/>
              </w:rPr>
              <w:t>time for construction.</w:t>
            </w:r>
          </w:p>
          <w:p w:rsidR="00C32CB7" w:rsidRDefault="00C32CB7" w:rsidP="00C32CB7">
            <w:pPr>
              <w:pStyle w:val="Default"/>
              <w:rPr>
                <w:sz w:val="23"/>
                <w:szCs w:val="23"/>
              </w:rPr>
            </w:pPr>
            <w:r>
              <w:rPr>
                <w:sz w:val="23"/>
                <w:szCs w:val="23"/>
              </w:rPr>
              <w:t xml:space="preserve">У архитектора меньше </w:t>
            </w:r>
          </w:p>
          <w:p w:rsidR="00C32CB7" w:rsidRPr="00C32CB7" w:rsidRDefault="00C32CB7" w:rsidP="00C32CB7">
            <w:pPr>
              <w:pStyle w:val="Default"/>
              <w:rPr>
                <w:color w:val="auto"/>
                <w:sz w:val="23"/>
                <w:szCs w:val="23"/>
              </w:rPr>
            </w:pPr>
            <w:r>
              <w:rPr>
                <w:color w:val="auto"/>
                <w:sz w:val="23"/>
                <w:szCs w:val="23"/>
              </w:rPr>
              <w:t>времени для строительства.</w:t>
            </w:r>
          </w:p>
        </w:tc>
        <w:tc>
          <w:tcPr>
            <w:tcW w:w="3226" w:type="dxa"/>
          </w:tcPr>
          <w:p w:rsidR="00C32CB7" w:rsidRPr="00C32CB7" w:rsidRDefault="00C32CB7" w:rsidP="00C32CB7">
            <w:pPr>
              <w:pStyle w:val="Default"/>
              <w:rPr>
                <w:sz w:val="23"/>
                <w:szCs w:val="23"/>
                <w:lang w:val="en-US"/>
              </w:rPr>
            </w:pPr>
            <w:r w:rsidRPr="00C32CB7">
              <w:rPr>
                <w:sz w:val="23"/>
                <w:szCs w:val="23"/>
                <w:lang w:val="en-US"/>
              </w:rPr>
              <w:t xml:space="preserve">The architect has </w:t>
            </w:r>
            <w:r w:rsidRPr="00C32CB7">
              <w:rPr>
                <w:b/>
                <w:bCs/>
                <w:color w:val="auto"/>
                <w:sz w:val="23"/>
                <w:szCs w:val="23"/>
                <w:lang w:val="en-US"/>
              </w:rPr>
              <w:t xml:space="preserve">the least </w:t>
            </w:r>
            <w:r w:rsidRPr="00C32CB7">
              <w:rPr>
                <w:color w:val="auto"/>
                <w:sz w:val="23"/>
                <w:szCs w:val="23"/>
                <w:lang w:val="en-US"/>
              </w:rPr>
              <w:t xml:space="preserve">time </w:t>
            </w:r>
          </w:p>
          <w:p w:rsidR="00C32CB7" w:rsidRDefault="00C32CB7" w:rsidP="00C32CB7">
            <w:pPr>
              <w:pStyle w:val="Default"/>
              <w:rPr>
                <w:color w:val="auto"/>
                <w:sz w:val="23"/>
                <w:szCs w:val="23"/>
              </w:rPr>
            </w:pPr>
            <w:proofErr w:type="spellStart"/>
            <w:r>
              <w:rPr>
                <w:color w:val="auto"/>
                <w:sz w:val="23"/>
                <w:szCs w:val="23"/>
              </w:rPr>
              <w:t>for</w:t>
            </w:r>
            <w:proofErr w:type="spellEnd"/>
            <w:r>
              <w:rPr>
                <w:color w:val="auto"/>
                <w:sz w:val="23"/>
                <w:szCs w:val="23"/>
              </w:rPr>
              <w:t xml:space="preserve"> </w:t>
            </w:r>
            <w:proofErr w:type="spellStart"/>
            <w:r>
              <w:rPr>
                <w:color w:val="auto"/>
                <w:sz w:val="23"/>
                <w:szCs w:val="23"/>
              </w:rPr>
              <w:t>construction</w:t>
            </w:r>
            <w:proofErr w:type="spellEnd"/>
            <w:r>
              <w:rPr>
                <w:color w:val="auto"/>
                <w:sz w:val="23"/>
                <w:szCs w:val="23"/>
              </w:rPr>
              <w:t>.</w:t>
            </w:r>
          </w:p>
          <w:p w:rsidR="00C32CB7" w:rsidRDefault="00C32CB7" w:rsidP="00C32CB7">
            <w:pPr>
              <w:pStyle w:val="Default"/>
              <w:rPr>
                <w:sz w:val="23"/>
                <w:szCs w:val="23"/>
              </w:rPr>
            </w:pPr>
            <w:r>
              <w:rPr>
                <w:sz w:val="23"/>
                <w:szCs w:val="23"/>
              </w:rPr>
              <w:t xml:space="preserve">У архитектора меньше всего </w:t>
            </w:r>
          </w:p>
          <w:p w:rsidR="00C32CB7" w:rsidRPr="00AB0EC1" w:rsidRDefault="00C32CB7" w:rsidP="00C32CB7">
            <w:pPr>
              <w:pStyle w:val="Default"/>
              <w:rPr>
                <w:sz w:val="23"/>
                <w:szCs w:val="23"/>
                <w:lang w:val="en-US"/>
              </w:rPr>
            </w:pPr>
            <w:r>
              <w:rPr>
                <w:color w:val="auto"/>
                <w:sz w:val="23"/>
                <w:szCs w:val="23"/>
              </w:rPr>
              <w:t>времени для строительства.</w:t>
            </w:r>
          </w:p>
        </w:tc>
      </w:tr>
      <w:tr w:rsidR="00C32CB7" w:rsidRPr="00C32CB7" w:rsidTr="00AB0EC1">
        <w:trPr>
          <w:trHeight w:val="600"/>
        </w:trPr>
        <w:tc>
          <w:tcPr>
            <w:tcW w:w="534" w:type="dxa"/>
            <w:vMerge/>
          </w:tcPr>
          <w:p w:rsidR="00C32CB7" w:rsidRPr="00AB0EC1" w:rsidRDefault="00C32CB7" w:rsidP="00900984">
            <w:pPr>
              <w:jc w:val="both"/>
              <w:rPr>
                <w:b/>
                <w:highlight w:val="yellow"/>
                <w:lang w:val="en-US"/>
              </w:rPr>
            </w:pPr>
          </w:p>
        </w:tc>
        <w:tc>
          <w:tcPr>
            <w:tcW w:w="2693" w:type="dxa"/>
          </w:tcPr>
          <w:p w:rsidR="00C32CB7" w:rsidRDefault="00C32CB7" w:rsidP="00C32CB7">
            <w:pPr>
              <w:pStyle w:val="Default"/>
              <w:rPr>
                <w:sz w:val="23"/>
                <w:szCs w:val="23"/>
              </w:rPr>
            </w:pPr>
            <w:proofErr w:type="spellStart"/>
            <w:r>
              <w:rPr>
                <w:b/>
                <w:bCs/>
                <w:sz w:val="23"/>
                <w:szCs w:val="23"/>
              </w:rPr>
              <w:t>many</w:t>
            </w:r>
            <w:proofErr w:type="spellEnd"/>
            <w:r>
              <w:rPr>
                <w:b/>
                <w:bCs/>
                <w:sz w:val="23"/>
                <w:szCs w:val="23"/>
              </w:rPr>
              <w:t xml:space="preserve">, </w:t>
            </w:r>
            <w:proofErr w:type="spellStart"/>
            <w:r>
              <w:rPr>
                <w:b/>
                <w:bCs/>
                <w:sz w:val="23"/>
                <w:szCs w:val="23"/>
              </w:rPr>
              <w:t>much</w:t>
            </w:r>
            <w:proofErr w:type="spellEnd"/>
            <w:r>
              <w:rPr>
                <w:b/>
                <w:bCs/>
                <w:sz w:val="23"/>
                <w:szCs w:val="23"/>
              </w:rPr>
              <w:t xml:space="preserve"> </w:t>
            </w:r>
            <w:r>
              <w:rPr>
                <w:sz w:val="23"/>
                <w:szCs w:val="23"/>
              </w:rPr>
              <w:t xml:space="preserve">много </w:t>
            </w:r>
          </w:p>
          <w:p w:rsidR="00C32CB7" w:rsidRPr="00AB0EC1" w:rsidRDefault="00C32CB7" w:rsidP="00AB0EC1">
            <w:pPr>
              <w:pStyle w:val="Default"/>
              <w:rPr>
                <w:sz w:val="23"/>
                <w:szCs w:val="23"/>
                <w:lang w:val="en-US"/>
              </w:rPr>
            </w:pPr>
          </w:p>
        </w:tc>
        <w:tc>
          <w:tcPr>
            <w:tcW w:w="3118" w:type="dxa"/>
          </w:tcPr>
          <w:p w:rsidR="00C32CB7" w:rsidRDefault="00C32CB7" w:rsidP="00C32CB7">
            <w:pPr>
              <w:pStyle w:val="Default"/>
              <w:rPr>
                <w:sz w:val="23"/>
                <w:szCs w:val="23"/>
              </w:rPr>
            </w:pPr>
            <w:proofErr w:type="spellStart"/>
            <w:r>
              <w:rPr>
                <w:b/>
                <w:bCs/>
                <w:sz w:val="23"/>
                <w:szCs w:val="23"/>
              </w:rPr>
              <w:t>more</w:t>
            </w:r>
            <w:proofErr w:type="spellEnd"/>
            <w:r>
              <w:rPr>
                <w:b/>
                <w:bCs/>
                <w:sz w:val="23"/>
                <w:szCs w:val="23"/>
              </w:rPr>
              <w:t xml:space="preserve"> </w:t>
            </w:r>
          </w:p>
          <w:p w:rsidR="00C32CB7" w:rsidRPr="00AB0EC1" w:rsidRDefault="00C32CB7" w:rsidP="00C32CB7">
            <w:pPr>
              <w:pStyle w:val="Default"/>
              <w:rPr>
                <w:sz w:val="23"/>
                <w:szCs w:val="23"/>
                <w:lang w:val="en-US"/>
              </w:rPr>
            </w:pPr>
            <w:r>
              <w:rPr>
                <w:color w:val="auto"/>
                <w:sz w:val="23"/>
                <w:szCs w:val="23"/>
              </w:rPr>
              <w:t>больше</w:t>
            </w:r>
          </w:p>
        </w:tc>
        <w:tc>
          <w:tcPr>
            <w:tcW w:w="3226" w:type="dxa"/>
          </w:tcPr>
          <w:p w:rsidR="00C32CB7" w:rsidRPr="00C32CB7" w:rsidRDefault="00C32CB7" w:rsidP="00C32CB7">
            <w:pPr>
              <w:pStyle w:val="Default"/>
              <w:rPr>
                <w:sz w:val="23"/>
                <w:szCs w:val="23"/>
              </w:rPr>
            </w:pPr>
            <w:r>
              <w:rPr>
                <w:b/>
                <w:bCs/>
                <w:sz w:val="23"/>
                <w:szCs w:val="23"/>
              </w:rPr>
              <w:t>(</w:t>
            </w:r>
            <w:proofErr w:type="spellStart"/>
            <w:r>
              <w:rPr>
                <w:b/>
                <w:bCs/>
                <w:color w:val="auto"/>
                <w:sz w:val="23"/>
                <w:szCs w:val="23"/>
              </w:rPr>
              <w:t>the</w:t>
            </w:r>
            <w:proofErr w:type="spellEnd"/>
            <w:r>
              <w:rPr>
                <w:b/>
                <w:bCs/>
                <w:color w:val="auto"/>
                <w:sz w:val="23"/>
                <w:szCs w:val="23"/>
              </w:rPr>
              <w:t xml:space="preserve">) </w:t>
            </w:r>
            <w:proofErr w:type="spellStart"/>
            <w:r>
              <w:rPr>
                <w:b/>
                <w:bCs/>
                <w:color w:val="auto"/>
                <w:sz w:val="23"/>
                <w:szCs w:val="23"/>
              </w:rPr>
              <w:t>most</w:t>
            </w:r>
            <w:proofErr w:type="spellEnd"/>
            <w:r>
              <w:rPr>
                <w:b/>
                <w:bCs/>
                <w:color w:val="auto"/>
                <w:sz w:val="23"/>
                <w:szCs w:val="23"/>
              </w:rPr>
              <w:t xml:space="preserve"> </w:t>
            </w:r>
          </w:p>
          <w:p w:rsidR="00C32CB7" w:rsidRPr="00C32CB7" w:rsidRDefault="00C32CB7" w:rsidP="00C32CB7">
            <w:pPr>
              <w:pStyle w:val="Default"/>
              <w:rPr>
                <w:color w:val="auto"/>
                <w:sz w:val="23"/>
                <w:szCs w:val="23"/>
              </w:rPr>
            </w:pPr>
            <w:proofErr w:type="gramStart"/>
            <w:r>
              <w:rPr>
                <w:color w:val="auto"/>
                <w:sz w:val="23"/>
                <w:szCs w:val="23"/>
              </w:rPr>
              <w:t>самый</w:t>
            </w:r>
            <w:proofErr w:type="gramEnd"/>
            <w:r>
              <w:rPr>
                <w:color w:val="auto"/>
                <w:sz w:val="23"/>
                <w:szCs w:val="23"/>
              </w:rPr>
              <w:t xml:space="preserve"> большой, больше всего</w:t>
            </w:r>
          </w:p>
        </w:tc>
      </w:tr>
    </w:tbl>
    <w:p w:rsidR="00272BA3" w:rsidRPr="002D3024" w:rsidRDefault="00C32CB7" w:rsidP="00C32CB7">
      <w:pPr>
        <w:pStyle w:val="Default"/>
        <w:rPr>
          <w:b/>
          <w:bCs/>
          <w:color w:val="auto"/>
          <w:sz w:val="23"/>
          <w:szCs w:val="23"/>
          <w:lang w:val="en-US"/>
        </w:rPr>
      </w:pPr>
      <w:r w:rsidRPr="00C32CB7">
        <w:rPr>
          <w:b/>
          <w:bCs/>
          <w:sz w:val="23"/>
          <w:szCs w:val="23"/>
          <w:lang w:val="en-US"/>
        </w:rPr>
        <w:t xml:space="preserve">Change following word combinations using comparative </w:t>
      </w:r>
      <w:r w:rsidRPr="00C32CB7">
        <w:rPr>
          <w:b/>
          <w:bCs/>
          <w:color w:val="auto"/>
          <w:sz w:val="23"/>
          <w:szCs w:val="23"/>
          <w:lang w:val="en-US"/>
        </w:rPr>
        <w:t>and superlative degrees of adjectives:</w:t>
      </w:r>
    </w:p>
    <w:p w:rsidR="00C32CB7" w:rsidRPr="002D3024" w:rsidRDefault="00C32CB7" w:rsidP="00C32CB7">
      <w:pPr>
        <w:pStyle w:val="Default"/>
        <w:rPr>
          <w:b/>
          <w:bCs/>
          <w:color w:val="auto"/>
          <w:sz w:val="23"/>
          <w:szCs w:val="23"/>
          <w:lang w:val="en-US"/>
        </w:rPr>
      </w:pPr>
    </w:p>
    <w:tbl>
      <w:tblPr>
        <w:tblStyle w:val="a7"/>
        <w:tblW w:w="0" w:type="auto"/>
        <w:tblLook w:val="04A0"/>
      </w:tblPr>
      <w:tblGrid>
        <w:gridCol w:w="3190"/>
        <w:gridCol w:w="3190"/>
        <w:gridCol w:w="3191"/>
      </w:tblGrid>
      <w:tr w:rsidR="00C32CB7" w:rsidTr="00C32CB7">
        <w:tc>
          <w:tcPr>
            <w:tcW w:w="3190" w:type="dxa"/>
          </w:tcPr>
          <w:p w:rsidR="00C32CB7" w:rsidRPr="002D3024" w:rsidRDefault="00C32CB7" w:rsidP="00C32CB7">
            <w:pPr>
              <w:pStyle w:val="Default"/>
              <w:rPr>
                <w:sz w:val="23"/>
                <w:szCs w:val="23"/>
                <w:lang w:val="en-US"/>
              </w:rPr>
            </w:pPr>
            <w:r w:rsidRPr="002D3024">
              <w:rPr>
                <w:sz w:val="23"/>
                <w:szCs w:val="23"/>
                <w:lang w:val="en-US"/>
              </w:rPr>
              <w:t>big structure</w:t>
            </w:r>
          </w:p>
          <w:p w:rsidR="00C32CB7" w:rsidRPr="002D3024" w:rsidRDefault="00C32CB7" w:rsidP="00C32CB7">
            <w:pPr>
              <w:pStyle w:val="Default"/>
              <w:rPr>
                <w:sz w:val="23"/>
                <w:szCs w:val="23"/>
                <w:lang w:val="en-US"/>
              </w:rPr>
            </w:pPr>
            <w:r w:rsidRPr="002D3024">
              <w:rPr>
                <w:sz w:val="23"/>
                <w:szCs w:val="23"/>
                <w:lang w:val="en-US"/>
              </w:rPr>
              <w:t>beautiful city</w:t>
            </w:r>
          </w:p>
          <w:p w:rsidR="00C32CB7" w:rsidRPr="002D3024" w:rsidRDefault="00C32CB7" w:rsidP="00C32CB7">
            <w:pPr>
              <w:pStyle w:val="Default"/>
              <w:rPr>
                <w:sz w:val="23"/>
                <w:szCs w:val="23"/>
                <w:lang w:val="en-US"/>
              </w:rPr>
            </w:pPr>
            <w:r w:rsidRPr="002D3024">
              <w:rPr>
                <w:sz w:val="23"/>
                <w:szCs w:val="23"/>
                <w:lang w:val="en-US"/>
              </w:rPr>
              <w:t>good material</w:t>
            </w:r>
          </w:p>
          <w:p w:rsidR="00C32CB7" w:rsidRDefault="00C32CB7" w:rsidP="00C32CB7">
            <w:pPr>
              <w:pStyle w:val="Default"/>
              <w:rPr>
                <w:sz w:val="23"/>
                <w:szCs w:val="23"/>
              </w:rPr>
            </w:pPr>
            <w:proofErr w:type="spellStart"/>
            <w:r>
              <w:rPr>
                <w:sz w:val="23"/>
                <w:szCs w:val="23"/>
              </w:rPr>
              <w:t>fine</w:t>
            </w:r>
            <w:proofErr w:type="spellEnd"/>
            <w:r>
              <w:rPr>
                <w:sz w:val="23"/>
                <w:szCs w:val="23"/>
              </w:rPr>
              <w:t xml:space="preserve"> </w:t>
            </w:r>
            <w:proofErr w:type="spellStart"/>
            <w:r>
              <w:rPr>
                <w:sz w:val="23"/>
                <w:szCs w:val="23"/>
              </w:rPr>
              <w:t>work</w:t>
            </w:r>
            <w:proofErr w:type="spellEnd"/>
          </w:p>
          <w:p w:rsidR="00C32CB7" w:rsidRDefault="00C32CB7" w:rsidP="00C32CB7">
            <w:pPr>
              <w:pStyle w:val="Default"/>
              <w:rPr>
                <w:sz w:val="23"/>
                <w:szCs w:val="23"/>
              </w:rPr>
            </w:pPr>
            <w:proofErr w:type="spellStart"/>
            <w:r>
              <w:rPr>
                <w:sz w:val="23"/>
                <w:szCs w:val="23"/>
              </w:rPr>
              <w:t>large</w:t>
            </w:r>
            <w:proofErr w:type="spellEnd"/>
            <w:r>
              <w:rPr>
                <w:sz w:val="23"/>
                <w:szCs w:val="23"/>
              </w:rPr>
              <w:t xml:space="preserve"> </w:t>
            </w:r>
            <w:proofErr w:type="spellStart"/>
            <w:r>
              <w:rPr>
                <w:sz w:val="23"/>
                <w:szCs w:val="23"/>
              </w:rPr>
              <w:t>area</w:t>
            </w:r>
            <w:proofErr w:type="spellEnd"/>
          </w:p>
        </w:tc>
        <w:tc>
          <w:tcPr>
            <w:tcW w:w="3190" w:type="dxa"/>
          </w:tcPr>
          <w:p w:rsidR="00C32CB7" w:rsidRPr="002D3024" w:rsidRDefault="00C32CB7" w:rsidP="00C32CB7">
            <w:pPr>
              <w:pStyle w:val="Default"/>
              <w:rPr>
                <w:sz w:val="23"/>
                <w:szCs w:val="23"/>
                <w:lang w:val="en-US"/>
              </w:rPr>
            </w:pPr>
            <w:r w:rsidRPr="002D3024">
              <w:rPr>
                <w:sz w:val="23"/>
                <w:szCs w:val="23"/>
                <w:lang w:val="en-US"/>
              </w:rPr>
              <w:t>perfect example</w:t>
            </w:r>
          </w:p>
          <w:p w:rsidR="00C32CB7" w:rsidRPr="002D3024" w:rsidRDefault="00C32CB7" w:rsidP="00C32CB7">
            <w:pPr>
              <w:pStyle w:val="Default"/>
              <w:rPr>
                <w:sz w:val="23"/>
                <w:szCs w:val="23"/>
                <w:lang w:val="en-US"/>
              </w:rPr>
            </w:pPr>
            <w:r w:rsidRPr="002D3024">
              <w:rPr>
                <w:sz w:val="23"/>
                <w:szCs w:val="23"/>
                <w:lang w:val="en-US"/>
              </w:rPr>
              <w:t>old building</w:t>
            </w:r>
          </w:p>
          <w:p w:rsidR="00C32CB7" w:rsidRPr="002D3024" w:rsidRDefault="00C32CB7" w:rsidP="00C32CB7">
            <w:pPr>
              <w:pStyle w:val="Default"/>
              <w:rPr>
                <w:sz w:val="23"/>
                <w:szCs w:val="23"/>
                <w:lang w:val="en-US"/>
              </w:rPr>
            </w:pPr>
            <w:r w:rsidRPr="002D3024">
              <w:rPr>
                <w:sz w:val="23"/>
                <w:szCs w:val="23"/>
                <w:lang w:val="en-US"/>
              </w:rPr>
              <w:t>interesting project</w:t>
            </w:r>
          </w:p>
          <w:p w:rsidR="00C32CB7" w:rsidRDefault="00C32CB7" w:rsidP="00C32CB7">
            <w:pPr>
              <w:pStyle w:val="Default"/>
              <w:rPr>
                <w:sz w:val="23"/>
                <w:szCs w:val="23"/>
              </w:rPr>
            </w:pPr>
            <w:proofErr w:type="spellStart"/>
            <w:r>
              <w:rPr>
                <w:sz w:val="23"/>
                <w:szCs w:val="23"/>
              </w:rPr>
              <w:t>great</w:t>
            </w:r>
            <w:proofErr w:type="spellEnd"/>
            <w:r>
              <w:rPr>
                <w:sz w:val="23"/>
                <w:szCs w:val="23"/>
              </w:rPr>
              <w:t xml:space="preserve"> </w:t>
            </w:r>
            <w:proofErr w:type="spellStart"/>
            <w:r>
              <w:rPr>
                <w:sz w:val="23"/>
                <w:szCs w:val="23"/>
              </w:rPr>
              <w:t>invention</w:t>
            </w:r>
            <w:proofErr w:type="spellEnd"/>
          </w:p>
          <w:p w:rsidR="00C32CB7" w:rsidRDefault="00C32CB7" w:rsidP="00C32CB7">
            <w:pPr>
              <w:pStyle w:val="Default"/>
              <w:rPr>
                <w:sz w:val="23"/>
                <w:szCs w:val="23"/>
              </w:rPr>
            </w:pPr>
            <w:proofErr w:type="spellStart"/>
            <w:r>
              <w:rPr>
                <w:sz w:val="23"/>
                <w:szCs w:val="23"/>
              </w:rPr>
              <w:t>picturesque</w:t>
            </w:r>
            <w:proofErr w:type="spellEnd"/>
            <w:r>
              <w:rPr>
                <w:sz w:val="23"/>
                <w:szCs w:val="23"/>
              </w:rPr>
              <w:t xml:space="preserve"> </w:t>
            </w:r>
            <w:proofErr w:type="spellStart"/>
            <w:r>
              <w:rPr>
                <w:sz w:val="23"/>
                <w:szCs w:val="23"/>
              </w:rPr>
              <w:t>terrain</w:t>
            </w:r>
            <w:proofErr w:type="spellEnd"/>
          </w:p>
        </w:tc>
        <w:tc>
          <w:tcPr>
            <w:tcW w:w="3191" w:type="dxa"/>
          </w:tcPr>
          <w:p w:rsidR="00C32CB7" w:rsidRPr="002D3024" w:rsidRDefault="00C32CB7" w:rsidP="00C32CB7">
            <w:pPr>
              <w:pStyle w:val="Default"/>
              <w:rPr>
                <w:sz w:val="23"/>
                <w:szCs w:val="23"/>
                <w:lang w:val="en-US"/>
              </w:rPr>
            </w:pPr>
            <w:r w:rsidRPr="002D3024">
              <w:rPr>
                <w:sz w:val="23"/>
                <w:szCs w:val="23"/>
                <w:lang w:val="en-US"/>
              </w:rPr>
              <w:t>bad decoration</w:t>
            </w:r>
          </w:p>
          <w:p w:rsidR="00C32CB7" w:rsidRPr="002D3024" w:rsidRDefault="00C32CB7" w:rsidP="00C32CB7">
            <w:pPr>
              <w:pStyle w:val="Default"/>
              <w:rPr>
                <w:sz w:val="23"/>
                <w:szCs w:val="23"/>
                <w:lang w:val="en-US"/>
              </w:rPr>
            </w:pPr>
            <w:r w:rsidRPr="002D3024">
              <w:rPr>
                <w:sz w:val="23"/>
                <w:szCs w:val="23"/>
                <w:lang w:val="en-US"/>
              </w:rPr>
              <w:t>strong concrete</w:t>
            </w:r>
          </w:p>
          <w:p w:rsidR="00C32CB7" w:rsidRPr="002D3024" w:rsidRDefault="00C32CB7" w:rsidP="00C32CB7">
            <w:pPr>
              <w:pStyle w:val="Default"/>
              <w:rPr>
                <w:sz w:val="23"/>
                <w:szCs w:val="23"/>
                <w:lang w:val="en-US"/>
              </w:rPr>
            </w:pPr>
            <w:r w:rsidRPr="002D3024">
              <w:rPr>
                <w:sz w:val="23"/>
                <w:szCs w:val="23"/>
                <w:lang w:val="en-US"/>
              </w:rPr>
              <w:t>important road</w:t>
            </w:r>
          </w:p>
          <w:p w:rsidR="00C32CB7" w:rsidRDefault="00C32CB7" w:rsidP="00C32CB7">
            <w:pPr>
              <w:pStyle w:val="Default"/>
              <w:rPr>
                <w:sz w:val="23"/>
                <w:szCs w:val="23"/>
              </w:rPr>
            </w:pPr>
            <w:proofErr w:type="spellStart"/>
            <w:r>
              <w:rPr>
                <w:sz w:val="23"/>
                <w:szCs w:val="23"/>
              </w:rPr>
              <w:t>small</w:t>
            </w:r>
            <w:proofErr w:type="spellEnd"/>
            <w:r>
              <w:rPr>
                <w:sz w:val="23"/>
                <w:szCs w:val="23"/>
              </w:rPr>
              <w:t xml:space="preserve"> </w:t>
            </w:r>
            <w:proofErr w:type="spellStart"/>
            <w:r>
              <w:rPr>
                <w:sz w:val="23"/>
                <w:szCs w:val="23"/>
              </w:rPr>
              <w:t>arch</w:t>
            </w:r>
            <w:proofErr w:type="spellEnd"/>
          </w:p>
          <w:p w:rsidR="00C32CB7" w:rsidRDefault="00C32CB7" w:rsidP="00C32CB7">
            <w:pPr>
              <w:pStyle w:val="Default"/>
              <w:rPr>
                <w:sz w:val="23"/>
                <w:szCs w:val="23"/>
              </w:rPr>
            </w:pPr>
            <w:proofErr w:type="spellStart"/>
            <w:r>
              <w:rPr>
                <w:sz w:val="23"/>
                <w:szCs w:val="23"/>
              </w:rPr>
              <w:t>great</w:t>
            </w:r>
            <w:proofErr w:type="spellEnd"/>
            <w:r>
              <w:rPr>
                <w:sz w:val="23"/>
                <w:szCs w:val="23"/>
              </w:rPr>
              <w:t xml:space="preserve"> </w:t>
            </w:r>
            <w:proofErr w:type="spellStart"/>
            <w:r>
              <w:rPr>
                <w:sz w:val="23"/>
                <w:szCs w:val="23"/>
              </w:rPr>
              <w:t>monument</w:t>
            </w:r>
            <w:proofErr w:type="spellEnd"/>
          </w:p>
        </w:tc>
      </w:tr>
    </w:tbl>
    <w:p w:rsidR="00C32CB7" w:rsidRPr="00C32CB7" w:rsidRDefault="00C32CB7" w:rsidP="00C32CB7">
      <w:pPr>
        <w:pStyle w:val="Default"/>
        <w:rPr>
          <w:sz w:val="23"/>
          <w:szCs w:val="23"/>
          <w:lang w:val="en-US"/>
        </w:rPr>
      </w:pPr>
    </w:p>
    <w:p w:rsidR="00272BA3" w:rsidRPr="00C32CB7" w:rsidRDefault="00272BA3" w:rsidP="00900984">
      <w:pPr>
        <w:jc w:val="both"/>
        <w:rPr>
          <w:b/>
          <w:highlight w:val="yellow"/>
          <w:lang w:val="en-US"/>
        </w:rPr>
      </w:pPr>
    </w:p>
    <w:p w:rsidR="00272BA3" w:rsidRPr="002D3024" w:rsidRDefault="00DF2DD4" w:rsidP="00900984">
      <w:pPr>
        <w:jc w:val="both"/>
        <w:rPr>
          <w:b/>
          <w:bCs/>
          <w:sz w:val="23"/>
          <w:szCs w:val="23"/>
          <w:lang w:val="en-US"/>
        </w:rPr>
      </w:pPr>
      <w:r>
        <w:rPr>
          <w:b/>
          <w:bCs/>
          <w:sz w:val="23"/>
          <w:szCs w:val="23"/>
          <w:lang w:val="en-US"/>
        </w:rPr>
        <w:t>1a.</w:t>
      </w:r>
      <w:r w:rsidR="00C32CB7" w:rsidRPr="00C32CB7">
        <w:rPr>
          <w:b/>
          <w:bCs/>
          <w:sz w:val="23"/>
          <w:szCs w:val="23"/>
          <w:lang w:val="en-US"/>
        </w:rPr>
        <w:t>Use the correct form of the adjectives:</w:t>
      </w:r>
    </w:p>
    <w:p w:rsidR="00C32CB7" w:rsidRPr="002D3024" w:rsidRDefault="00C32CB7" w:rsidP="00900984">
      <w:pPr>
        <w:jc w:val="both"/>
        <w:rPr>
          <w:b/>
          <w:bCs/>
          <w:sz w:val="23"/>
          <w:szCs w:val="23"/>
          <w:lang w:val="en-US"/>
        </w:rPr>
      </w:pPr>
    </w:p>
    <w:p w:rsidR="00C32CB7" w:rsidRPr="00C32CB7" w:rsidRDefault="00C32CB7" w:rsidP="00C32CB7">
      <w:pPr>
        <w:pStyle w:val="Default"/>
        <w:spacing w:line="276" w:lineRule="auto"/>
        <w:rPr>
          <w:sz w:val="23"/>
          <w:szCs w:val="23"/>
          <w:lang w:val="en-US"/>
        </w:rPr>
      </w:pPr>
      <w:r w:rsidRPr="00C32CB7">
        <w:rPr>
          <w:sz w:val="23"/>
          <w:szCs w:val="23"/>
          <w:lang w:val="en-US"/>
        </w:rPr>
        <w:t xml:space="preserve">1. </w:t>
      </w:r>
      <w:r w:rsidRPr="00C32CB7">
        <w:rPr>
          <w:color w:val="auto"/>
          <w:sz w:val="23"/>
          <w:szCs w:val="23"/>
          <w:lang w:val="en-US"/>
        </w:rPr>
        <w:t xml:space="preserve">Aqueducts were built in (important) cities in the Empire.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2. Pantheon is (beautiful) example in the use of arch.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3. Ancient Roman concrete was (strong) than previously-used concrete.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4. Concrete structure was (durable) than stone building.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lastRenderedPageBreak/>
        <w:t xml:space="preserve">5. The arch is (famous) aspect of Roman architecture.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6. </w:t>
      </w:r>
      <w:proofErr w:type="gramStart"/>
      <w:r w:rsidRPr="00C32CB7">
        <w:rPr>
          <w:color w:val="auto"/>
          <w:sz w:val="23"/>
          <w:szCs w:val="23"/>
          <w:lang w:val="en-US"/>
        </w:rPr>
        <w:t>Unlike(</w:t>
      </w:r>
      <w:proofErr w:type="gramEnd"/>
      <w:r w:rsidRPr="00C32CB7">
        <w:rPr>
          <w:color w:val="auto"/>
          <w:sz w:val="23"/>
          <w:szCs w:val="23"/>
          <w:lang w:val="en-US"/>
        </w:rPr>
        <w:t xml:space="preserve">creative) and (intellectual) Greeks, the Romans were essentially practical people.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7. </w:t>
      </w:r>
      <w:proofErr w:type="gramStart"/>
      <w:r w:rsidRPr="00C32CB7">
        <w:rPr>
          <w:color w:val="auto"/>
          <w:sz w:val="23"/>
          <w:szCs w:val="23"/>
          <w:lang w:val="en-US"/>
        </w:rPr>
        <w:t xml:space="preserve">The </w:t>
      </w:r>
      <w:r w:rsidRPr="00B7658B">
        <w:rPr>
          <w:color w:val="auto"/>
          <w:sz w:val="23"/>
          <w:szCs w:val="23"/>
          <w:lang w:val="en-US"/>
        </w:rPr>
        <w:t xml:space="preserve"> </w:t>
      </w:r>
      <w:proofErr w:type="spellStart"/>
      <w:r w:rsidRPr="00C32CB7">
        <w:rPr>
          <w:color w:val="auto"/>
          <w:sz w:val="23"/>
          <w:szCs w:val="23"/>
          <w:lang w:val="en-US"/>
        </w:rPr>
        <w:t>Colosseum</w:t>
      </w:r>
      <w:proofErr w:type="spellEnd"/>
      <w:proofErr w:type="gramEnd"/>
      <w:r w:rsidRPr="00C32CB7">
        <w:rPr>
          <w:color w:val="auto"/>
          <w:sz w:val="23"/>
          <w:szCs w:val="23"/>
          <w:lang w:val="en-US"/>
        </w:rPr>
        <w:t xml:space="preserve"> is (great) arena in the Roman world.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8. The Romans preferred (ornate) columns than Greeks.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 xml:space="preserve">9. Buildings became (little) geometric. </w:t>
      </w:r>
    </w:p>
    <w:p w:rsidR="00C32CB7" w:rsidRPr="00C32CB7" w:rsidRDefault="00C32CB7" w:rsidP="00C32CB7">
      <w:pPr>
        <w:pStyle w:val="Default"/>
        <w:spacing w:line="276" w:lineRule="auto"/>
        <w:rPr>
          <w:color w:val="auto"/>
          <w:sz w:val="23"/>
          <w:szCs w:val="23"/>
          <w:lang w:val="en-US"/>
        </w:rPr>
      </w:pPr>
      <w:r w:rsidRPr="00C32CB7">
        <w:rPr>
          <w:color w:val="auto"/>
          <w:sz w:val="23"/>
          <w:szCs w:val="23"/>
          <w:lang w:val="en-US"/>
        </w:rPr>
        <w:t>10. Some of (impressive) public buildings are amphitheatres.</w:t>
      </w:r>
    </w:p>
    <w:p w:rsidR="00272BA3" w:rsidRPr="00C32CB7" w:rsidRDefault="00272BA3" w:rsidP="00C32CB7">
      <w:pPr>
        <w:spacing w:line="276" w:lineRule="auto"/>
        <w:jc w:val="both"/>
        <w:rPr>
          <w:b/>
          <w:highlight w:val="yellow"/>
          <w:lang w:val="en-US"/>
        </w:rPr>
      </w:pPr>
    </w:p>
    <w:p w:rsidR="00272BA3" w:rsidRPr="00B7658B" w:rsidRDefault="00DF2DD4" w:rsidP="00C32CB7">
      <w:pPr>
        <w:spacing w:line="276" w:lineRule="auto"/>
        <w:jc w:val="both"/>
        <w:rPr>
          <w:b/>
          <w:highlight w:val="yellow"/>
          <w:lang w:val="en-US"/>
        </w:rPr>
      </w:pPr>
      <w:r>
        <w:rPr>
          <w:b/>
          <w:bCs/>
          <w:sz w:val="23"/>
          <w:szCs w:val="23"/>
          <w:lang w:val="en-US"/>
        </w:rPr>
        <w:t>1b.</w:t>
      </w:r>
      <w:r w:rsidR="00B7658B" w:rsidRPr="00B7658B">
        <w:rPr>
          <w:b/>
          <w:bCs/>
          <w:sz w:val="23"/>
          <w:szCs w:val="23"/>
          <w:lang w:val="en-US"/>
        </w:rPr>
        <w:t>Translate the following sentences paying attention to the forms of the adjectives:</w:t>
      </w:r>
    </w:p>
    <w:p w:rsidR="00272BA3" w:rsidRPr="00C32CB7" w:rsidRDefault="00272BA3" w:rsidP="00900984">
      <w:pPr>
        <w:jc w:val="both"/>
        <w:rPr>
          <w:b/>
          <w:highlight w:val="yellow"/>
          <w:lang w:val="en-US"/>
        </w:rPr>
      </w:pPr>
    </w:p>
    <w:p w:rsidR="00B7658B" w:rsidRPr="00B7658B" w:rsidRDefault="00B7658B" w:rsidP="00B7658B">
      <w:pPr>
        <w:pStyle w:val="Default"/>
        <w:spacing w:line="276" w:lineRule="auto"/>
        <w:rPr>
          <w:sz w:val="23"/>
          <w:szCs w:val="23"/>
          <w:lang w:val="en-US"/>
        </w:rPr>
      </w:pPr>
      <w:r w:rsidRPr="00B7658B">
        <w:rPr>
          <w:sz w:val="23"/>
          <w:szCs w:val="23"/>
          <w:lang w:val="en-US"/>
        </w:rPr>
        <w:t xml:space="preserve">1. </w:t>
      </w:r>
      <w:r w:rsidRPr="00B7658B">
        <w:rPr>
          <w:color w:val="auto"/>
          <w:sz w:val="23"/>
          <w:szCs w:val="23"/>
          <w:lang w:val="en-US"/>
        </w:rPr>
        <w:t xml:space="preserve">The first and </w:t>
      </w:r>
      <w:r w:rsidRPr="00B7658B">
        <w:rPr>
          <w:b/>
          <w:bCs/>
          <w:color w:val="auto"/>
          <w:sz w:val="23"/>
          <w:szCs w:val="23"/>
          <w:lang w:val="en-US"/>
        </w:rPr>
        <w:t xml:space="preserve">the biggest </w:t>
      </w:r>
      <w:r w:rsidRPr="00B7658B">
        <w:rPr>
          <w:color w:val="auto"/>
          <w:sz w:val="23"/>
          <w:szCs w:val="23"/>
          <w:lang w:val="en-US"/>
        </w:rPr>
        <w:t xml:space="preserve">circus in Rome was the Circus </w:t>
      </w:r>
      <w:proofErr w:type="spellStart"/>
      <w:r w:rsidRPr="00B7658B">
        <w:rPr>
          <w:color w:val="auto"/>
          <w:sz w:val="23"/>
          <w:szCs w:val="23"/>
          <w:lang w:val="en-US"/>
        </w:rPr>
        <w:t>Maximus</w:t>
      </w:r>
      <w:proofErr w:type="spellEnd"/>
      <w:r w:rsidRPr="00B7658B">
        <w:rPr>
          <w:color w:val="auto"/>
          <w:sz w:val="23"/>
          <w:szCs w:val="23"/>
          <w:lang w:val="en-US"/>
        </w:rPr>
        <w:t xml:space="preserve">. </w:t>
      </w:r>
    </w:p>
    <w:p w:rsidR="00B7658B" w:rsidRPr="00B7658B" w:rsidRDefault="00B7658B" w:rsidP="00B7658B">
      <w:pPr>
        <w:pStyle w:val="Default"/>
        <w:spacing w:line="276" w:lineRule="auto"/>
        <w:rPr>
          <w:color w:val="auto"/>
          <w:sz w:val="23"/>
          <w:szCs w:val="23"/>
          <w:lang w:val="en-US"/>
        </w:rPr>
      </w:pPr>
      <w:r w:rsidRPr="00B7658B">
        <w:rPr>
          <w:color w:val="auto"/>
          <w:sz w:val="23"/>
          <w:szCs w:val="23"/>
          <w:lang w:val="en-US"/>
        </w:rPr>
        <w:t xml:space="preserve">2. The Romans built </w:t>
      </w:r>
      <w:r w:rsidRPr="00B7658B">
        <w:rPr>
          <w:b/>
          <w:bCs/>
          <w:color w:val="auto"/>
          <w:sz w:val="23"/>
          <w:szCs w:val="23"/>
          <w:lang w:val="en-US"/>
        </w:rPr>
        <w:t xml:space="preserve">more durable </w:t>
      </w:r>
      <w:r w:rsidRPr="00B7658B">
        <w:rPr>
          <w:color w:val="auto"/>
          <w:sz w:val="23"/>
          <w:szCs w:val="23"/>
          <w:lang w:val="en-US"/>
        </w:rPr>
        <w:t xml:space="preserve">structures than the Greeks. </w:t>
      </w:r>
    </w:p>
    <w:p w:rsidR="00B7658B" w:rsidRPr="00B7658B" w:rsidRDefault="00B7658B" w:rsidP="00B7658B">
      <w:pPr>
        <w:pStyle w:val="Default"/>
        <w:spacing w:line="276" w:lineRule="auto"/>
        <w:rPr>
          <w:color w:val="auto"/>
          <w:sz w:val="23"/>
          <w:szCs w:val="23"/>
          <w:lang w:val="en-US"/>
        </w:rPr>
      </w:pPr>
      <w:r w:rsidRPr="00B7658B">
        <w:rPr>
          <w:color w:val="auto"/>
          <w:sz w:val="23"/>
          <w:szCs w:val="23"/>
          <w:lang w:val="en-US"/>
        </w:rPr>
        <w:t xml:space="preserve">3. Arch of Titus located in the Roman Forum is </w:t>
      </w:r>
      <w:r w:rsidRPr="00B7658B">
        <w:rPr>
          <w:b/>
          <w:bCs/>
          <w:color w:val="auto"/>
          <w:sz w:val="23"/>
          <w:szCs w:val="23"/>
          <w:lang w:val="en-US"/>
        </w:rPr>
        <w:t xml:space="preserve">the oldest </w:t>
      </w:r>
      <w:r w:rsidRPr="00B7658B">
        <w:rPr>
          <w:color w:val="auto"/>
          <w:sz w:val="23"/>
          <w:szCs w:val="23"/>
          <w:lang w:val="en-US"/>
        </w:rPr>
        <w:t xml:space="preserve">surviving arch. </w:t>
      </w:r>
    </w:p>
    <w:p w:rsidR="00B7658B" w:rsidRPr="00B7658B" w:rsidRDefault="00B7658B" w:rsidP="00B7658B">
      <w:pPr>
        <w:pStyle w:val="Default"/>
        <w:spacing w:line="276" w:lineRule="auto"/>
        <w:rPr>
          <w:color w:val="auto"/>
          <w:sz w:val="23"/>
          <w:szCs w:val="23"/>
          <w:lang w:val="en-US"/>
        </w:rPr>
      </w:pPr>
      <w:r w:rsidRPr="00B7658B">
        <w:rPr>
          <w:color w:val="auto"/>
          <w:sz w:val="23"/>
          <w:szCs w:val="23"/>
          <w:lang w:val="en-US"/>
        </w:rPr>
        <w:t xml:space="preserve">4. The buildings in cities are </w:t>
      </w:r>
      <w:r w:rsidRPr="00B7658B">
        <w:rPr>
          <w:b/>
          <w:bCs/>
          <w:color w:val="auto"/>
          <w:sz w:val="23"/>
          <w:szCs w:val="23"/>
          <w:lang w:val="en-US"/>
        </w:rPr>
        <w:t xml:space="preserve">higher </w:t>
      </w:r>
      <w:r w:rsidRPr="00B7658B">
        <w:rPr>
          <w:color w:val="auto"/>
          <w:sz w:val="23"/>
          <w:szCs w:val="23"/>
          <w:lang w:val="en-US"/>
        </w:rPr>
        <w:t xml:space="preserve">than in towns. </w:t>
      </w:r>
    </w:p>
    <w:p w:rsidR="00B7658B" w:rsidRPr="00B7658B" w:rsidRDefault="00B7658B" w:rsidP="00B7658B">
      <w:pPr>
        <w:pStyle w:val="Default"/>
        <w:spacing w:line="276" w:lineRule="auto"/>
        <w:rPr>
          <w:color w:val="auto"/>
          <w:sz w:val="23"/>
          <w:szCs w:val="23"/>
          <w:lang w:val="en-US"/>
        </w:rPr>
      </w:pPr>
      <w:r w:rsidRPr="00B7658B">
        <w:rPr>
          <w:color w:val="auto"/>
          <w:sz w:val="23"/>
          <w:szCs w:val="23"/>
          <w:lang w:val="en-US"/>
        </w:rPr>
        <w:t xml:space="preserve">5. The city of Rome had </w:t>
      </w:r>
      <w:r w:rsidRPr="00B7658B">
        <w:rPr>
          <w:b/>
          <w:bCs/>
          <w:color w:val="auto"/>
          <w:sz w:val="23"/>
          <w:szCs w:val="23"/>
          <w:lang w:val="en-US"/>
        </w:rPr>
        <w:t xml:space="preserve">the largest </w:t>
      </w:r>
      <w:r w:rsidRPr="00B7658B">
        <w:rPr>
          <w:color w:val="auto"/>
          <w:sz w:val="23"/>
          <w:szCs w:val="23"/>
          <w:lang w:val="en-US"/>
        </w:rPr>
        <w:t xml:space="preserve">concentration of aqueducts. </w:t>
      </w:r>
    </w:p>
    <w:p w:rsidR="00272BA3" w:rsidRPr="00B7658B" w:rsidRDefault="00B7658B" w:rsidP="00B7658B">
      <w:pPr>
        <w:pStyle w:val="Default"/>
        <w:spacing w:line="276" w:lineRule="auto"/>
        <w:rPr>
          <w:color w:val="auto"/>
          <w:sz w:val="23"/>
          <w:szCs w:val="23"/>
          <w:lang w:val="en-US"/>
        </w:rPr>
      </w:pPr>
      <w:r w:rsidRPr="00B7658B">
        <w:rPr>
          <w:color w:val="auto"/>
          <w:sz w:val="23"/>
          <w:szCs w:val="23"/>
          <w:lang w:val="en-US"/>
        </w:rPr>
        <w:t xml:space="preserve">6. Hadrian’s Wall is one of </w:t>
      </w:r>
      <w:r w:rsidRPr="00B7658B">
        <w:rPr>
          <w:b/>
          <w:bCs/>
          <w:color w:val="auto"/>
          <w:sz w:val="23"/>
          <w:szCs w:val="23"/>
          <w:lang w:val="en-US"/>
        </w:rPr>
        <w:t xml:space="preserve">the best </w:t>
      </w:r>
      <w:r w:rsidRPr="00B7658B">
        <w:rPr>
          <w:color w:val="auto"/>
          <w:sz w:val="23"/>
          <w:szCs w:val="23"/>
          <w:lang w:val="en-US"/>
        </w:rPr>
        <w:t>known Roman walls.</w:t>
      </w:r>
    </w:p>
    <w:p w:rsidR="00272BA3" w:rsidRPr="00C32CB7" w:rsidRDefault="00272BA3" w:rsidP="00B7658B">
      <w:pPr>
        <w:spacing w:line="276" w:lineRule="auto"/>
        <w:jc w:val="both"/>
        <w:rPr>
          <w:b/>
          <w:highlight w:val="yellow"/>
          <w:lang w:val="en-US"/>
        </w:rPr>
      </w:pPr>
    </w:p>
    <w:p w:rsidR="00272BA3" w:rsidRPr="00C32CB7" w:rsidRDefault="00272BA3" w:rsidP="00B7658B">
      <w:pPr>
        <w:spacing w:line="276" w:lineRule="auto"/>
        <w:jc w:val="both"/>
        <w:rPr>
          <w:b/>
          <w:highlight w:val="yellow"/>
          <w:lang w:val="en-US"/>
        </w:rPr>
      </w:pPr>
    </w:p>
    <w:p w:rsidR="0067101D" w:rsidRPr="0067101D" w:rsidRDefault="002D3024" w:rsidP="0067101D">
      <w:pPr>
        <w:autoSpaceDE w:val="0"/>
        <w:autoSpaceDN w:val="0"/>
        <w:adjustRightInd w:val="0"/>
        <w:rPr>
          <w:rFonts w:eastAsiaTheme="minorHAnsi"/>
          <w:b/>
          <w:bCs/>
          <w:lang w:val="en-US" w:eastAsia="en-US"/>
        </w:rPr>
      </w:pPr>
      <w:r w:rsidRPr="002D3024">
        <w:rPr>
          <w:rFonts w:eastAsiaTheme="minorHAnsi"/>
          <w:b/>
          <w:bCs/>
          <w:lang w:val="en-US" w:eastAsia="en-US"/>
        </w:rPr>
        <w:t xml:space="preserve">2. </w:t>
      </w:r>
      <w:r w:rsidR="0067101D" w:rsidRPr="0067101D">
        <w:rPr>
          <w:rFonts w:eastAsiaTheme="minorHAnsi"/>
          <w:b/>
          <w:bCs/>
          <w:lang w:val="en-US" w:eastAsia="en-US"/>
        </w:rPr>
        <w:t>Read the text to find answers to the questions given before the paragraphs:</w:t>
      </w:r>
    </w:p>
    <w:p w:rsidR="0067101D" w:rsidRPr="002D3024" w:rsidRDefault="0067101D" w:rsidP="0067101D">
      <w:pPr>
        <w:autoSpaceDE w:val="0"/>
        <w:autoSpaceDN w:val="0"/>
        <w:adjustRightInd w:val="0"/>
        <w:rPr>
          <w:rFonts w:eastAsiaTheme="minorHAnsi"/>
          <w:b/>
          <w:bCs/>
          <w:lang w:val="en-US" w:eastAsia="en-US"/>
        </w:rPr>
      </w:pPr>
    </w:p>
    <w:p w:rsidR="0067101D" w:rsidRPr="0067101D" w:rsidRDefault="0067101D" w:rsidP="005D2AE0">
      <w:pPr>
        <w:autoSpaceDE w:val="0"/>
        <w:autoSpaceDN w:val="0"/>
        <w:adjustRightInd w:val="0"/>
        <w:jc w:val="center"/>
        <w:rPr>
          <w:rFonts w:eastAsiaTheme="minorHAnsi"/>
          <w:b/>
          <w:bCs/>
          <w:lang w:val="en-US" w:eastAsia="en-US"/>
        </w:rPr>
      </w:pPr>
      <w:r w:rsidRPr="0067101D">
        <w:rPr>
          <w:rFonts w:eastAsiaTheme="minorHAnsi"/>
          <w:b/>
          <w:bCs/>
          <w:lang w:val="en-US" w:eastAsia="en-US"/>
        </w:rPr>
        <w:t>ANCIENT GREEK ARCHITECTURAL STYLES</w:t>
      </w:r>
    </w:p>
    <w:p w:rsidR="00272BA3" w:rsidRPr="0067101D" w:rsidRDefault="0067101D" w:rsidP="0067101D">
      <w:pPr>
        <w:autoSpaceDE w:val="0"/>
        <w:autoSpaceDN w:val="0"/>
        <w:adjustRightInd w:val="0"/>
        <w:jc w:val="both"/>
        <w:rPr>
          <w:rFonts w:eastAsiaTheme="minorHAnsi"/>
          <w:lang w:val="en-US" w:eastAsia="en-US"/>
        </w:rPr>
      </w:pPr>
      <w:r w:rsidRPr="0067101D">
        <w:rPr>
          <w:rFonts w:eastAsiaTheme="minorHAnsi"/>
          <w:lang w:val="en-US" w:eastAsia="en-US"/>
        </w:rPr>
        <w:t xml:space="preserve">     An «order» in classic architecture consists of the vertical column or support, including base and capital, and the horizontal entablature, or part supported. The latter is divided into architrave, or the lowest part, frieze, or the middle part and cornice, or the upper part. The proportion of column and entablature vary in different «orders», as do also </w:t>
      </w:r>
      <w:proofErr w:type="spellStart"/>
      <w:r w:rsidRPr="0067101D">
        <w:rPr>
          <w:rFonts w:eastAsiaTheme="minorHAnsi"/>
          <w:lang w:val="en-US" w:eastAsia="en-US"/>
        </w:rPr>
        <w:t>mouldings</w:t>
      </w:r>
      <w:proofErr w:type="spellEnd"/>
      <w:r w:rsidRPr="0067101D">
        <w:rPr>
          <w:rFonts w:eastAsiaTheme="minorHAnsi"/>
          <w:lang w:val="en-US" w:eastAsia="en-US"/>
        </w:rPr>
        <w:t xml:space="preserve"> and ornaments.</w:t>
      </w:r>
    </w:p>
    <w:p w:rsidR="0067101D" w:rsidRPr="00C32CB7" w:rsidRDefault="0067101D" w:rsidP="0067101D">
      <w:pPr>
        <w:jc w:val="both"/>
        <w:rPr>
          <w:b/>
          <w:highlight w:val="yellow"/>
          <w:lang w:val="en-US"/>
        </w:rPr>
      </w:pPr>
    </w:p>
    <w:p w:rsidR="0067101D" w:rsidRPr="0067101D" w:rsidRDefault="0067101D" w:rsidP="0067101D">
      <w:pPr>
        <w:autoSpaceDE w:val="0"/>
        <w:autoSpaceDN w:val="0"/>
        <w:adjustRightInd w:val="0"/>
        <w:jc w:val="both"/>
        <w:rPr>
          <w:rFonts w:eastAsiaTheme="minorHAnsi"/>
          <w:b/>
          <w:bCs/>
          <w:lang w:val="en-US" w:eastAsia="en-US"/>
        </w:rPr>
      </w:pPr>
      <w:r w:rsidRPr="0067101D">
        <w:rPr>
          <w:rFonts w:eastAsiaTheme="minorHAnsi"/>
          <w:b/>
          <w:bCs/>
          <w:lang w:val="en-US" w:eastAsia="en-US"/>
        </w:rPr>
        <w:t>1. How many orders were there in ancient Greece?</w:t>
      </w:r>
    </w:p>
    <w:p w:rsidR="0067101D" w:rsidRPr="0067101D" w:rsidRDefault="0067101D" w:rsidP="0067101D">
      <w:pPr>
        <w:autoSpaceDE w:val="0"/>
        <w:autoSpaceDN w:val="0"/>
        <w:adjustRightInd w:val="0"/>
        <w:jc w:val="both"/>
        <w:rPr>
          <w:rFonts w:eastAsiaTheme="minorHAnsi"/>
          <w:lang w:val="en-US" w:eastAsia="en-US"/>
        </w:rPr>
      </w:pPr>
      <w:r w:rsidRPr="0067101D">
        <w:rPr>
          <w:rFonts w:eastAsiaTheme="minorHAnsi"/>
          <w:lang w:val="en-US" w:eastAsia="en-US"/>
        </w:rPr>
        <w:t xml:space="preserve">There were three main </w:t>
      </w:r>
      <w:r w:rsidRPr="0067101D">
        <w:rPr>
          <w:rFonts w:eastAsiaTheme="minorHAnsi"/>
          <w:b/>
          <w:bCs/>
          <w:lang w:val="en-US" w:eastAsia="en-US"/>
        </w:rPr>
        <w:t xml:space="preserve">architectural styles (or orders) </w:t>
      </w:r>
      <w:r w:rsidRPr="0067101D">
        <w:rPr>
          <w:rFonts w:eastAsiaTheme="minorHAnsi"/>
          <w:lang w:val="en-US" w:eastAsia="en-US"/>
        </w:rPr>
        <w:t>in ancient Greece: Doric, Ionic and Corinthian. While the Doric order was established the earliest, all three orders coexisted at different points during the Greco-Roman period. Each style had distinct architectural features, most notably the type of column employed.</w:t>
      </w:r>
    </w:p>
    <w:p w:rsidR="0067101D" w:rsidRPr="0067101D" w:rsidRDefault="0067101D" w:rsidP="0067101D">
      <w:pPr>
        <w:autoSpaceDE w:val="0"/>
        <w:autoSpaceDN w:val="0"/>
        <w:adjustRightInd w:val="0"/>
        <w:jc w:val="both"/>
        <w:rPr>
          <w:rFonts w:eastAsiaTheme="minorHAnsi"/>
          <w:b/>
          <w:bCs/>
          <w:lang w:val="en-US" w:eastAsia="en-US"/>
        </w:rPr>
      </w:pPr>
      <w:r w:rsidRPr="0067101D">
        <w:rPr>
          <w:rFonts w:eastAsiaTheme="minorHAnsi"/>
          <w:b/>
          <w:bCs/>
          <w:lang w:val="en-US" w:eastAsia="en-US"/>
        </w:rPr>
        <w:t>2. Was an abacus used in the Doric style?</w:t>
      </w:r>
    </w:p>
    <w:p w:rsidR="0067101D" w:rsidRPr="0067101D" w:rsidRDefault="0067101D" w:rsidP="0067101D">
      <w:pPr>
        <w:autoSpaceDE w:val="0"/>
        <w:autoSpaceDN w:val="0"/>
        <w:adjustRightInd w:val="0"/>
        <w:jc w:val="both"/>
        <w:rPr>
          <w:rFonts w:eastAsiaTheme="minorHAnsi"/>
          <w:lang w:val="en-US" w:eastAsia="en-US"/>
        </w:rPr>
      </w:pPr>
      <w:r w:rsidRPr="0067101D">
        <w:rPr>
          <w:rFonts w:eastAsiaTheme="minorHAnsi"/>
          <w:b/>
          <w:bCs/>
          <w:lang w:val="en-US" w:eastAsia="en-US"/>
        </w:rPr>
        <w:t xml:space="preserve">     The Doric order </w:t>
      </w:r>
      <w:r w:rsidRPr="0067101D">
        <w:rPr>
          <w:rFonts w:eastAsiaTheme="minorHAnsi"/>
          <w:lang w:val="en-US" w:eastAsia="en-US"/>
        </w:rPr>
        <w:t xml:space="preserve">was named for the </w:t>
      </w:r>
      <w:proofErr w:type="spellStart"/>
      <w:r w:rsidRPr="0067101D">
        <w:rPr>
          <w:rFonts w:eastAsiaTheme="minorHAnsi"/>
          <w:lang w:val="en-US" w:eastAsia="en-US"/>
        </w:rPr>
        <w:t>Dorians</w:t>
      </w:r>
      <w:proofErr w:type="spellEnd"/>
      <w:r w:rsidRPr="0067101D">
        <w:rPr>
          <w:rFonts w:eastAsiaTheme="minorHAnsi"/>
          <w:lang w:val="en-US" w:eastAsia="en-US"/>
        </w:rPr>
        <w:t>, a group of tribes that settled in ancient Greece and Asia Minor around 1000 B.C. The style came into existence during the Greece’s Archaic Period (700-500 B.C.). In the Doric order, the columns are fluted and stand directly on</w:t>
      </w:r>
    </w:p>
    <w:p w:rsidR="0067101D" w:rsidRPr="0067101D" w:rsidRDefault="0067101D" w:rsidP="0067101D">
      <w:pPr>
        <w:autoSpaceDE w:val="0"/>
        <w:autoSpaceDN w:val="0"/>
        <w:adjustRightInd w:val="0"/>
        <w:jc w:val="both"/>
        <w:rPr>
          <w:rFonts w:eastAsiaTheme="minorHAnsi"/>
          <w:lang w:val="en-US" w:eastAsia="en-US"/>
        </w:rPr>
      </w:pPr>
      <w:proofErr w:type="gramStart"/>
      <w:r w:rsidRPr="0067101D">
        <w:rPr>
          <w:rFonts w:eastAsiaTheme="minorHAnsi"/>
          <w:lang w:val="en-US" w:eastAsia="en-US"/>
        </w:rPr>
        <w:t>flat</w:t>
      </w:r>
      <w:proofErr w:type="gramEnd"/>
      <w:r w:rsidRPr="0067101D">
        <w:rPr>
          <w:rFonts w:eastAsiaTheme="minorHAnsi"/>
          <w:lang w:val="en-US" w:eastAsia="en-US"/>
        </w:rPr>
        <w:t xml:space="preserve"> pavement (the </w:t>
      </w:r>
      <w:proofErr w:type="spellStart"/>
      <w:r w:rsidRPr="0067101D">
        <w:rPr>
          <w:rFonts w:eastAsiaTheme="minorHAnsi"/>
          <w:lang w:val="en-US" w:eastAsia="en-US"/>
        </w:rPr>
        <w:t>stylobate</w:t>
      </w:r>
      <w:proofErr w:type="spellEnd"/>
      <w:r w:rsidRPr="0067101D">
        <w:rPr>
          <w:rFonts w:eastAsiaTheme="minorHAnsi"/>
          <w:lang w:val="en-US" w:eastAsia="en-US"/>
        </w:rPr>
        <w:t>) without a base. The capital (or top) of the column is composed of</w:t>
      </w:r>
    </w:p>
    <w:p w:rsidR="0067101D" w:rsidRPr="0067101D" w:rsidRDefault="0067101D" w:rsidP="0067101D">
      <w:pPr>
        <w:autoSpaceDE w:val="0"/>
        <w:autoSpaceDN w:val="0"/>
        <w:adjustRightInd w:val="0"/>
        <w:jc w:val="both"/>
        <w:rPr>
          <w:rFonts w:eastAsiaTheme="minorHAnsi"/>
          <w:lang w:val="en-US" w:eastAsia="en-US"/>
        </w:rPr>
      </w:pPr>
      <w:proofErr w:type="gramStart"/>
      <w:r w:rsidRPr="0067101D">
        <w:rPr>
          <w:rFonts w:eastAsiaTheme="minorHAnsi"/>
          <w:lang w:val="en-US" w:eastAsia="en-US"/>
        </w:rPr>
        <w:t>two</w:t>
      </w:r>
      <w:proofErr w:type="gramEnd"/>
      <w:r w:rsidRPr="0067101D">
        <w:rPr>
          <w:rFonts w:eastAsiaTheme="minorHAnsi"/>
          <w:lang w:val="en-US" w:eastAsia="en-US"/>
        </w:rPr>
        <w:t xml:space="preserve"> parts: a flared slab called an echinus and a flat slab called an abacus. Atop the abacus rests a horizontal beam known as </w:t>
      </w:r>
      <w:proofErr w:type="spellStart"/>
      <w:r w:rsidRPr="0067101D">
        <w:rPr>
          <w:rFonts w:eastAsiaTheme="minorHAnsi"/>
          <w:lang w:val="en-US" w:eastAsia="en-US"/>
        </w:rPr>
        <w:t>entablement</w:t>
      </w:r>
      <w:proofErr w:type="spellEnd"/>
      <w:r w:rsidRPr="0067101D">
        <w:rPr>
          <w:rFonts w:eastAsiaTheme="minorHAnsi"/>
          <w:lang w:val="en-US" w:eastAsia="en-US"/>
        </w:rPr>
        <w:t xml:space="preserve">. An important aspect of Doric </w:t>
      </w:r>
      <w:proofErr w:type="spellStart"/>
      <w:r w:rsidRPr="0067101D">
        <w:rPr>
          <w:rFonts w:eastAsiaTheme="minorHAnsi"/>
          <w:lang w:val="en-US" w:eastAsia="en-US"/>
        </w:rPr>
        <w:t>entablement</w:t>
      </w:r>
      <w:proofErr w:type="spellEnd"/>
      <w:r w:rsidRPr="0067101D">
        <w:rPr>
          <w:rFonts w:eastAsiaTheme="minorHAnsi"/>
          <w:lang w:val="en-US" w:eastAsia="en-US"/>
        </w:rPr>
        <w:t xml:space="preserve"> is the frieze (wide central section), which is composed of alternating series of </w:t>
      </w:r>
      <w:proofErr w:type="spellStart"/>
      <w:r w:rsidRPr="0067101D">
        <w:rPr>
          <w:rFonts w:eastAsiaTheme="minorHAnsi"/>
          <w:lang w:val="en-US" w:eastAsia="en-US"/>
        </w:rPr>
        <w:t>triglyphes</w:t>
      </w:r>
      <w:proofErr w:type="spellEnd"/>
      <w:r w:rsidRPr="0067101D">
        <w:rPr>
          <w:rFonts w:eastAsiaTheme="minorHAnsi"/>
          <w:lang w:val="en-US" w:eastAsia="en-US"/>
        </w:rPr>
        <w:t xml:space="preserve"> (three bars) and </w:t>
      </w:r>
      <w:proofErr w:type="spellStart"/>
      <w:r w:rsidRPr="0067101D">
        <w:rPr>
          <w:rFonts w:eastAsiaTheme="minorHAnsi"/>
          <w:lang w:val="en-US" w:eastAsia="en-US"/>
        </w:rPr>
        <w:t>metopes</w:t>
      </w:r>
      <w:proofErr w:type="spellEnd"/>
      <w:r w:rsidRPr="0067101D">
        <w:rPr>
          <w:rFonts w:eastAsiaTheme="minorHAnsi"/>
          <w:lang w:val="en-US" w:eastAsia="en-US"/>
        </w:rPr>
        <w:t xml:space="preserve"> (stone slabs often decorated with relief sculpture).</w:t>
      </w:r>
    </w:p>
    <w:p w:rsidR="0067101D" w:rsidRPr="0067101D" w:rsidRDefault="0067101D" w:rsidP="0067101D">
      <w:pPr>
        <w:autoSpaceDE w:val="0"/>
        <w:autoSpaceDN w:val="0"/>
        <w:adjustRightInd w:val="0"/>
        <w:jc w:val="both"/>
        <w:rPr>
          <w:rFonts w:eastAsiaTheme="minorHAnsi"/>
          <w:b/>
          <w:bCs/>
          <w:lang w:val="en-US" w:eastAsia="en-US"/>
        </w:rPr>
      </w:pPr>
      <w:r w:rsidRPr="0067101D">
        <w:rPr>
          <w:rFonts w:eastAsiaTheme="minorHAnsi"/>
          <w:b/>
          <w:bCs/>
          <w:lang w:val="en-US" w:eastAsia="en-US"/>
        </w:rPr>
        <w:t>3. When did the Ionic order originate?</w:t>
      </w:r>
    </w:p>
    <w:p w:rsidR="0067101D" w:rsidRPr="0067101D" w:rsidRDefault="0067101D" w:rsidP="0067101D">
      <w:pPr>
        <w:autoSpaceDE w:val="0"/>
        <w:autoSpaceDN w:val="0"/>
        <w:adjustRightInd w:val="0"/>
        <w:jc w:val="both"/>
        <w:rPr>
          <w:rFonts w:eastAsiaTheme="minorHAnsi"/>
          <w:lang w:val="en-US" w:eastAsia="en-US"/>
        </w:rPr>
      </w:pPr>
      <w:r w:rsidRPr="0067101D">
        <w:rPr>
          <w:rFonts w:eastAsiaTheme="minorHAnsi"/>
          <w:b/>
          <w:bCs/>
          <w:lang w:val="en-US" w:eastAsia="en-US"/>
        </w:rPr>
        <w:t xml:space="preserve">     The Ionic order </w:t>
      </w:r>
      <w:r w:rsidRPr="0067101D">
        <w:rPr>
          <w:rFonts w:eastAsiaTheme="minorHAnsi"/>
          <w:lang w:val="en-US" w:eastAsia="en-US"/>
        </w:rPr>
        <w:t>made its first appearance in the sixth century B.C. in Ionia, a coastal region in Asia Minor populated by Greek settlers. The Ionic style differs from the Doric in several aspects. Ionic columns are thinner, rest on a base and have more vertical flutes than Doric columns. The capitals of Ionic columns have large scroll-like designs called volutes atop a smaller echinus often ornamented with egg-and-dart (a design pattern featuring oval objects alternating with arrows or dart-like objects). In the Ionic order, the frieze is usually carved with relief sculpture arranged in a continuous pattern around the building.</w:t>
      </w:r>
    </w:p>
    <w:p w:rsidR="00272BA3" w:rsidRPr="0067101D" w:rsidRDefault="0067101D" w:rsidP="0067101D">
      <w:pPr>
        <w:jc w:val="both"/>
        <w:rPr>
          <w:b/>
          <w:highlight w:val="yellow"/>
          <w:lang w:val="en-US"/>
        </w:rPr>
      </w:pPr>
      <w:r w:rsidRPr="0067101D">
        <w:rPr>
          <w:rFonts w:eastAsiaTheme="minorHAnsi"/>
          <w:b/>
          <w:bCs/>
          <w:lang w:val="en-US" w:eastAsia="en-US"/>
        </w:rPr>
        <w:t>4. What is the most distinctive feature of the Corinthian order?</w:t>
      </w:r>
    </w:p>
    <w:p w:rsidR="00272BA3" w:rsidRPr="0067101D" w:rsidRDefault="0067101D" w:rsidP="0067101D">
      <w:pPr>
        <w:autoSpaceDE w:val="0"/>
        <w:autoSpaceDN w:val="0"/>
        <w:adjustRightInd w:val="0"/>
        <w:rPr>
          <w:rFonts w:eastAsiaTheme="minorHAnsi"/>
          <w:lang w:val="en-US" w:eastAsia="en-US"/>
        </w:rPr>
      </w:pPr>
      <w:r w:rsidRPr="0067101D">
        <w:rPr>
          <w:rFonts w:eastAsiaTheme="minorHAnsi"/>
          <w:lang w:val="en-US" w:eastAsia="en-US"/>
        </w:rPr>
        <w:t xml:space="preserve">     Named after the Greek city of Corinth, </w:t>
      </w:r>
      <w:r w:rsidRPr="0067101D">
        <w:rPr>
          <w:rFonts w:eastAsiaTheme="minorHAnsi"/>
          <w:b/>
          <w:bCs/>
          <w:lang w:val="en-US" w:eastAsia="en-US"/>
        </w:rPr>
        <w:t xml:space="preserve">the Corinthian order </w:t>
      </w:r>
      <w:r>
        <w:rPr>
          <w:rFonts w:eastAsiaTheme="minorHAnsi"/>
          <w:lang w:val="en-US" w:eastAsia="en-US"/>
        </w:rPr>
        <w:t>was first developed in the</w:t>
      </w:r>
      <w:r w:rsidRPr="0067101D">
        <w:rPr>
          <w:rFonts w:eastAsiaTheme="minorHAnsi"/>
          <w:lang w:val="en-US" w:eastAsia="en-US"/>
        </w:rPr>
        <w:t xml:space="preserve"> </w:t>
      </w:r>
      <w:proofErr w:type="spellStart"/>
      <w:r w:rsidRPr="0067101D">
        <w:rPr>
          <w:rFonts w:eastAsiaTheme="minorHAnsi"/>
          <w:lang w:val="en-US" w:eastAsia="en-US"/>
        </w:rPr>
        <w:t>Clas-sical</w:t>
      </w:r>
      <w:proofErr w:type="spellEnd"/>
      <w:r w:rsidRPr="0067101D">
        <w:rPr>
          <w:rFonts w:eastAsiaTheme="minorHAnsi"/>
          <w:lang w:val="en-US" w:eastAsia="en-US"/>
        </w:rPr>
        <w:t xml:space="preserve"> Period (500-336 B.C.) but was more commonly used in the Hellenistic</w:t>
      </w:r>
      <w:r w:rsidRPr="0067101D">
        <w:rPr>
          <w:rFonts w:eastAsiaTheme="minorHAnsi"/>
          <w:sz w:val="16"/>
          <w:szCs w:val="16"/>
          <w:lang w:val="en-US" w:eastAsia="en-US"/>
        </w:rPr>
        <w:t xml:space="preserve">1 </w:t>
      </w:r>
      <w:r>
        <w:rPr>
          <w:rFonts w:eastAsiaTheme="minorHAnsi"/>
          <w:lang w:val="en-US" w:eastAsia="en-US"/>
        </w:rPr>
        <w:t>(336-146</w:t>
      </w:r>
      <w:r w:rsidRPr="0067101D">
        <w:rPr>
          <w:rFonts w:eastAsiaTheme="minorHAnsi"/>
          <w:lang w:val="en-US" w:eastAsia="en-US"/>
        </w:rPr>
        <w:t xml:space="preserve"> B.C.) and Roman periods (146 B. C. to A.D. 330). The </w:t>
      </w:r>
      <w:r>
        <w:rPr>
          <w:rFonts w:eastAsiaTheme="minorHAnsi"/>
          <w:lang w:val="en-US" w:eastAsia="en-US"/>
        </w:rPr>
        <w:t>most distinctive feature of the</w:t>
      </w:r>
      <w:r w:rsidRPr="0067101D">
        <w:rPr>
          <w:rFonts w:eastAsiaTheme="minorHAnsi"/>
          <w:lang w:val="en-US" w:eastAsia="en-US"/>
        </w:rPr>
        <w:t xml:space="preserve"> Corinthian order is the capital of the columns. Corinthian capitals have a bell-shaped echinus </w:t>
      </w:r>
      <w:r>
        <w:rPr>
          <w:rFonts w:eastAsiaTheme="minorHAnsi"/>
          <w:lang w:val="en-US" w:eastAsia="en-US"/>
        </w:rPr>
        <w:t>ornately decorated</w:t>
      </w:r>
      <w:r w:rsidRPr="0067101D">
        <w:rPr>
          <w:rFonts w:eastAsiaTheme="minorHAnsi"/>
          <w:lang w:val="en-US" w:eastAsia="en-US"/>
        </w:rPr>
        <w:t xml:space="preserve"> </w:t>
      </w:r>
      <w:r w:rsidRPr="0067101D">
        <w:rPr>
          <w:rFonts w:eastAsiaTheme="minorHAnsi"/>
          <w:lang w:val="en-US" w:eastAsia="en-US"/>
        </w:rPr>
        <w:lastRenderedPageBreak/>
        <w:t>with plant leaves and spirals. Volutes occup</w:t>
      </w:r>
      <w:r>
        <w:rPr>
          <w:rFonts w:eastAsiaTheme="minorHAnsi"/>
          <w:lang w:val="en-US" w:eastAsia="en-US"/>
        </w:rPr>
        <w:t>y each corner, and unlike Doric</w:t>
      </w:r>
      <w:r w:rsidRPr="0067101D">
        <w:rPr>
          <w:rFonts w:eastAsiaTheme="minorHAnsi"/>
          <w:lang w:val="en-US" w:eastAsia="en-US"/>
        </w:rPr>
        <w:t xml:space="preserve"> or Ionian capitals, Corinthian capitals provide the same view from all four sides.</w:t>
      </w:r>
    </w:p>
    <w:p w:rsidR="00272BA3" w:rsidRPr="00C32CB7" w:rsidRDefault="00272BA3" w:rsidP="00900984">
      <w:pPr>
        <w:jc w:val="both"/>
        <w:rPr>
          <w:b/>
          <w:highlight w:val="yellow"/>
          <w:lang w:val="en-US"/>
        </w:rPr>
      </w:pPr>
    </w:p>
    <w:p w:rsidR="00272BA3" w:rsidRPr="0067101D" w:rsidRDefault="0067101D" w:rsidP="0067101D">
      <w:pPr>
        <w:jc w:val="center"/>
        <w:rPr>
          <w:b/>
          <w:sz w:val="20"/>
          <w:szCs w:val="20"/>
          <w:highlight w:val="yellow"/>
          <w:lang w:val="en-US"/>
        </w:rPr>
      </w:pPr>
      <w:r w:rsidRPr="009E3A41">
        <w:rPr>
          <w:rFonts w:eastAsiaTheme="minorHAnsi"/>
          <w:b/>
          <w:bCs/>
          <w:sz w:val="20"/>
          <w:szCs w:val="20"/>
          <w:lang w:val="en-US" w:eastAsia="en-US"/>
        </w:rPr>
        <w:t>VOCABULARY</w:t>
      </w:r>
    </w:p>
    <w:p w:rsidR="00272BA3" w:rsidRPr="00C32CB7" w:rsidRDefault="00272BA3" w:rsidP="00900984">
      <w:pPr>
        <w:jc w:val="both"/>
        <w:rPr>
          <w:b/>
          <w:highlight w:val="yellow"/>
          <w:lang w:val="en-US"/>
        </w:rPr>
      </w:pPr>
    </w:p>
    <w:p w:rsidR="00272BA3" w:rsidRPr="00C32CB7" w:rsidRDefault="00272BA3" w:rsidP="00900984">
      <w:pPr>
        <w:jc w:val="both"/>
        <w:rPr>
          <w:b/>
          <w:highlight w:val="yellow"/>
          <w:lang w:val="en-US"/>
        </w:rPr>
      </w:pP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abacus</w:t>
      </w:r>
      <w:proofErr w:type="gramEnd"/>
      <w:r w:rsidRPr="009E3A41">
        <w:rPr>
          <w:rFonts w:eastAsiaTheme="minorHAnsi"/>
          <w:b/>
          <w:bCs/>
          <w:lang w:val="en-US" w:eastAsia="en-US"/>
        </w:rPr>
        <w:t xml:space="preserve"> </w:t>
      </w:r>
      <w:r w:rsidRPr="009E3A41">
        <w:rPr>
          <w:rFonts w:eastAsiaTheme="minorHAnsi"/>
          <w:lang w:val="en-US" w:eastAsia="en-US"/>
        </w:rPr>
        <w:t xml:space="preserve">– </w:t>
      </w:r>
      <w:r>
        <w:rPr>
          <w:rFonts w:eastAsiaTheme="minorHAnsi"/>
          <w:lang w:eastAsia="en-US"/>
        </w:rPr>
        <w:t>абака</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corner </w:t>
      </w:r>
      <w:r w:rsidRPr="009E3A41">
        <w:rPr>
          <w:rFonts w:ascii="Times New Roman,Bold" w:eastAsiaTheme="minorHAnsi" w:hAnsi="Times New Roman,Bold" w:cs="Times New Roman,Bold"/>
          <w:b/>
          <w:bCs/>
          <w:lang w:val="en-US" w:eastAsia="en-US"/>
        </w:rPr>
        <w:t xml:space="preserve">– </w:t>
      </w:r>
      <w:r>
        <w:rPr>
          <w:rFonts w:eastAsiaTheme="minorHAnsi"/>
          <w:lang w:eastAsia="en-US"/>
        </w:rPr>
        <w:t>угол</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alternating</w:t>
      </w:r>
      <w:proofErr w:type="gramEnd"/>
      <w:r w:rsidRPr="009E3A41">
        <w:rPr>
          <w:rFonts w:eastAsiaTheme="minorHAnsi"/>
          <w:b/>
          <w:bCs/>
          <w:lang w:val="en-US" w:eastAsia="en-US"/>
        </w:rPr>
        <w:t xml:space="preserve"> </w:t>
      </w:r>
      <w:r w:rsidRPr="009E3A41">
        <w:rPr>
          <w:rFonts w:ascii="Times New Roman,Bold" w:eastAsiaTheme="minorHAnsi" w:hAnsi="Times New Roman,Bold" w:cs="Times New Roman,Bold"/>
          <w:b/>
          <w:bCs/>
          <w:lang w:val="en-US" w:eastAsia="en-US"/>
        </w:rPr>
        <w:t xml:space="preserve">– </w:t>
      </w:r>
      <w:r>
        <w:rPr>
          <w:rFonts w:eastAsiaTheme="minorHAnsi"/>
          <w:lang w:eastAsia="en-US"/>
        </w:rPr>
        <w:t>чередующийся</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cornice </w:t>
      </w:r>
      <w:r w:rsidRPr="009E3A41">
        <w:rPr>
          <w:rFonts w:ascii="Times New Roman,Bold" w:eastAsiaTheme="minorHAnsi" w:hAnsi="Times New Roman,Bold" w:cs="Times New Roman,Bold"/>
          <w:b/>
          <w:bCs/>
          <w:lang w:val="en-US" w:eastAsia="en-US"/>
        </w:rPr>
        <w:t xml:space="preserve">– </w:t>
      </w:r>
      <w:r>
        <w:rPr>
          <w:rFonts w:eastAsiaTheme="minorHAnsi"/>
          <w:lang w:eastAsia="en-US"/>
        </w:rPr>
        <w:t>карниз</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architectural</w:t>
      </w:r>
      <w:proofErr w:type="gramEnd"/>
      <w:r w:rsidRPr="009E3A41">
        <w:rPr>
          <w:rFonts w:eastAsiaTheme="minorHAnsi"/>
          <w:b/>
          <w:bCs/>
          <w:lang w:val="en-US" w:eastAsia="en-US"/>
        </w:rPr>
        <w:t xml:space="preserve"> style </w:t>
      </w:r>
      <w:r w:rsidRPr="009E3A41">
        <w:rPr>
          <w:rFonts w:eastAsiaTheme="minorHAnsi"/>
          <w:lang w:val="en-US" w:eastAsia="en-US"/>
        </w:rPr>
        <w:t xml:space="preserve">– </w:t>
      </w:r>
      <w:r>
        <w:rPr>
          <w:rFonts w:eastAsiaTheme="minorHAnsi"/>
          <w:lang w:eastAsia="en-US"/>
        </w:rPr>
        <w:t>архитектурный</w:t>
      </w:r>
      <w:r w:rsidRPr="009E3A41">
        <w:rPr>
          <w:rFonts w:eastAsiaTheme="minorHAnsi"/>
          <w:lang w:val="en-US" w:eastAsia="en-US"/>
        </w:rPr>
        <w:t xml:space="preserve"> </w:t>
      </w:r>
      <w:r>
        <w:rPr>
          <w:rFonts w:eastAsiaTheme="minorHAnsi"/>
          <w:lang w:eastAsia="en-US"/>
        </w:rPr>
        <w:t>стиль</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Doric order </w:t>
      </w:r>
      <w:r w:rsidRPr="009E3A41">
        <w:rPr>
          <w:rFonts w:eastAsiaTheme="minorHAnsi"/>
          <w:lang w:val="en-US" w:eastAsia="en-US"/>
        </w:rPr>
        <w:t xml:space="preserve">– </w:t>
      </w:r>
      <w:r>
        <w:rPr>
          <w:rFonts w:eastAsiaTheme="minorHAnsi"/>
          <w:lang w:eastAsia="en-US"/>
        </w:rPr>
        <w:t>дорический</w:t>
      </w:r>
      <w:r w:rsidRPr="009E3A41">
        <w:rPr>
          <w:rFonts w:eastAsiaTheme="minorHAnsi"/>
          <w:lang w:val="en-US" w:eastAsia="en-US"/>
        </w:rPr>
        <w:t xml:space="preserve"> </w:t>
      </w:r>
      <w:r>
        <w:rPr>
          <w:rFonts w:eastAsiaTheme="minorHAnsi"/>
          <w:lang w:eastAsia="en-US"/>
        </w:rPr>
        <w:t>ордер</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architrave</w:t>
      </w:r>
      <w:proofErr w:type="gramEnd"/>
      <w:r w:rsidRPr="009E3A41">
        <w:rPr>
          <w:rFonts w:eastAsiaTheme="minorHAnsi"/>
          <w:b/>
          <w:bCs/>
          <w:lang w:val="en-US" w:eastAsia="en-US"/>
        </w:rPr>
        <w:t xml:space="preserve"> </w:t>
      </w:r>
      <w:r w:rsidRPr="009E3A41">
        <w:rPr>
          <w:rFonts w:eastAsiaTheme="minorHAnsi"/>
          <w:lang w:val="en-US" w:eastAsia="en-US"/>
        </w:rPr>
        <w:t xml:space="preserve">– </w:t>
      </w:r>
      <w:r>
        <w:rPr>
          <w:rFonts w:eastAsiaTheme="minorHAnsi"/>
          <w:lang w:eastAsia="en-US"/>
        </w:rPr>
        <w:t>архитрав</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echinus </w:t>
      </w:r>
      <w:r w:rsidRPr="009E3A41">
        <w:rPr>
          <w:rFonts w:eastAsiaTheme="minorHAnsi"/>
          <w:lang w:val="en-US" w:eastAsia="en-US"/>
        </w:rPr>
        <w:t xml:space="preserve">– </w:t>
      </w:r>
      <w:r>
        <w:rPr>
          <w:rFonts w:eastAsiaTheme="minorHAnsi"/>
          <w:lang w:eastAsia="en-US"/>
        </w:rPr>
        <w:t>эхин</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bar</w:t>
      </w:r>
      <w:proofErr w:type="gramEnd"/>
      <w:r w:rsidRPr="009E3A41">
        <w:rPr>
          <w:rFonts w:eastAsiaTheme="minorHAnsi"/>
          <w:b/>
          <w:bCs/>
          <w:lang w:val="en-US" w:eastAsia="en-US"/>
        </w:rPr>
        <w:t xml:space="preserve"> </w:t>
      </w:r>
      <w:r w:rsidRPr="009E3A41">
        <w:rPr>
          <w:rFonts w:ascii="Times New Roman,Bold" w:eastAsiaTheme="minorHAnsi" w:hAnsi="Times New Roman,Bold" w:cs="Times New Roman,Bold"/>
          <w:b/>
          <w:bCs/>
          <w:lang w:val="en-US" w:eastAsia="en-US"/>
        </w:rPr>
        <w:t xml:space="preserve">– </w:t>
      </w:r>
      <w:r>
        <w:rPr>
          <w:rFonts w:eastAsiaTheme="minorHAnsi"/>
          <w:lang w:eastAsia="en-US"/>
        </w:rPr>
        <w:t>брусок</w:t>
      </w:r>
      <w:r w:rsidRPr="009E3A41">
        <w:rPr>
          <w:rFonts w:eastAsiaTheme="minorHAnsi"/>
          <w:lang w:val="en-US" w:eastAsia="en-US"/>
        </w:rPr>
        <w:t xml:space="preserve">                              </w:t>
      </w:r>
      <w:r>
        <w:rPr>
          <w:rFonts w:eastAsiaTheme="minorHAnsi"/>
          <w:lang w:val="en-US" w:eastAsia="en-US"/>
        </w:rPr>
        <w:t xml:space="preserve">                               </w:t>
      </w:r>
      <w:proofErr w:type="spellStart"/>
      <w:r w:rsidRPr="009E3A41">
        <w:rPr>
          <w:rFonts w:eastAsiaTheme="minorHAnsi"/>
          <w:b/>
          <w:bCs/>
          <w:lang w:val="en-US" w:eastAsia="en-US"/>
        </w:rPr>
        <w:t>entablement</w:t>
      </w:r>
      <w:proofErr w:type="spellEnd"/>
      <w:r w:rsidRPr="009E3A41">
        <w:rPr>
          <w:rFonts w:eastAsiaTheme="minorHAnsi"/>
          <w:b/>
          <w:bCs/>
          <w:lang w:val="en-US" w:eastAsia="en-US"/>
        </w:rPr>
        <w:t xml:space="preserve"> </w:t>
      </w:r>
      <w:r w:rsidRPr="009E3A41">
        <w:rPr>
          <w:rFonts w:ascii="Times New Roman,Bold" w:eastAsiaTheme="minorHAnsi" w:hAnsi="Times New Roman,Bold" w:cs="Times New Roman,Bold"/>
          <w:b/>
          <w:bCs/>
          <w:lang w:val="en-US" w:eastAsia="en-US"/>
        </w:rPr>
        <w:t xml:space="preserve">– </w:t>
      </w:r>
      <w:r>
        <w:rPr>
          <w:rFonts w:eastAsiaTheme="minorHAnsi"/>
          <w:lang w:eastAsia="en-US"/>
        </w:rPr>
        <w:t>антаблемент</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capital</w:t>
      </w:r>
      <w:proofErr w:type="gramEnd"/>
      <w:r w:rsidRPr="009E3A41">
        <w:rPr>
          <w:rFonts w:eastAsiaTheme="minorHAnsi"/>
          <w:b/>
          <w:bCs/>
          <w:lang w:val="en-US" w:eastAsia="en-US"/>
        </w:rPr>
        <w:t xml:space="preserve"> </w:t>
      </w:r>
      <w:r w:rsidRPr="009E3A41">
        <w:rPr>
          <w:rFonts w:eastAsiaTheme="minorHAnsi"/>
          <w:lang w:val="en-US" w:eastAsia="en-US"/>
        </w:rPr>
        <w:t xml:space="preserve">– </w:t>
      </w:r>
      <w:r>
        <w:rPr>
          <w:rFonts w:eastAsiaTheme="minorHAnsi"/>
          <w:lang w:eastAsia="en-US"/>
        </w:rPr>
        <w:t>капитель</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feature </w:t>
      </w:r>
      <w:r w:rsidRPr="009E3A41">
        <w:rPr>
          <w:rFonts w:ascii="Times New Roman,Bold" w:eastAsiaTheme="minorHAnsi" w:hAnsi="Times New Roman,Bold" w:cs="Times New Roman,Bold"/>
          <w:b/>
          <w:bCs/>
          <w:lang w:val="en-US" w:eastAsia="en-US"/>
        </w:rPr>
        <w:t xml:space="preserve">– </w:t>
      </w:r>
      <w:r>
        <w:rPr>
          <w:rFonts w:eastAsiaTheme="minorHAnsi"/>
          <w:lang w:eastAsia="en-US"/>
        </w:rPr>
        <w:t>особенность</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column</w:t>
      </w:r>
      <w:proofErr w:type="gramEnd"/>
      <w:r w:rsidRPr="009E3A41">
        <w:rPr>
          <w:rFonts w:eastAsiaTheme="minorHAnsi"/>
          <w:b/>
          <w:bCs/>
          <w:lang w:val="en-US" w:eastAsia="en-US"/>
        </w:rPr>
        <w:t xml:space="preserve"> </w:t>
      </w:r>
      <w:r w:rsidRPr="009E3A41">
        <w:rPr>
          <w:rFonts w:eastAsiaTheme="minorHAnsi"/>
          <w:lang w:val="en-US" w:eastAsia="en-US"/>
        </w:rPr>
        <w:t xml:space="preserve">– </w:t>
      </w:r>
      <w:r>
        <w:rPr>
          <w:rFonts w:eastAsiaTheme="minorHAnsi"/>
          <w:lang w:eastAsia="en-US"/>
        </w:rPr>
        <w:t>колонна</w:t>
      </w:r>
      <w:r w:rsidRPr="009E3A41">
        <w:rPr>
          <w:rFonts w:eastAsiaTheme="minorHAnsi"/>
          <w:lang w:val="en-US" w:eastAsia="en-US"/>
        </w:rPr>
        <w:t xml:space="preserve">                                                    </w:t>
      </w:r>
      <w:r w:rsidRPr="009E3A41">
        <w:rPr>
          <w:rFonts w:eastAsiaTheme="minorHAnsi"/>
          <w:b/>
          <w:bCs/>
          <w:lang w:val="en-US" w:eastAsia="en-US"/>
        </w:rPr>
        <w:t xml:space="preserve">flat </w:t>
      </w:r>
      <w:r w:rsidRPr="009E3A41">
        <w:rPr>
          <w:rFonts w:ascii="Times New Roman,Bold" w:eastAsiaTheme="minorHAnsi" w:hAnsi="Times New Roman,Bold" w:cs="Times New Roman,Bold"/>
          <w:b/>
          <w:bCs/>
          <w:lang w:val="en-US" w:eastAsia="en-US"/>
        </w:rPr>
        <w:t xml:space="preserve">– </w:t>
      </w:r>
      <w:r>
        <w:rPr>
          <w:rFonts w:eastAsiaTheme="minorHAnsi"/>
          <w:lang w:eastAsia="en-US"/>
        </w:rPr>
        <w:t>плоский</w:t>
      </w:r>
    </w:p>
    <w:p w:rsidR="009E3A41" w:rsidRPr="009E3A41" w:rsidRDefault="009E3A41" w:rsidP="009E3A41">
      <w:pPr>
        <w:jc w:val="both"/>
        <w:rPr>
          <w:rFonts w:eastAsiaTheme="minorHAnsi"/>
          <w:lang w:val="en-US" w:eastAsia="en-US"/>
        </w:rPr>
      </w:pPr>
      <w:r w:rsidRPr="009E3A41">
        <w:rPr>
          <w:rFonts w:eastAsiaTheme="minorHAnsi"/>
          <w:b/>
          <w:bCs/>
          <w:lang w:val="en-US" w:eastAsia="en-US"/>
        </w:rPr>
        <w:t xml:space="preserve">Corinthian order </w:t>
      </w:r>
      <w:r w:rsidRPr="009E3A41">
        <w:rPr>
          <w:rFonts w:eastAsiaTheme="minorHAnsi"/>
          <w:lang w:val="en-US" w:eastAsia="en-US"/>
        </w:rPr>
        <w:t xml:space="preserve">– </w:t>
      </w:r>
      <w:r>
        <w:rPr>
          <w:rFonts w:eastAsiaTheme="minorHAnsi"/>
          <w:lang w:eastAsia="en-US"/>
        </w:rPr>
        <w:t>коринфский</w:t>
      </w:r>
      <w:r w:rsidRPr="009E3A41">
        <w:rPr>
          <w:rFonts w:eastAsiaTheme="minorHAnsi"/>
          <w:lang w:val="en-US" w:eastAsia="en-US"/>
        </w:rPr>
        <w:t xml:space="preserve"> </w:t>
      </w:r>
      <w:r>
        <w:rPr>
          <w:rFonts w:eastAsiaTheme="minorHAnsi"/>
          <w:lang w:eastAsia="en-US"/>
        </w:rPr>
        <w:t>ордер</w:t>
      </w:r>
      <w:r w:rsidRPr="009E3A41">
        <w:rPr>
          <w:rFonts w:eastAsiaTheme="minorHAnsi"/>
          <w:lang w:val="en-US" w:eastAsia="en-US"/>
        </w:rPr>
        <w:t xml:space="preserve"> </w:t>
      </w:r>
      <w:r>
        <w:rPr>
          <w:rFonts w:eastAsiaTheme="minorHAnsi"/>
          <w:lang w:val="en-US" w:eastAsia="en-US"/>
        </w:rPr>
        <w:t xml:space="preserve">                </w:t>
      </w:r>
      <w:r w:rsidRPr="009E3A41">
        <w:rPr>
          <w:rFonts w:eastAsiaTheme="minorHAnsi"/>
          <w:b/>
          <w:bCs/>
          <w:lang w:val="en-US" w:eastAsia="en-US"/>
        </w:rPr>
        <w:t xml:space="preserve">flutes </w:t>
      </w:r>
      <w:r w:rsidRPr="009E3A41">
        <w:rPr>
          <w:rFonts w:ascii="Times New Roman,Bold" w:eastAsiaTheme="minorHAnsi" w:hAnsi="Times New Roman,Bold" w:cs="Times New Roman,Bold"/>
          <w:b/>
          <w:bCs/>
          <w:lang w:val="en-US" w:eastAsia="en-US"/>
        </w:rPr>
        <w:t xml:space="preserve">– </w:t>
      </w:r>
      <w:r>
        <w:rPr>
          <w:rFonts w:eastAsiaTheme="minorHAnsi"/>
          <w:lang w:eastAsia="en-US"/>
        </w:rPr>
        <w:t>каннелюры</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b/>
          <w:bCs/>
          <w:lang w:val="en-US" w:eastAsia="en-US"/>
        </w:rPr>
        <w:t>frieze</w:t>
      </w:r>
      <w:proofErr w:type="gramEnd"/>
      <w:r w:rsidRPr="009E3A41">
        <w:rPr>
          <w:rFonts w:eastAsiaTheme="minorHAnsi"/>
          <w:b/>
          <w:bCs/>
          <w:lang w:val="en-US" w:eastAsia="en-US"/>
        </w:rPr>
        <w:t xml:space="preserve"> </w:t>
      </w:r>
      <w:r w:rsidRPr="009E3A41">
        <w:rPr>
          <w:rFonts w:eastAsiaTheme="minorHAnsi"/>
          <w:lang w:val="en-US" w:eastAsia="en-US"/>
        </w:rPr>
        <w:t xml:space="preserve">– </w:t>
      </w:r>
      <w:r>
        <w:rPr>
          <w:rFonts w:eastAsiaTheme="minorHAnsi"/>
          <w:lang w:eastAsia="en-US"/>
        </w:rPr>
        <w:t>фриз</w:t>
      </w:r>
      <w:r w:rsidRPr="009E3A41">
        <w:rPr>
          <w:rFonts w:eastAsiaTheme="minorHAnsi"/>
          <w:lang w:val="en-US" w:eastAsia="en-US"/>
        </w:rPr>
        <w:t xml:space="preserve">                                                             </w:t>
      </w:r>
      <w:r w:rsidRPr="009E3A41">
        <w:rPr>
          <w:rFonts w:eastAsiaTheme="minorHAnsi"/>
          <w:b/>
          <w:bCs/>
          <w:lang w:val="en-US" w:eastAsia="en-US"/>
        </w:rPr>
        <w:t xml:space="preserve">relief sculpture </w:t>
      </w:r>
      <w:r w:rsidRPr="009E3A41">
        <w:rPr>
          <w:rFonts w:eastAsiaTheme="minorHAnsi"/>
          <w:lang w:val="en-US" w:eastAsia="en-US"/>
        </w:rPr>
        <w:t xml:space="preserve">– </w:t>
      </w:r>
      <w:r>
        <w:rPr>
          <w:rFonts w:eastAsiaTheme="minorHAnsi"/>
          <w:lang w:eastAsia="en-US"/>
        </w:rPr>
        <w:t>рельефная</w:t>
      </w:r>
      <w:r w:rsidRPr="009E3A41">
        <w:rPr>
          <w:rFonts w:eastAsiaTheme="minorHAnsi"/>
          <w:lang w:val="en-US" w:eastAsia="en-US"/>
        </w:rPr>
        <w:t xml:space="preserve"> </w:t>
      </w:r>
      <w:r>
        <w:rPr>
          <w:rFonts w:eastAsiaTheme="minorHAnsi"/>
          <w:lang w:eastAsia="en-US"/>
        </w:rPr>
        <w:t>скульптура</w:t>
      </w:r>
    </w:p>
    <w:p w:rsidR="009E3A41" w:rsidRDefault="009E3A41" w:rsidP="009E3A41">
      <w:pPr>
        <w:autoSpaceDE w:val="0"/>
        <w:autoSpaceDN w:val="0"/>
        <w:adjustRightInd w:val="0"/>
        <w:rPr>
          <w:rFonts w:eastAsiaTheme="minorHAnsi"/>
          <w:lang w:eastAsia="en-US"/>
        </w:rPr>
      </w:pPr>
      <w:proofErr w:type="spellStart"/>
      <w:r>
        <w:rPr>
          <w:rFonts w:eastAsiaTheme="minorHAnsi"/>
          <w:b/>
          <w:bCs/>
          <w:lang w:eastAsia="en-US"/>
        </w:rPr>
        <w:t>Ionic</w:t>
      </w:r>
      <w:proofErr w:type="spellEnd"/>
      <w:r>
        <w:rPr>
          <w:rFonts w:eastAsiaTheme="minorHAnsi"/>
          <w:b/>
          <w:bCs/>
          <w:lang w:eastAsia="en-US"/>
        </w:rPr>
        <w:t xml:space="preserve"> </w:t>
      </w:r>
      <w:proofErr w:type="spellStart"/>
      <w:r>
        <w:rPr>
          <w:rFonts w:eastAsiaTheme="minorHAnsi"/>
          <w:b/>
          <w:bCs/>
          <w:lang w:eastAsia="en-US"/>
        </w:rPr>
        <w:t>order</w:t>
      </w:r>
      <w:proofErr w:type="spellEnd"/>
      <w:r>
        <w:rPr>
          <w:rFonts w:eastAsiaTheme="minorHAnsi"/>
          <w:b/>
          <w:bCs/>
          <w:lang w:eastAsia="en-US"/>
        </w:rPr>
        <w:t xml:space="preserve"> </w:t>
      </w:r>
      <w:r>
        <w:rPr>
          <w:rFonts w:eastAsiaTheme="minorHAnsi"/>
          <w:lang w:eastAsia="en-US"/>
        </w:rPr>
        <w:t xml:space="preserve">– ионический ордер                             </w:t>
      </w:r>
      <w:proofErr w:type="spellStart"/>
      <w:r>
        <w:rPr>
          <w:rFonts w:eastAsiaTheme="minorHAnsi"/>
          <w:b/>
          <w:bCs/>
          <w:lang w:eastAsia="en-US"/>
        </w:rPr>
        <w:t>scroll</w:t>
      </w:r>
      <w:proofErr w:type="spellEnd"/>
      <w:r>
        <w:rPr>
          <w:rFonts w:eastAsiaTheme="minorHAnsi"/>
          <w:b/>
          <w:bCs/>
          <w:lang w:eastAsia="en-US"/>
        </w:rPr>
        <w:t xml:space="preserve"> </w:t>
      </w:r>
      <w:r>
        <w:rPr>
          <w:rFonts w:ascii="Times New Roman,Bold" w:eastAsiaTheme="minorHAnsi" w:hAnsi="Times New Roman,Bold" w:cs="Times New Roman,Bold"/>
          <w:b/>
          <w:bCs/>
          <w:lang w:eastAsia="en-US"/>
        </w:rPr>
        <w:t xml:space="preserve">– </w:t>
      </w:r>
      <w:r>
        <w:rPr>
          <w:rFonts w:eastAsiaTheme="minorHAnsi"/>
          <w:lang w:eastAsia="en-US"/>
        </w:rPr>
        <w:t>завиток</w:t>
      </w:r>
    </w:p>
    <w:p w:rsidR="009E3A41" w:rsidRDefault="009E3A41" w:rsidP="009E3A41">
      <w:pPr>
        <w:autoSpaceDE w:val="0"/>
        <w:autoSpaceDN w:val="0"/>
        <w:adjustRightInd w:val="0"/>
        <w:rPr>
          <w:rFonts w:eastAsiaTheme="minorHAnsi"/>
          <w:lang w:eastAsia="en-US"/>
        </w:rPr>
      </w:pPr>
      <w:proofErr w:type="spellStart"/>
      <w:r>
        <w:rPr>
          <w:rFonts w:eastAsiaTheme="minorHAnsi"/>
          <w:b/>
          <w:bCs/>
          <w:lang w:eastAsia="en-US"/>
        </w:rPr>
        <w:t>metope</w:t>
      </w:r>
      <w:proofErr w:type="spellEnd"/>
      <w:r>
        <w:rPr>
          <w:rFonts w:eastAsiaTheme="minorHAnsi"/>
          <w:b/>
          <w:bCs/>
          <w:lang w:eastAsia="en-US"/>
        </w:rPr>
        <w:t xml:space="preserve"> </w:t>
      </w:r>
      <w:r>
        <w:rPr>
          <w:rFonts w:eastAsiaTheme="minorHAnsi"/>
          <w:lang w:eastAsia="en-US"/>
        </w:rPr>
        <w:t xml:space="preserve">– метопа                                                       </w:t>
      </w:r>
      <w:proofErr w:type="spellStart"/>
      <w:r>
        <w:rPr>
          <w:rFonts w:eastAsiaTheme="minorHAnsi"/>
          <w:b/>
          <w:bCs/>
          <w:lang w:eastAsia="en-US"/>
        </w:rPr>
        <w:t>slab</w:t>
      </w:r>
      <w:proofErr w:type="spellEnd"/>
      <w:r>
        <w:rPr>
          <w:rFonts w:eastAsiaTheme="minorHAnsi"/>
          <w:b/>
          <w:bCs/>
          <w:lang w:eastAsia="en-US"/>
        </w:rPr>
        <w:t xml:space="preserve"> </w:t>
      </w:r>
      <w:r>
        <w:rPr>
          <w:rFonts w:ascii="Times New Roman,Bold" w:eastAsiaTheme="minorHAnsi" w:hAnsi="Times New Roman,Bold" w:cs="Times New Roman,Bold"/>
          <w:b/>
          <w:bCs/>
          <w:lang w:eastAsia="en-US"/>
        </w:rPr>
        <w:t xml:space="preserve">– </w:t>
      </w:r>
      <w:r>
        <w:rPr>
          <w:rFonts w:eastAsiaTheme="minorHAnsi"/>
          <w:lang w:eastAsia="en-US"/>
        </w:rPr>
        <w:t>плита</w:t>
      </w:r>
    </w:p>
    <w:p w:rsidR="009E3A41" w:rsidRDefault="009E3A41" w:rsidP="009E3A41">
      <w:pPr>
        <w:autoSpaceDE w:val="0"/>
        <w:autoSpaceDN w:val="0"/>
        <w:adjustRightInd w:val="0"/>
        <w:rPr>
          <w:rFonts w:eastAsiaTheme="minorHAnsi"/>
          <w:lang w:eastAsia="en-US"/>
        </w:rPr>
      </w:pPr>
      <w:proofErr w:type="spellStart"/>
      <w:r>
        <w:rPr>
          <w:rFonts w:eastAsiaTheme="minorHAnsi"/>
          <w:b/>
          <w:bCs/>
          <w:lang w:eastAsia="en-US"/>
        </w:rPr>
        <w:t>order</w:t>
      </w:r>
      <w:proofErr w:type="spellEnd"/>
      <w:r>
        <w:rPr>
          <w:rFonts w:eastAsiaTheme="minorHAnsi"/>
          <w:b/>
          <w:bCs/>
          <w:lang w:eastAsia="en-US"/>
        </w:rPr>
        <w:t xml:space="preserve"> </w:t>
      </w:r>
      <w:r>
        <w:rPr>
          <w:rFonts w:eastAsiaTheme="minorHAnsi"/>
          <w:lang w:eastAsia="en-US"/>
        </w:rPr>
        <w:t xml:space="preserve">– ордер                                                            </w:t>
      </w:r>
      <w:proofErr w:type="spellStart"/>
      <w:r>
        <w:rPr>
          <w:rFonts w:eastAsiaTheme="minorHAnsi"/>
          <w:b/>
          <w:bCs/>
          <w:lang w:eastAsia="en-US"/>
        </w:rPr>
        <w:t>stereobate</w:t>
      </w:r>
      <w:proofErr w:type="spellEnd"/>
      <w:r>
        <w:rPr>
          <w:rFonts w:eastAsiaTheme="minorHAnsi"/>
          <w:b/>
          <w:bCs/>
          <w:lang w:eastAsia="en-US"/>
        </w:rPr>
        <w:t xml:space="preserve"> </w:t>
      </w:r>
      <w:r>
        <w:rPr>
          <w:rFonts w:eastAsiaTheme="minorHAnsi"/>
          <w:lang w:eastAsia="en-US"/>
        </w:rPr>
        <w:t>– стереобат</w:t>
      </w:r>
    </w:p>
    <w:p w:rsidR="009E3A41" w:rsidRDefault="009E3A41" w:rsidP="009E3A41">
      <w:pPr>
        <w:autoSpaceDE w:val="0"/>
        <w:autoSpaceDN w:val="0"/>
        <w:adjustRightInd w:val="0"/>
        <w:rPr>
          <w:rFonts w:eastAsiaTheme="minorHAnsi"/>
          <w:lang w:eastAsia="en-US"/>
        </w:rPr>
      </w:pPr>
      <w:proofErr w:type="spellStart"/>
      <w:r>
        <w:rPr>
          <w:rFonts w:eastAsiaTheme="minorHAnsi"/>
          <w:b/>
          <w:bCs/>
          <w:lang w:eastAsia="en-US"/>
        </w:rPr>
        <w:t>pavement</w:t>
      </w:r>
      <w:proofErr w:type="spellEnd"/>
      <w:r>
        <w:rPr>
          <w:rFonts w:eastAsiaTheme="minorHAnsi"/>
          <w:b/>
          <w:bCs/>
          <w:lang w:eastAsia="en-US"/>
        </w:rPr>
        <w:t xml:space="preserve"> </w:t>
      </w:r>
      <w:r>
        <w:rPr>
          <w:rFonts w:ascii="Times New Roman,Bold" w:eastAsiaTheme="minorHAnsi" w:hAnsi="Times New Roman,Bold" w:cs="Times New Roman,Bold"/>
          <w:b/>
          <w:bCs/>
          <w:lang w:eastAsia="en-US"/>
        </w:rPr>
        <w:t xml:space="preserve">– </w:t>
      </w:r>
      <w:r>
        <w:rPr>
          <w:rFonts w:eastAsiaTheme="minorHAnsi"/>
          <w:lang w:eastAsia="en-US"/>
        </w:rPr>
        <w:t xml:space="preserve">тротуар                                                 </w:t>
      </w:r>
      <w:proofErr w:type="spellStart"/>
      <w:r>
        <w:rPr>
          <w:rFonts w:eastAsiaTheme="minorHAnsi"/>
          <w:b/>
          <w:bCs/>
          <w:lang w:eastAsia="en-US"/>
        </w:rPr>
        <w:t>stylobate</w:t>
      </w:r>
      <w:proofErr w:type="spellEnd"/>
      <w:r>
        <w:rPr>
          <w:rFonts w:eastAsiaTheme="minorHAnsi"/>
          <w:b/>
          <w:bCs/>
          <w:lang w:eastAsia="en-US"/>
        </w:rPr>
        <w:t xml:space="preserve"> </w:t>
      </w:r>
      <w:r>
        <w:rPr>
          <w:rFonts w:ascii="Times New Roman,Bold" w:eastAsiaTheme="minorHAnsi" w:hAnsi="Times New Roman,Bold" w:cs="Times New Roman,Bold"/>
          <w:b/>
          <w:bCs/>
          <w:lang w:eastAsia="en-US"/>
        </w:rPr>
        <w:t xml:space="preserve">– </w:t>
      </w:r>
      <w:r>
        <w:rPr>
          <w:rFonts w:eastAsiaTheme="minorHAnsi"/>
          <w:lang w:eastAsia="en-US"/>
        </w:rPr>
        <w:t>стилобат</w:t>
      </w:r>
    </w:p>
    <w:p w:rsidR="009E3A41" w:rsidRDefault="009E3A41" w:rsidP="009E3A41">
      <w:pPr>
        <w:autoSpaceDE w:val="0"/>
        <w:autoSpaceDN w:val="0"/>
        <w:adjustRightInd w:val="0"/>
        <w:rPr>
          <w:rFonts w:eastAsiaTheme="minorHAnsi"/>
          <w:lang w:eastAsia="en-US"/>
        </w:rPr>
      </w:pPr>
      <w:proofErr w:type="spellStart"/>
      <w:proofErr w:type="gramStart"/>
      <w:r>
        <w:rPr>
          <w:rFonts w:ascii="Times New Roman,Bold" w:eastAsiaTheme="minorHAnsi" w:hAnsi="Times New Roman,Bold" w:cs="Times New Roman,Bold"/>
          <w:b/>
          <w:bCs/>
          <w:lang w:eastAsia="en-US"/>
        </w:rPr>
        <w:t>р</w:t>
      </w:r>
      <w:proofErr w:type="gramEnd"/>
      <w:r>
        <w:rPr>
          <w:rFonts w:eastAsiaTheme="minorHAnsi"/>
          <w:b/>
          <w:bCs/>
          <w:lang w:eastAsia="en-US"/>
        </w:rPr>
        <w:t>attern</w:t>
      </w:r>
      <w:proofErr w:type="spellEnd"/>
      <w:r>
        <w:rPr>
          <w:rFonts w:eastAsiaTheme="minorHAnsi"/>
          <w:b/>
          <w:bCs/>
          <w:lang w:eastAsia="en-US"/>
        </w:rPr>
        <w:t xml:space="preserve"> </w:t>
      </w:r>
      <w:r>
        <w:rPr>
          <w:rFonts w:eastAsiaTheme="minorHAnsi"/>
          <w:lang w:eastAsia="en-US"/>
        </w:rPr>
        <w:t xml:space="preserve">– рисунок, модель                                      </w:t>
      </w:r>
      <w:proofErr w:type="spellStart"/>
      <w:r>
        <w:rPr>
          <w:rFonts w:eastAsiaTheme="minorHAnsi"/>
          <w:b/>
          <w:bCs/>
          <w:lang w:eastAsia="en-US"/>
        </w:rPr>
        <w:t>triglyph</w:t>
      </w:r>
      <w:proofErr w:type="spellEnd"/>
      <w:r>
        <w:rPr>
          <w:rFonts w:eastAsiaTheme="minorHAnsi"/>
          <w:b/>
          <w:bCs/>
          <w:lang w:eastAsia="en-US"/>
        </w:rPr>
        <w:t xml:space="preserve"> </w:t>
      </w:r>
      <w:r>
        <w:rPr>
          <w:rFonts w:ascii="Times New Roman,Bold" w:eastAsiaTheme="minorHAnsi" w:hAnsi="Times New Roman,Bold" w:cs="Times New Roman,Bold"/>
          <w:b/>
          <w:bCs/>
          <w:lang w:eastAsia="en-US"/>
        </w:rPr>
        <w:t xml:space="preserve">– </w:t>
      </w:r>
      <w:r>
        <w:rPr>
          <w:rFonts w:eastAsiaTheme="minorHAnsi"/>
          <w:lang w:eastAsia="en-US"/>
        </w:rPr>
        <w:t>триглиф</w:t>
      </w:r>
    </w:p>
    <w:p w:rsidR="00272BA3" w:rsidRPr="002D3024" w:rsidRDefault="009E3A41" w:rsidP="009E3A41">
      <w:pPr>
        <w:jc w:val="both"/>
        <w:rPr>
          <w:b/>
          <w:highlight w:val="yellow"/>
        </w:rPr>
      </w:pPr>
      <w:proofErr w:type="gramStart"/>
      <w:r w:rsidRPr="009E3A41">
        <w:rPr>
          <w:rFonts w:eastAsiaTheme="minorHAnsi"/>
          <w:b/>
          <w:bCs/>
          <w:lang w:val="en-US" w:eastAsia="en-US"/>
        </w:rPr>
        <w:t>pediment</w:t>
      </w:r>
      <w:proofErr w:type="gramEnd"/>
      <w:r w:rsidRPr="002D3024">
        <w:rPr>
          <w:rFonts w:eastAsiaTheme="minorHAnsi"/>
          <w:b/>
          <w:bCs/>
          <w:lang w:eastAsia="en-US"/>
        </w:rPr>
        <w:t xml:space="preserve"> </w:t>
      </w:r>
      <w:r w:rsidRPr="002D3024">
        <w:rPr>
          <w:rFonts w:eastAsiaTheme="minorHAnsi"/>
          <w:lang w:eastAsia="en-US"/>
        </w:rPr>
        <w:t xml:space="preserve">– </w:t>
      </w:r>
      <w:r>
        <w:rPr>
          <w:rFonts w:eastAsiaTheme="minorHAnsi"/>
          <w:lang w:eastAsia="en-US"/>
        </w:rPr>
        <w:t>фронтон</w:t>
      </w:r>
      <w:r w:rsidRPr="002D3024">
        <w:rPr>
          <w:rFonts w:eastAsiaTheme="minorHAnsi"/>
          <w:lang w:eastAsia="en-US"/>
        </w:rPr>
        <w:t xml:space="preserve">                                                </w:t>
      </w:r>
      <w:r w:rsidRPr="009E3A41">
        <w:rPr>
          <w:rFonts w:eastAsiaTheme="minorHAnsi"/>
          <w:b/>
          <w:bCs/>
          <w:lang w:val="en-US" w:eastAsia="en-US"/>
        </w:rPr>
        <w:t>volute</w:t>
      </w:r>
      <w:r w:rsidRPr="002D3024">
        <w:rPr>
          <w:rFonts w:eastAsiaTheme="minorHAnsi"/>
          <w:b/>
          <w:bCs/>
          <w:lang w:eastAsia="en-US"/>
        </w:rPr>
        <w:t xml:space="preserve"> </w:t>
      </w:r>
      <w:r w:rsidRPr="002D3024">
        <w:rPr>
          <w:rFonts w:eastAsiaTheme="minorHAnsi"/>
          <w:lang w:eastAsia="en-US"/>
        </w:rPr>
        <w:t xml:space="preserve">– </w:t>
      </w:r>
      <w:r>
        <w:rPr>
          <w:rFonts w:eastAsiaTheme="minorHAnsi"/>
          <w:lang w:eastAsia="en-US"/>
        </w:rPr>
        <w:t>волюта</w:t>
      </w:r>
    </w:p>
    <w:p w:rsidR="00272BA3" w:rsidRPr="002D3024" w:rsidRDefault="00272BA3" w:rsidP="00900984">
      <w:pPr>
        <w:jc w:val="both"/>
        <w:rPr>
          <w:b/>
          <w:highlight w:val="yellow"/>
        </w:rPr>
      </w:pPr>
    </w:p>
    <w:p w:rsidR="00272BA3" w:rsidRPr="002D3024" w:rsidRDefault="00272BA3" w:rsidP="00900984">
      <w:pPr>
        <w:jc w:val="both"/>
        <w:rPr>
          <w:b/>
          <w:highlight w:val="yellow"/>
        </w:rPr>
      </w:pPr>
    </w:p>
    <w:p w:rsidR="00272BA3" w:rsidRPr="009E3A41" w:rsidRDefault="002D3024" w:rsidP="00900984">
      <w:pPr>
        <w:jc w:val="both"/>
        <w:rPr>
          <w:b/>
          <w:highlight w:val="yellow"/>
          <w:lang w:val="en-US"/>
        </w:rPr>
      </w:pPr>
      <w:r w:rsidRPr="002D3024">
        <w:rPr>
          <w:rFonts w:eastAsiaTheme="minorHAnsi"/>
          <w:b/>
          <w:bCs/>
          <w:lang w:val="en-US" w:eastAsia="en-US"/>
        </w:rPr>
        <w:t>2</w:t>
      </w:r>
      <w:r>
        <w:rPr>
          <w:rFonts w:eastAsiaTheme="minorHAnsi"/>
          <w:b/>
          <w:bCs/>
          <w:lang w:eastAsia="en-US"/>
        </w:rPr>
        <w:t>а</w:t>
      </w:r>
      <w:r w:rsidRPr="002D3024">
        <w:rPr>
          <w:rFonts w:eastAsiaTheme="minorHAnsi"/>
          <w:b/>
          <w:bCs/>
          <w:lang w:val="en-US" w:eastAsia="en-US"/>
        </w:rPr>
        <w:t xml:space="preserve">. </w:t>
      </w:r>
      <w:r w:rsidR="009E3A41" w:rsidRPr="009E3A41">
        <w:rPr>
          <w:rFonts w:eastAsiaTheme="minorHAnsi"/>
          <w:b/>
          <w:bCs/>
          <w:lang w:val="en-US" w:eastAsia="en-US"/>
        </w:rPr>
        <w:t>Choose words from the vocabulary to put into the sentences below:</w:t>
      </w:r>
    </w:p>
    <w:p w:rsidR="009E3A41" w:rsidRPr="009E3A41" w:rsidRDefault="009E3A41" w:rsidP="00900984">
      <w:pPr>
        <w:jc w:val="both"/>
        <w:rPr>
          <w:b/>
          <w:lang w:val="en-US"/>
        </w:rPr>
      </w:pPr>
    </w:p>
    <w:p w:rsidR="009E3A41" w:rsidRPr="009E3A41" w:rsidRDefault="009E3A41" w:rsidP="009E3A41">
      <w:pPr>
        <w:autoSpaceDE w:val="0"/>
        <w:autoSpaceDN w:val="0"/>
        <w:adjustRightInd w:val="0"/>
        <w:rPr>
          <w:rFonts w:eastAsiaTheme="minorHAnsi"/>
          <w:lang w:val="en-US" w:eastAsia="en-US"/>
        </w:rPr>
      </w:pPr>
      <w:r w:rsidRPr="009E3A41">
        <w:rPr>
          <w:rFonts w:eastAsiaTheme="minorHAnsi"/>
          <w:lang w:val="en-US" w:eastAsia="en-US"/>
        </w:rPr>
        <w:t xml:space="preserve">1. Each style had distinct </w:t>
      </w:r>
      <w:proofErr w:type="gramStart"/>
      <w:r w:rsidRPr="009E3A41">
        <w:rPr>
          <w:rFonts w:eastAsiaTheme="minorHAnsi"/>
          <w:lang w:val="en-US" w:eastAsia="en-US"/>
        </w:rPr>
        <w:t>architectural ..</w:t>
      </w:r>
      <w:proofErr w:type="gramEnd"/>
      <w:r w:rsidRPr="009E3A41">
        <w:rPr>
          <w:rFonts w:eastAsiaTheme="minorHAnsi"/>
          <w:lang w:val="en-US" w:eastAsia="en-US"/>
        </w:rPr>
        <w:t>… .</w:t>
      </w:r>
    </w:p>
    <w:p w:rsidR="009E3A41" w:rsidRPr="009E3A41" w:rsidRDefault="009E3A41" w:rsidP="009E3A41">
      <w:pPr>
        <w:autoSpaceDE w:val="0"/>
        <w:autoSpaceDN w:val="0"/>
        <w:adjustRightInd w:val="0"/>
        <w:rPr>
          <w:rFonts w:eastAsiaTheme="minorHAnsi"/>
          <w:lang w:val="en-US" w:eastAsia="en-US"/>
        </w:rPr>
      </w:pPr>
      <w:r w:rsidRPr="009E3A41">
        <w:rPr>
          <w:rFonts w:eastAsiaTheme="minorHAnsi"/>
          <w:lang w:val="en-US" w:eastAsia="en-US"/>
        </w:rPr>
        <w:t xml:space="preserve">2. The capitals of Ionic columns have </w:t>
      </w:r>
      <w:proofErr w:type="gramStart"/>
      <w:r w:rsidRPr="009E3A41">
        <w:rPr>
          <w:rFonts w:eastAsiaTheme="minorHAnsi"/>
          <w:lang w:val="en-US" w:eastAsia="en-US"/>
        </w:rPr>
        <w:t>large ..</w:t>
      </w:r>
      <w:proofErr w:type="gramEnd"/>
      <w:r w:rsidRPr="009E3A41">
        <w:rPr>
          <w:rFonts w:eastAsiaTheme="minorHAnsi"/>
          <w:lang w:val="en-US" w:eastAsia="en-US"/>
        </w:rPr>
        <w:t>… -like designs called volutes.</w:t>
      </w:r>
    </w:p>
    <w:p w:rsidR="009E3A41" w:rsidRPr="009E3A41" w:rsidRDefault="009E3A41" w:rsidP="009E3A41">
      <w:pPr>
        <w:autoSpaceDE w:val="0"/>
        <w:autoSpaceDN w:val="0"/>
        <w:adjustRightInd w:val="0"/>
        <w:rPr>
          <w:rFonts w:eastAsiaTheme="minorHAnsi"/>
          <w:lang w:val="en-US" w:eastAsia="en-US"/>
        </w:rPr>
      </w:pPr>
      <w:r w:rsidRPr="009E3A41">
        <w:rPr>
          <w:rFonts w:eastAsiaTheme="minorHAnsi"/>
          <w:lang w:val="en-US" w:eastAsia="en-US"/>
        </w:rPr>
        <w:t xml:space="preserve">3. The columns stand directly on </w:t>
      </w:r>
      <w:proofErr w:type="gramStart"/>
      <w:r w:rsidRPr="009E3A41">
        <w:rPr>
          <w:rFonts w:eastAsiaTheme="minorHAnsi"/>
          <w:lang w:val="en-US" w:eastAsia="en-US"/>
        </w:rPr>
        <w:t>flat ..</w:t>
      </w:r>
      <w:proofErr w:type="gramEnd"/>
      <w:r w:rsidRPr="009E3A41">
        <w:rPr>
          <w:rFonts w:eastAsiaTheme="minorHAnsi"/>
          <w:lang w:val="en-US" w:eastAsia="en-US"/>
        </w:rPr>
        <w:t xml:space="preserve">… </w:t>
      </w:r>
      <w:proofErr w:type="gramStart"/>
      <w:r w:rsidRPr="009E3A41">
        <w:rPr>
          <w:rFonts w:eastAsiaTheme="minorHAnsi"/>
          <w:lang w:val="en-US" w:eastAsia="en-US"/>
        </w:rPr>
        <w:t>without</w:t>
      </w:r>
      <w:proofErr w:type="gramEnd"/>
      <w:r w:rsidRPr="009E3A41">
        <w:rPr>
          <w:rFonts w:eastAsiaTheme="minorHAnsi"/>
          <w:lang w:val="en-US" w:eastAsia="en-US"/>
        </w:rPr>
        <w:t xml:space="preserve"> a base.</w:t>
      </w:r>
    </w:p>
    <w:p w:rsidR="009E3A41" w:rsidRPr="009E3A41" w:rsidRDefault="009E3A41" w:rsidP="009E3A41">
      <w:pPr>
        <w:autoSpaceDE w:val="0"/>
        <w:autoSpaceDN w:val="0"/>
        <w:adjustRightInd w:val="0"/>
        <w:rPr>
          <w:rFonts w:eastAsiaTheme="minorHAnsi"/>
          <w:lang w:val="en-US" w:eastAsia="en-US"/>
        </w:rPr>
      </w:pPr>
      <w:r w:rsidRPr="009E3A41">
        <w:rPr>
          <w:rFonts w:eastAsiaTheme="minorHAnsi"/>
          <w:lang w:val="en-US" w:eastAsia="en-US"/>
        </w:rPr>
        <w:t xml:space="preserve">4. The building has a ….. </w:t>
      </w:r>
      <w:proofErr w:type="gramStart"/>
      <w:r w:rsidRPr="009E3A41">
        <w:rPr>
          <w:rFonts w:eastAsiaTheme="minorHAnsi"/>
          <w:lang w:val="en-US" w:eastAsia="en-US"/>
        </w:rPr>
        <w:t>roof</w:t>
      </w:r>
      <w:proofErr w:type="gramEnd"/>
      <w:r w:rsidRPr="009E3A41">
        <w:rPr>
          <w:rFonts w:eastAsiaTheme="minorHAnsi"/>
          <w:lang w:val="en-US" w:eastAsia="en-US"/>
        </w:rPr>
        <w:t>.</w:t>
      </w:r>
    </w:p>
    <w:p w:rsidR="009E3A41" w:rsidRPr="009E3A41" w:rsidRDefault="009E3A41" w:rsidP="009E3A41">
      <w:pPr>
        <w:autoSpaceDE w:val="0"/>
        <w:autoSpaceDN w:val="0"/>
        <w:adjustRightInd w:val="0"/>
        <w:rPr>
          <w:rFonts w:eastAsiaTheme="minorHAnsi"/>
          <w:lang w:val="en-US" w:eastAsia="en-US"/>
        </w:rPr>
      </w:pPr>
      <w:proofErr w:type="gramStart"/>
      <w:r w:rsidRPr="009E3A41">
        <w:rPr>
          <w:rFonts w:eastAsiaTheme="minorHAnsi"/>
          <w:lang w:val="en-US" w:eastAsia="en-US"/>
        </w:rPr>
        <w:t>5. …..</w:t>
      </w:r>
      <w:proofErr w:type="gramEnd"/>
      <w:r w:rsidRPr="009E3A41">
        <w:rPr>
          <w:rFonts w:eastAsiaTheme="minorHAnsi"/>
          <w:lang w:val="en-US" w:eastAsia="en-US"/>
        </w:rPr>
        <w:t xml:space="preserve"> </w:t>
      </w:r>
      <w:proofErr w:type="gramStart"/>
      <w:r w:rsidRPr="009E3A41">
        <w:rPr>
          <w:rFonts w:eastAsiaTheme="minorHAnsi"/>
          <w:lang w:val="en-US" w:eastAsia="en-US"/>
        </w:rPr>
        <w:t>were</w:t>
      </w:r>
      <w:proofErr w:type="gramEnd"/>
      <w:r w:rsidRPr="009E3A41">
        <w:rPr>
          <w:rFonts w:eastAsiaTheme="minorHAnsi"/>
          <w:lang w:val="en-US" w:eastAsia="en-US"/>
        </w:rPr>
        <w:t xml:space="preserve"> widely used in the construction of the ancient theatres.</w:t>
      </w:r>
    </w:p>
    <w:p w:rsidR="009E3A41" w:rsidRPr="009E3A41" w:rsidRDefault="009E3A41" w:rsidP="009E3A41">
      <w:pPr>
        <w:autoSpaceDE w:val="0"/>
        <w:autoSpaceDN w:val="0"/>
        <w:adjustRightInd w:val="0"/>
        <w:rPr>
          <w:rFonts w:eastAsiaTheme="minorHAnsi"/>
          <w:lang w:val="en-US" w:eastAsia="en-US"/>
        </w:rPr>
      </w:pPr>
      <w:r w:rsidRPr="009E3A41">
        <w:rPr>
          <w:rFonts w:eastAsiaTheme="minorHAnsi"/>
          <w:lang w:val="en-US" w:eastAsia="en-US"/>
        </w:rPr>
        <w:t>6. The wall of the structure was ornamented by ….. .</w:t>
      </w:r>
    </w:p>
    <w:p w:rsidR="009E3A41" w:rsidRPr="009E3A41" w:rsidRDefault="009E3A41" w:rsidP="009E3A41">
      <w:pPr>
        <w:jc w:val="both"/>
        <w:rPr>
          <w:b/>
          <w:lang w:val="en-US"/>
        </w:rPr>
      </w:pPr>
      <w:r w:rsidRPr="009E3A41">
        <w:rPr>
          <w:rFonts w:eastAsiaTheme="minorHAnsi"/>
          <w:lang w:val="en-US" w:eastAsia="en-US"/>
        </w:rPr>
        <w:t xml:space="preserve">7. There were many ….. </w:t>
      </w:r>
      <w:proofErr w:type="gramStart"/>
      <w:r w:rsidRPr="009E3A41">
        <w:rPr>
          <w:rFonts w:eastAsiaTheme="minorHAnsi"/>
          <w:lang w:val="en-US" w:eastAsia="en-US"/>
        </w:rPr>
        <w:t>windows</w:t>
      </w:r>
      <w:proofErr w:type="gramEnd"/>
      <w:r w:rsidRPr="009E3A41">
        <w:rPr>
          <w:rFonts w:eastAsiaTheme="minorHAnsi"/>
          <w:lang w:val="en-US" w:eastAsia="en-US"/>
        </w:rPr>
        <w:t xml:space="preserve"> in the temple.</w:t>
      </w:r>
    </w:p>
    <w:p w:rsidR="009E3A41" w:rsidRPr="009E3A41" w:rsidRDefault="009E3A41" w:rsidP="00900984">
      <w:pPr>
        <w:jc w:val="both"/>
        <w:rPr>
          <w:b/>
          <w:lang w:val="en-US"/>
        </w:rPr>
      </w:pPr>
    </w:p>
    <w:p w:rsidR="009E3A41" w:rsidRPr="009E3A41" w:rsidRDefault="009E3A41" w:rsidP="00900984">
      <w:pPr>
        <w:jc w:val="both"/>
        <w:rPr>
          <w:b/>
          <w:lang w:val="en-US"/>
        </w:rPr>
      </w:pPr>
    </w:p>
    <w:p w:rsidR="009E3A41" w:rsidRPr="009E3A41" w:rsidRDefault="002D3024" w:rsidP="00900984">
      <w:pPr>
        <w:jc w:val="both"/>
        <w:rPr>
          <w:b/>
          <w:lang w:val="en-US"/>
        </w:rPr>
      </w:pPr>
      <w:r w:rsidRPr="002D3024">
        <w:rPr>
          <w:rFonts w:eastAsiaTheme="minorHAnsi"/>
          <w:b/>
          <w:bCs/>
          <w:lang w:val="en-US" w:eastAsia="en-US"/>
        </w:rPr>
        <w:t>2</w:t>
      </w:r>
      <w:r>
        <w:rPr>
          <w:rFonts w:eastAsiaTheme="minorHAnsi"/>
          <w:b/>
          <w:bCs/>
          <w:lang w:val="en-US" w:eastAsia="en-US"/>
        </w:rPr>
        <w:t xml:space="preserve">b. </w:t>
      </w:r>
      <w:r w:rsidR="009E3A41" w:rsidRPr="009E3A41">
        <w:rPr>
          <w:rFonts w:eastAsiaTheme="minorHAnsi"/>
          <w:b/>
          <w:bCs/>
          <w:lang w:val="en-US" w:eastAsia="en-US"/>
        </w:rPr>
        <w:t xml:space="preserve">Look at the </w:t>
      </w:r>
      <w:proofErr w:type="spellStart"/>
      <w:r w:rsidR="009E3A41" w:rsidRPr="009E3A41">
        <w:rPr>
          <w:rFonts w:eastAsiaTheme="minorHAnsi"/>
          <w:b/>
          <w:bCs/>
          <w:lang w:val="en-US" w:eastAsia="en-US"/>
        </w:rPr>
        <w:t>thre</w:t>
      </w:r>
      <w:proofErr w:type="spellEnd"/>
      <w:r w:rsidR="009E3A41">
        <w:rPr>
          <w:rFonts w:ascii="Times New Roman,Bold" w:eastAsiaTheme="minorHAnsi" w:hAnsi="Times New Roman,Bold" w:cs="Times New Roman,Bold"/>
          <w:b/>
          <w:bCs/>
          <w:lang w:eastAsia="en-US"/>
        </w:rPr>
        <w:t>е</w:t>
      </w:r>
      <w:r w:rsidR="009E3A41" w:rsidRPr="009E3A41">
        <w:rPr>
          <w:rFonts w:ascii="Times New Roman,Bold" w:eastAsiaTheme="minorHAnsi" w:hAnsi="Times New Roman,Bold" w:cs="Times New Roman,Bold"/>
          <w:b/>
          <w:bCs/>
          <w:lang w:val="en-US" w:eastAsia="en-US"/>
        </w:rPr>
        <w:t xml:space="preserve"> </w:t>
      </w:r>
      <w:r w:rsidR="009E3A41" w:rsidRPr="009E3A41">
        <w:rPr>
          <w:rFonts w:eastAsiaTheme="minorHAnsi"/>
          <w:b/>
          <w:bCs/>
          <w:lang w:val="en-US" w:eastAsia="en-US"/>
        </w:rPr>
        <w:t>types of (orders). What are the differences?</w:t>
      </w:r>
    </w:p>
    <w:p w:rsidR="009E3A41" w:rsidRPr="009E3A41" w:rsidRDefault="009E3A41" w:rsidP="00900984">
      <w:pPr>
        <w:jc w:val="both"/>
        <w:rPr>
          <w:b/>
          <w:lang w:val="en-US"/>
        </w:rPr>
      </w:pPr>
      <w:r>
        <w:rPr>
          <w:b/>
          <w:noProof/>
        </w:rPr>
        <w:drawing>
          <wp:inline distT="0" distB="0" distL="0" distR="0">
            <wp:extent cx="1450624" cy="2200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50624" cy="2200275"/>
                    </a:xfrm>
                    <a:prstGeom prst="rect">
                      <a:avLst/>
                    </a:prstGeom>
                    <a:noFill/>
                    <a:ln w="9525">
                      <a:noFill/>
                      <a:miter lim="800000"/>
                      <a:headEnd/>
                      <a:tailEnd/>
                    </a:ln>
                  </pic:spPr>
                </pic:pic>
              </a:graphicData>
            </a:graphic>
          </wp:inline>
        </w:drawing>
      </w:r>
      <w:r w:rsidRPr="009E3A41">
        <w:rPr>
          <w:b/>
          <w:lang w:val="en-US"/>
        </w:rPr>
        <w:t xml:space="preserve">                        </w:t>
      </w:r>
      <w:r>
        <w:rPr>
          <w:b/>
          <w:noProof/>
        </w:rPr>
        <w:drawing>
          <wp:inline distT="0" distB="0" distL="0" distR="0">
            <wp:extent cx="1066800" cy="22493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6800" cy="2249320"/>
                    </a:xfrm>
                    <a:prstGeom prst="rect">
                      <a:avLst/>
                    </a:prstGeom>
                    <a:noFill/>
                    <a:ln w="9525">
                      <a:noFill/>
                      <a:miter lim="800000"/>
                      <a:headEnd/>
                      <a:tailEnd/>
                    </a:ln>
                  </pic:spPr>
                </pic:pic>
              </a:graphicData>
            </a:graphic>
          </wp:inline>
        </w:drawing>
      </w:r>
      <w:r w:rsidRPr="009E3A41">
        <w:rPr>
          <w:b/>
          <w:lang w:val="en-US"/>
        </w:rPr>
        <w:t xml:space="preserve">                     </w:t>
      </w:r>
      <w:r>
        <w:rPr>
          <w:b/>
          <w:noProof/>
        </w:rPr>
        <w:drawing>
          <wp:inline distT="0" distB="0" distL="0" distR="0">
            <wp:extent cx="1295400" cy="234909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95790" cy="2349800"/>
                    </a:xfrm>
                    <a:prstGeom prst="rect">
                      <a:avLst/>
                    </a:prstGeom>
                    <a:noFill/>
                    <a:ln w="9525">
                      <a:noFill/>
                      <a:miter lim="800000"/>
                      <a:headEnd/>
                      <a:tailEnd/>
                    </a:ln>
                  </pic:spPr>
                </pic:pic>
              </a:graphicData>
            </a:graphic>
          </wp:inline>
        </w:drawing>
      </w:r>
    </w:p>
    <w:p w:rsidR="009E3A41" w:rsidRPr="009E3A41" w:rsidRDefault="009E3A41" w:rsidP="00900984">
      <w:pPr>
        <w:jc w:val="both"/>
        <w:rPr>
          <w:b/>
          <w:lang w:val="en-US"/>
        </w:rPr>
      </w:pPr>
    </w:p>
    <w:p w:rsidR="009E3A41" w:rsidRPr="009E3A41" w:rsidRDefault="009E3A41" w:rsidP="00900984">
      <w:pPr>
        <w:jc w:val="both"/>
        <w:rPr>
          <w:b/>
          <w:lang w:val="en-US"/>
        </w:rPr>
      </w:pPr>
    </w:p>
    <w:p w:rsidR="009E3A41" w:rsidRPr="009E3A41" w:rsidRDefault="009E3A41" w:rsidP="00900984">
      <w:pPr>
        <w:jc w:val="both"/>
        <w:rPr>
          <w:b/>
          <w:lang w:val="en-US"/>
        </w:rPr>
      </w:pPr>
      <w:r>
        <w:rPr>
          <w:b/>
          <w:lang w:val="en-US"/>
        </w:rPr>
        <w:t xml:space="preserve">                   </w:t>
      </w:r>
      <w:proofErr w:type="gramStart"/>
      <w:r>
        <w:rPr>
          <w:b/>
          <w:lang w:val="en-US"/>
        </w:rPr>
        <w:t>a)                                                      b)                                                       c)</w:t>
      </w:r>
      <w:proofErr w:type="gramEnd"/>
    </w:p>
    <w:p w:rsidR="009E3A41" w:rsidRPr="009E3A41" w:rsidRDefault="009E3A41" w:rsidP="00900984">
      <w:pPr>
        <w:jc w:val="both"/>
        <w:rPr>
          <w:b/>
          <w:lang w:val="en-US"/>
        </w:rPr>
      </w:pPr>
    </w:p>
    <w:p w:rsidR="009E3A41" w:rsidRPr="009E3A41" w:rsidRDefault="009E3A41" w:rsidP="00900984">
      <w:pPr>
        <w:jc w:val="both"/>
        <w:rPr>
          <w:b/>
          <w:lang w:val="en-US"/>
        </w:rPr>
      </w:pPr>
      <w:r w:rsidRPr="009E3A41">
        <w:rPr>
          <w:rFonts w:eastAsiaTheme="minorHAnsi"/>
          <w:lang w:val="en-US" w:eastAsia="en-US"/>
        </w:rPr>
        <w:t xml:space="preserve">Architectural orders: </w:t>
      </w:r>
      <w:r w:rsidRPr="009E3A41">
        <w:rPr>
          <w:rFonts w:eastAsiaTheme="minorHAnsi"/>
          <w:lang w:eastAsia="en-US"/>
        </w:rPr>
        <w:t>а</w:t>
      </w:r>
      <w:r w:rsidRPr="009E3A41">
        <w:rPr>
          <w:rFonts w:eastAsiaTheme="minorHAnsi"/>
          <w:lang w:val="en-US" w:eastAsia="en-US"/>
        </w:rPr>
        <w:t xml:space="preserve">) Doric order; </w:t>
      </w:r>
      <w:r w:rsidR="00E63301">
        <w:rPr>
          <w:rFonts w:eastAsiaTheme="minorHAnsi"/>
          <w:lang w:val="en-US" w:eastAsia="en-US"/>
        </w:rPr>
        <w:t xml:space="preserve">      </w:t>
      </w:r>
      <w:r w:rsidRPr="009E3A41">
        <w:rPr>
          <w:rFonts w:eastAsiaTheme="minorHAnsi"/>
          <w:lang w:val="en-US" w:eastAsia="en-US"/>
        </w:rPr>
        <w:t xml:space="preserve">b) Ionic order; </w:t>
      </w:r>
      <w:r w:rsidR="00E63301">
        <w:rPr>
          <w:rFonts w:eastAsiaTheme="minorHAnsi"/>
          <w:lang w:val="en-US" w:eastAsia="en-US"/>
        </w:rPr>
        <w:t xml:space="preserve">                </w:t>
      </w:r>
      <w:r w:rsidRPr="009E3A41">
        <w:rPr>
          <w:rFonts w:eastAsiaTheme="minorHAnsi"/>
          <w:lang w:val="en-US" w:eastAsia="en-US"/>
        </w:rPr>
        <w:t>c) Corinthian order</w:t>
      </w:r>
    </w:p>
    <w:p w:rsidR="009E3A41" w:rsidRPr="009E3A41" w:rsidRDefault="009E3A41" w:rsidP="00900984">
      <w:pPr>
        <w:jc w:val="both"/>
        <w:rPr>
          <w:b/>
          <w:lang w:val="en-US"/>
        </w:rPr>
      </w:pPr>
    </w:p>
    <w:p w:rsidR="009E3A41" w:rsidRDefault="002D3024" w:rsidP="009E3A41">
      <w:pPr>
        <w:autoSpaceDE w:val="0"/>
        <w:autoSpaceDN w:val="0"/>
        <w:adjustRightInd w:val="0"/>
        <w:rPr>
          <w:rFonts w:eastAsiaTheme="minorHAnsi"/>
          <w:b/>
          <w:bCs/>
          <w:lang w:val="en-US" w:eastAsia="en-US"/>
        </w:rPr>
      </w:pPr>
      <w:r>
        <w:rPr>
          <w:rFonts w:eastAsiaTheme="minorHAnsi"/>
          <w:b/>
          <w:bCs/>
          <w:lang w:val="en-US" w:eastAsia="en-US"/>
        </w:rPr>
        <w:t xml:space="preserve">2c. </w:t>
      </w:r>
      <w:proofErr w:type="gramStart"/>
      <w:r w:rsidR="009E3A41" w:rsidRPr="009E3A41">
        <w:rPr>
          <w:rFonts w:eastAsiaTheme="minorHAnsi"/>
          <w:b/>
          <w:bCs/>
          <w:lang w:val="en-US" w:eastAsia="en-US"/>
        </w:rPr>
        <w:t>Make</w:t>
      </w:r>
      <w:proofErr w:type="gramEnd"/>
      <w:r w:rsidR="009E3A41" w:rsidRPr="009E3A41">
        <w:rPr>
          <w:rFonts w:eastAsiaTheme="minorHAnsi"/>
          <w:b/>
          <w:bCs/>
          <w:lang w:val="en-US" w:eastAsia="en-US"/>
        </w:rPr>
        <w:t xml:space="preserve"> up some sentences using some new words from the vocabulary.</w:t>
      </w:r>
    </w:p>
    <w:p w:rsidR="009E3A41" w:rsidRPr="009E3A41" w:rsidRDefault="002D3024" w:rsidP="009E3A41">
      <w:pPr>
        <w:autoSpaceDE w:val="0"/>
        <w:autoSpaceDN w:val="0"/>
        <w:adjustRightInd w:val="0"/>
        <w:rPr>
          <w:rFonts w:eastAsiaTheme="minorHAnsi"/>
          <w:b/>
          <w:bCs/>
          <w:lang w:val="en-US" w:eastAsia="en-US"/>
        </w:rPr>
      </w:pPr>
      <w:r w:rsidRPr="002D3024">
        <w:rPr>
          <w:rFonts w:eastAsiaTheme="minorHAnsi"/>
          <w:b/>
          <w:lang w:val="en-US" w:eastAsia="en-US"/>
        </w:rPr>
        <w:lastRenderedPageBreak/>
        <w:t>2d</w:t>
      </w:r>
      <w:r>
        <w:rPr>
          <w:rFonts w:ascii="Symbol" w:eastAsiaTheme="minorHAnsi" w:hAnsi="Symbol" w:cs="Symbol"/>
          <w:lang w:val="en-US" w:eastAsia="en-US"/>
        </w:rPr>
        <w:t></w:t>
      </w:r>
      <w:r>
        <w:rPr>
          <w:rFonts w:ascii="Symbol" w:eastAsiaTheme="minorHAnsi" w:hAnsi="Symbol" w:cs="Symbol"/>
          <w:lang w:val="en-US" w:eastAsia="en-US"/>
        </w:rPr>
        <w:t></w:t>
      </w:r>
      <w:r w:rsidR="009E3A41">
        <w:rPr>
          <w:rFonts w:ascii="Symbol" w:eastAsiaTheme="minorHAnsi" w:hAnsi="Symbol" w:cs="Symbol"/>
          <w:lang w:eastAsia="en-US"/>
        </w:rPr>
        <w:t></w:t>
      </w:r>
      <w:r w:rsidR="009E3A41" w:rsidRPr="009E3A41">
        <w:rPr>
          <w:rFonts w:eastAsiaTheme="minorHAnsi"/>
          <w:b/>
          <w:bCs/>
          <w:lang w:val="en-US" w:eastAsia="en-US"/>
        </w:rPr>
        <w:t>Find in the text and put down 10-12 words and word combinations which can be</w:t>
      </w:r>
    </w:p>
    <w:p w:rsidR="009E3A41" w:rsidRDefault="009E3A41" w:rsidP="009E3A41">
      <w:pPr>
        <w:autoSpaceDE w:val="0"/>
        <w:autoSpaceDN w:val="0"/>
        <w:adjustRightInd w:val="0"/>
        <w:rPr>
          <w:rFonts w:eastAsiaTheme="minorHAnsi"/>
          <w:b/>
          <w:bCs/>
          <w:lang w:val="en-US" w:eastAsia="en-US"/>
        </w:rPr>
      </w:pPr>
      <w:proofErr w:type="gramStart"/>
      <w:r w:rsidRPr="009E3A41">
        <w:rPr>
          <w:rFonts w:eastAsiaTheme="minorHAnsi"/>
          <w:b/>
          <w:bCs/>
          <w:lang w:val="en-US" w:eastAsia="en-US"/>
        </w:rPr>
        <w:t>used</w:t>
      </w:r>
      <w:proofErr w:type="gramEnd"/>
      <w:r w:rsidRPr="009E3A41">
        <w:rPr>
          <w:rFonts w:eastAsiaTheme="minorHAnsi"/>
          <w:b/>
          <w:bCs/>
          <w:lang w:val="en-US" w:eastAsia="en-US"/>
        </w:rPr>
        <w:t xml:space="preserve"> to speak about the special features of each order. See fig. 8, 9.</w:t>
      </w:r>
    </w:p>
    <w:p w:rsidR="00946656" w:rsidRPr="009E3A41" w:rsidRDefault="00946656" w:rsidP="009E3A41">
      <w:pPr>
        <w:autoSpaceDE w:val="0"/>
        <w:autoSpaceDN w:val="0"/>
        <w:adjustRightInd w:val="0"/>
        <w:rPr>
          <w:rFonts w:eastAsiaTheme="minorHAnsi"/>
          <w:b/>
          <w:bCs/>
          <w:lang w:val="en-US" w:eastAsia="en-US"/>
        </w:rPr>
      </w:pPr>
    </w:p>
    <w:p w:rsidR="009E3A41" w:rsidRPr="009E3A41" w:rsidRDefault="002D3024" w:rsidP="009E3A41">
      <w:pPr>
        <w:autoSpaceDE w:val="0"/>
        <w:autoSpaceDN w:val="0"/>
        <w:adjustRightInd w:val="0"/>
        <w:rPr>
          <w:rFonts w:eastAsiaTheme="minorHAnsi"/>
          <w:b/>
          <w:bCs/>
          <w:lang w:val="en-US" w:eastAsia="en-US"/>
        </w:rPr>
      </w:pPr>
      <w:r w:rsidRPr="002D3024">
        <w:rPr>
          <w:rFonts w:eastAsiaTheme="minorHAnsi"/>
          <w:b/>
          <w:lang w:val="en-US" w:eastAsia="en-US"/>
        </w:rPr>
        <w:t>2e.</w:t>
      </w:r>
      <w:r w:rsidR="009E3A41" w:rsidRPr="002D3024">
        <w:rPr>
          <w:rFonts w:eastAsiaTheme="minorHAnsi"/>
          <w:b/>
          <w:bCs/>
          <w:lang w:val="en-US" w:eastAsia="en-US"/>
        </w:rPr>
        <w:t>Look</w:t>
      </w:r>
      <w:r w:rsidR="009E3A41" w:rsidRPr="009E3A41">
        <w:rPr>
          <w:rFonts w:eastAsiaTheme="minorHAnsi"/>
          <w:b/>
          <w:bCs/>
          <w:lang w:val="en-US" w:eastAsia="en-US"/>
        </w:rPr>
        <w:t xml:space="preserve"> through the text again and find some facts which were quite new to you and</w:t>
      </w:r>
    </w:p>
    <w:p w:rsidR="009E3A41" w:rsidRDefault="009E3A41" w:rsidP="009E3A41">
      <w:pPr>
        <w:autoSpaceDE w:val="0"/>
        <w:autoSpaceDN w:val="0"/>
        <w:adjustRightInd w:val="0"/>
        <w:rPr>
          <w:rFonts w:eastAsiaTheme="minorHAnsi"/>
          <w:b/>
          <w:bCs/>
          <w:lang w:val="en-US" w:eastAsia="en-US"/>
        </w:rPr>
      </w:pPr>
      <w:proofErr w:type="gramStart"/>
      <w:r w:rsidRPr="009E3A41">
        <w:rPr>
          <w:rFonts w:eastAsiaTheme="minorHAnsi"/>
          <w:b/>
          <w:bCs/>
          <w:lang w:val="en-US" w:eastAsia="en-US"/>
        </w:rPr>
        <w:t>some</w:t>
      </w:r>
      <w:proofErr w:type="gramEnd"/>
      <w:r w:rsidRPr="009E3A41">
        <w:rPr>
          <w:rFonts w:eastAsiaTheme="minorHAnsi"/>
          <w:b/>
          <w:bCs/>
          <w:lang w:val="en-US" w:eastAsia="en-US"/>
        </w:rPr>
        <w:t xml:space="preserve"> facts which were already known to you.</w:t>
      </w:r>
    </w:p>
    <w:p w:rsidR="00946656" w:rsidRPr="009E3A41" w:rsidRDefault="00946656" w:rsidP="009E3A41">
      <w:pPr>
        <w:autoSpaceDE w:val="0"/>
        <w:autoSpaceDN w:val="0"/>
        <w:adjustRightInd w:val="0"/>
        <w:rPr>
          <w:rFonts w:eastAsiaTheme="minorHAnsi"/>
          <w:b/>
          <w:bCs/>
          <w:lang w:val="en-US" w:eastAsia="en-US"/>
        </w:rPr>
      </w:pPr>
    </w:p>
    <w:p w:rsidR="009E3A41" w:rsidRPr="009E3A41" w:rsidRDefault="002D3024" w:rsidP="009E3A41">
      <w:pPr>
        <w:autoSpaceDE w:val="0"/>
        <w:autoSpaceDN w:val="0"/>
        <w:adjustRightInd w:val="0"/>
        <w:rPr>
          <w:rFonts w:eastAsiaTheme="minorHAnsi"/>
          <w:b/>
          <w:bCs/>
          <w:lang w:val="en-US" w:eastAsia="en-US"/>
        </w:rPr>
      </w:pPr>
      <w:r w:rsidRPr="002D3024">
        <w:rPr>
          <w:rFonts w:eastAsiaTheme="minorHAnsi"/>
          <w:b/>
          <w:lang w:val="en-US" w:eastAsia="en-US"/>
        </w:rPr>
        <w:t>2f</w:t>
      </w:r>
      <w:r>
        <w:rPr>
          <w:rFonts w:eastAsiaTheme="minorHAnsi"/>
          <w:lang w:val="en-US" w:eastAsia="en-US"/>
        </w:rPr>
        <w:t xml:space="preserve">. </w:t>
      </w:r>
      <w:r w:rsidR="009E3A41">
        <w:rPr>
          <w:rFonts w:ascii="Symbol" w:eastAsiaTheme="minorHAnsi" w:hAnsi="Symbol" w:cs="Symbol"/>
          <w:lang w:eastAsia="en-US"/>
        </w:rPr>
        <w:t></w:t>
      </w:r>
      <w:r w:rsidR="009E3A41" w:rsidRPr="009E3A41">
        <w:rPr>
          <w:rFonts w:eastAsiaTheme="minorHAnsi"/>
          <w:b/>
          <w:bCs/>
          <w:lang w:val="en-US" w:eastAsia="en-US"/>
        </w:rPr>
        <w:t>There are numerous terms used to describe the various elements of architecture.</w:t>
      </w:r>
    </w:p>
    <w:p w:rsidR="009E3A41" w:rsidRPr="009E3A41" w:rsidRDefault="009E3A41" w:rsidP="009E3A41">
      <w:pPr>
        <w:jc w:val="both"/>
        <w:rPr>
          <w:b/>
          <w:lang w:val="en-US"/>
        </w:rPr>
      </w:pPr>
      <w:r w:rsidRPr="009E3A41">
        <w:rPr>
          <w:rFonts w:eastAsiaTheme="minorHAnsi"/>
          <w:b/>
          <w:bCs/>
          <w:lang w:val="en-US" w:eastAsia="en-US"/>
        </w:rPr>
        <w:t>Match the terms with the correct explanations:</w:t>
      </w:r>
    </w:p>
    <w:p w:rsidR="009E3A41" w:rsidRPr="00946656" w:rsidRDefault="009E3A41" w:rsidP="00946656">
      <w:pPr>
        <w:spacing w:line="276" w:lineRule="auto"/>
        <w:jc w:val="both"/>
        <w:rPr>
          <w:lang w:val="en-US"/>
        </w:rPr>
      </w:pPr>
    </w:p>
    <w:tbl>
      <w:tblPr>
        <w:tblStyle w:val="a7"/>
        <w:tblW w:w="0" w:type="auto"/>
        <w:tblLook w:val="04A0"/>
      </w:tblPr>
      <w:tblGrid>
        <w:gridCol w:w="534"/>
        <w:gridCol w:w="1842"/>
        <w:gridCol w:w="567"/>
        <w:gridCol w:w="6628"/>
      </w:tblGrid>
      <w:tr w:rsidR="00946656" w:rsidRPr="002D3024" w:rsidTr="00946656">
        <w:tc>
          <w:tcPr>
            <w:tcW w:w="534" w:type="dxa"/>
          </w:tcPr>
          <w:p w:rsidR="00946656" w:rsidRPr="00946656" w:rsidRDefault="00946656" w:rsidP="00946656">
            <w:pPr>
              <w:spacing w:line="276" w:lineRule="auto"/>
              <w:jc w:val="both"/>
              <w:rPr>
                <w:lang w:val="en-US"/>
              </w:rPr>
            </w:pPr>
            <w:r w:rsidRPr="00946656">
              <w:rPr>
                <w:lang w:val="en-US"/>
              </w:rPr>
              <w:t>1</w:t>
            </w:r>
          </w:p>
        </w:tc>
        <w:tc>
          <w:tcPr>
            <w:tcW w:w="1842" w:type="dxa"/>
          </w:tcPr>
          <w:p w:rsidR="00946656" w:rsidRPr="00946656" w:rsidRDefault="00946656" w:rsidP="00946656">
            <w:pPr>
              <w:spacing w:line="276" w:lineRule="auto"/>
              <w:jc w:val="both"/>
              <w:rPr>
                <w:lang w:val="en-US"/>
              </w:rPr>
            </w:pPr>
            <w:r w:rsidRPr="00946656">
              <w:rPr>
                <w:rFonts w:eastAsiaTheme="minorHAnsi"/>
                <w:lang w:eastAsia="en-US"/>
              </w:rPr>
              <w:t>а</w:t>
            </w:r>
            <w:r w:rsidRPr="00946656">
              <w:rPr>
                <w:rFonts w:eastAsiaTheme="minorHAnsi"/>
                <w:lang w:val="en-US" w:eastAsia="en-US"/>
              </w:rPr>
              <w:t xml:space="preserve"> rectangle</w:t>
            </w:r>
          </w:p>
        </w:tc>
        <w:tc>
          <w:tcPr>
            <w:tcW w:w="567" w:type="dxa"/>
          </w:tcPr>
          <w:p w:rsidR="00946656" w:rsidRPr="00946656" w:rsidRDefault="00946656" w:rsidP="00946656">
            <w:pPr>
              <w:spacing w:line="276" w:lineRule="auto"/>
              <w:jc w:val="both"/>
              <w:rPr>
                <w:lang w:val="en-US"/>
              </w:rPr>
            </w:pPr>
            <w:r w:rsidRPr="00946656">
              <w:rPr>
                <w:lang w:val="en-US"/>
              </w:rPr>
              <w:t>a</w:t>
            </w:r>
          </w:p>
        </w:tc>
        <w:tc>
          <w:tcPr>
            <w:tcW w:w="6628" w:type="dxa"/>
          </w:tcPr>
          <w:p w:rsidR="00946656" w:rsidRPr="00946656" w:rsidRDefault="00946656" w:rsidP="00946656">
            <w:pPr>
              <w:spacing w:line="276" w:lineRule="auto"/>
              <w:jc w:val="both"/>
              <w:rPr>
                <w:lang w:val="en-US"/>
              </w:rPr>
            </w:pPr>
            <w:r w:rsidRPr="00946656">
              <w:rPr>
                <w:rFonts w:eastAsiaTheme="minorHAnsi"/>
                <w:lang w:val="en-US" w:eastAsia="en-US"/>
              </w:rPr>
              <w:t>an upper section of a classical building, resting on the column</w:t>
            </w:r>
          </w:p>
        </w:tc>
      </w:tr>
      <w:tr w:rsidR="00946656" w:rsidRPr="002D3024" w:rsidTr="00946656">
        <w:tc>
          <w:tcPr>
            <w:tcW w:w="534" w:type="dxa"/>
          </w:tcPr>
          <w:p w:rsidR="00946656" w:rsidRPr="00946656" w:rsidRDefault="00946656" w:rsidP="00946656">
            <w:pPr>
              <w:spacing w:line="276" w:lineRule="auto"/>
              <w:jc w:val="both"/>
              <w:rPr>
                <w:lang w:val="en-US"/>
              </w:rPr>
            </w:pPr>
            <w:r w:rsidRPr="00946656">
              <w:rPr>
                <w:lang w:val="en-US"/>
              </w:rPr>
              <w:t>2</w:t>
            </w:r>
          </w:p>
        </w:tc>
        <w:tc>
          <w:tcPr>
            <w:tcW w:w="1842" w:type="dxa"/>
          </w:tcPr>
          <w:p w:rsidR="00946656" w:rsidRPr="00946656" w:rsidRDefault="00946656" w:rsidP="00946656">
            <w:pPr>
              <w:spacing w:line="276" w:lineRule="auto"/>
              <w:jc w:val="both"/>
              <w:rPr>
                <w:lang w:val="en-US"/>
              </w:rPr>
            </w:pPr>
            <w:r w:rsidRPr="00946656">
              <w:rPr>
                <w:rFonts w:eastAsiaTheme="minorHAnsi"/>
                <w:lang w:val="en-US" w:eastAsia="en-US"/>
              </w:rPr>
              <w:t>a temple</w:t>
            </w:r>
          </w:p>
        </w:tc>
        <w:tc>
          <w:tcPr>
            <w:tcW w:w="567" w:type="dxa"/>
          </w:tcPr>
          <w:p w:rsidR="00946656" w:rsidRPr="00946656" w:rsidRDefault="00946656" w:rsidP="00946656">
            <w:pPr>
              <w:spacing w:line="276" w:lineRule="auto"/>
              <w:jc w:val="both"/>
              <w:rPr>
                <w:lang w:val="en-US"/>
              </w:rPr>
            </w:pPr>
            <w:r w:rsidRPr="00946656">
              <w:rPr>
                <w:lang w:val="en-US"/>
              </w:rPr>
              <w:t>b</w:t>
            </w:r>
          </w:p>
        </w:tc>
        <w:tc>
          <w:tcPr>
            <w:tcW w:w="6628" w:type="dxa"/>
          </w:tcPr>
          <w:p w:rsidR="00946656" w:rsidRPr="00946656" w:rsidRDefault="00946656" w:rsidP="00946656">
            <w:pPr>
              <w:spacing w:line="276" w:lineRule="auto"/>
              <w:jc w:val="both"/>
              <w:rPr>
                <w:lang w:val="en-US"/>
              </w:rPr>
            </w:pPr>
            <w:r w:rsidRPr="00946656">
              <w:rPr>
                <w:rFonts w:eastAsiaTheme="minorHAnsi"/>
                <w:lang w:val="en-US" w:eastAsia="en-US"/>
              </w:rPr>
              <w:t>a triangular element, surmounting the facade of the building</w:t>
            </w:r>
          </w:p>
        </w:tc>
      </w:tr>
      <w:tr w:rsidR="00946656" w:rsidRPr="00946656" w:rsidTr="00946656">
        <w:tc>
          <w:tcPr>
            <w:tcW w:w="534" w:type="dxa"/>
          </w:tcPr>
          <w:p w:rsidR="00946656" w:rsidRPr="00946656" w:rsidRDefault="00946656" w:rsidP="00946656">
            <w:pPr>
              <w:spacing w:line="276" w:lineRule="auto"/>
              <w:jc w:val="both"/>
              <w:rPr>
                <w:lang w:val="en-US"/>
              </w:rPr>
            </w:pPr>
            <w:r w:rsidRPr="00946656">
              <w:rPr>
                <w:lang w:val="en-US"/>
              </w:rPr>
              <w:t>3</w:t>
            </w:r>
          </w:p>
        </w:tc>
        <w:tc>
          <w:tcPr>
            <w:tcW w:w="1842" w:type="dxa"/>
          </w:tcPr>
          <w:p w:rsidR="00946656" w:rsidRPr="00946656" w:rsidRDefault="00946656" w:rsidP="00946656">
            <w:pPr>
              <w:spacing w:line="276" w:lineRule="auto"/>
              <w:jc w:val="both"/>
              <w:rPr>
                <w:lang w:val="en-US"/>
              </w:rPr>
            </w:pPr>
            <w:r w:rsidRPr="00946656">
              <w:rPr>
                <w:rFonts w:eastAsiaTheme="minorHAnsi"/>
                <w:lang w:val="en-US" w:eastAsia="en-US"/>
              </w:rPr>
              <w:t>3 a column</w:t>
            </w:r>
          </w:p>
        </w:tc>
        <w:tc>
          <w:tcPr>
            <w:tcW w:w="567" w:type="dxa"/>
          </w:tcPr>
          <w:p w:rsidR="00946656" w:rsidRPr="00946656" w:rsidRDefault="00946656" w:rsidP="00946656">
            <w:pPr>
              <w:spacing w:line="276" w:lineRule="auto"/>
              <w:jc w:val="both"/>
              <w:rPr>
                <w:lang w:val="en-US"/>
              </w:rPr>
            </w:pPr>
            <w:r w:rsidRPr="00946656">
              <w:rPr>
                <w:lang w:val="en-US"/>
              </w:rPr>
              <w:t>c</w:t>
            </w:r>
          </w:p>
        </w:tc>
        <w:tc>
          <w:tcPr>
            <w:tcW w:w="6628" w:type="dxa"/>
          </w:tcPr>
          <w:p w:rsidR="00946656" w:rsidRPr="00946656" w:rsidRDefault="00946656" w:rsidP="00946656">
            <w:pPr>
              <w:spacing w:line="276" w:lineRule="auto"/>
              <w:jc w:val="both"/>
              <w:rPr>
                <w:lang w:val="en-US"/>
              </w:rPr>
            </w:pPr>
            <w:r w:rsidRPr="00946656">
              <w:rPr>
                <w:rFonts w:eastAsiaTheme="minorHAnsi"/>
                <w:lang w:val="en-US" w:eastAsia="en-US"/>
              </w:rPr>
              <w:t>an architectural ornament</w:t>
            </w:r>
          </w:p>
        </w:tc>
      </w:tr>
      <w:tr w:rsidR="00946656" w:rsidRPr="00946656" w:rsidTr="00946656">
        <w:tc>
          <w:tcPr>
            <w:tcW w:w="534" w:type="dxa"/>
          </w:tcPr>
          <w:p w:rsidR="00946656" w:rsidRPr="00946656" w:rsidRDefault="00946656" w:rsidP="00946656">
            <w:pPr>
              <w:spacing w:line="276" w:lineRule="auto"/>
              <w:jc w:val="both"/>
              <w:rPr>
                <w:lang w:val="en-US"/>
              </w:rPr>
            </w:pPr>
            <w:r w:rsidRPr="00946656">
              <w:rPr>
                <w:lang w:val="en-US"/>
              </w:rPr>
              <w:t>4</w:t>
            </w:r>
          </w:p>
        </w:tc>
        <w:tc>
          <w:tcPr>
            <w:tcW w:w="1842" w:type="dxa"/>
          </w:tcPr>
          <w:p w:rsidR="00946656" w:rsidRPr="00946656" w:rsidRDefault="00946656" w:rsidP="00946656">
            <w:pPr>
              <w:spacing w:line="276" w:lineRule="auto"/>
              <w:jc w:val="both"/>
              <w:rPr>
                <w:lang w:val="en-US"/>
              </w:rPr>
            </w:pPr>
            <w:r w:rsidRPr="00946656">
              <w:rPr>
                <w:rFonts w:eastAsiaTheme="minorHAnsi"/>
                <w:lang w:val="en-US" w:eastAsia="en-US"/>
              </w:rPr>
              <w:t>a pediment</w:t>
            </w:r>
          </w:p>
        </w:tc>
        <w:tc>
          <w:tcPr>
            <w:tcW w:w="567" w:type="dxa"/>
          </w:tcPr>
          <w:p w:rsidR="00946656" w:rsidRPr="00946656" w:rsidRDefault="00946656" w:rsidP="00946656">
            <w:pPr>
              <w:spacing w:line="276" w:lineRule="auto"/>
              <w:jc w:val="both"/>
              <w:rPr>
                <w:lang w:val="en-US"/>
              </w:rPr>
            </w:pPr>
            <w:r w:rsidRPr="00946656">
              <w:rPr>
                <w:lang w:val="en-US"/>
              </w:rPr>
              <w:t>d</w:t>
            </w:r>
          </w:p>
        </w:tc>
        <w:tc>
          <w:tcPr>
            <w:tcW w:w="6628" w:type="dxa"/>
          </w:tcPr>
          <w:p w:rsidR="00946656" w:rsidRPr="00946656" w:rsidRDefault="00946656" w:rsidP="00946656">
            <w:pPr>
              <w:spacing w:line="276" w:lineRule="auto"/>
              <w:jc w:val="both"/>
              <w:rPr>
                <w:lang w:val="en-US"/>
              </w:rPr>
            </w:pPr>
            <w:r w:rsidRPr="00946656">
              <w:rPr>
                <w:rFonts w:eastAsiaTheme="minorHAnsi"/>
                <w:lang w:val="en-US" w:eastAsia="en-US"/>
              </w:rPr>
              <w:t>a geometric shape</w:t>
            </w:r>
          </w:p>
        </w:tc>
      </w:tr>
      <w:tr w:rsidR="00946656" w:rsidRPr="002D3024" w:rsidTr="00946656">
        <w:tc>
          <w:tcPr>
            <w:tcW w:w="534" w:type="dxa"/>
          </w:tcPr>
          <w:p w:rsidR="00946656" w:rsidRPr="00946656" w:rsidRDefault="00946656" w:rsidP="00946656">
            <w:pPr>
              <w:spacing w:line="276" w:lineRule="auto"/>
              <w:jc w:val="both"/>
              <w:rPr>
                <w:lang w:val="en-US"/>
              </w:rPr>
            </w:pPr>
            <w:r w:rsidRPr="00946656">
              <w:rPr>
                <w:lang w:val="en-US"/>
              </w:rPr>
              <w:t>5</w:t>
            </w:r>
          </w:p>
        </w:tc>
        <w:tc>
          <w:tcPr>
            <w:tcW w:w="1842" w:type="dxa"/>
          </w:tcPr>
          <w:p w:rsidR="00946656" w:rsidRPr="00946656" w:rsidRDefault="00946656" w:rsidP="00946656">
            <w:pPr>
              <w:spacing w:line="276" w:lineRule="auto"/>
              <w:jc w:val="both"/>
              <w:rPr>
                <w:lang w:val="en-US"/>
              </w:rPr>
            </w:pPr>
            <w:r w:rsidRPr="00946656">
              <w:rPr>
                <w:rFonts w:eastAsiaTheme="minorHAnsi"/>
                <w:lang w:val="en-US" w:eastAsia="en-US"/>
              </w:rPr>
              <w:t>an entablature</w:t>
            </w:r>
          </w:p>
        </w:tc>
        <w:tc>
          <w:tcPr>
            <w:tcW w:w="567" w:type="dxa"/>
          </w:tcPr>
          <w:p w:rsidR="00946656" w:rsidRPr="00946656" w:rsidRDefault="00946656" w:rsidP="00946656">
            <w:pPr>
              <w:spacing w:line="276" w:lineRule="auto"/>
              <w:jc w:val="both"/>
              <w:rPr>
                <w:lang w:val="en-US"/>
              </w:rPr>
            </w:pPr>
            <w:r w:rsidRPr="00946656">
              <w:rPr>
                <w:lang w:val="en-US"/>
              </w:rPr>
              <w:t>e</w:t>
            </w:r>
          </w:p>
        </w:tc>
        <w:tc>
          <w:tcPr>
            <w:tcW w:w="6628" w:type="dxa"/>
          </w:tcPr>
          <w:p w:rsidR="00946656" w:rsidRPr="00946656" w:rsidRDefault="00946656" w:rsidP="00946656">
            <w:pPr>
              <w:autoSpaceDE w:val="0"/>
              <w:autoSpaceDN w:val="0"/>
              <w:adjustRightInd w:val="0"/>
              <w:spacing w:line="276" w:lineRule="auto"/>
              <w:rPr>
                <w:rFonts w:eastAsiaTheme="minorHAnsi"/>
                <w:lang w:val="en-US" w:eastAsia="en-US"/>
              </w:rPr>
            </w:pPr>
            <w:r w:rsidRPr="00946656">
              <w:rPr>
                <w:rFonts w:eastAsiaTheme="minorHAnsi"/>
                <w:lang w:val="en-US" w:eastAsia="en-US"/>
              </w:rPr>
              <w:t>a vertical element of the building</w:t>
            </w:r>
          </w:p>
        </w:tc>
      </w:tr>
      <w:tr w:rsidR="00946656" w:rsidRPr="002D3024" w:rsidTr="00946656">
        <w:tc>
          <w:tcPr>
            <w:tcW w:w="534" w:type="dxa"/>
          </w:tcPr>
          <w:p w:rsidR="00946656" w:rsidRPr="00946656" w:rsidRDefault="00946656" w:rsidP="00946656">
            <w:pPr>
              <w:spacing w:line="276" w:lineRule="auto"/>
              <w:jc w:val="both"/>
              <w:rPr>
                <w:lang w:val="en-US"/>
              </w:rPr>
            </w:pPr>
            <w:r w:rsidRPr="00946656">
              <w:rPr>
                <w:lang w:val="en-US"/>
              </w:rPr>
              <w:t>6</w:t>
            </w:r>
          </w:p>
        </w:tc>
        <w:tc>
          <w:tcPr>
            <w:tcW w:w="1842" w:type="dxa"/>
          </w:tcPr>
          <w:p w:rsidR="00946656" w:rsidRPr="00946656" w:rsidRDefault="00946656" w:rsidP="00946656">
            <w:pPr>
              <w:spacing w:line="276" w:lineRule="auto"/>
              <w:jc w:val="both"/>
              <w:rPr>
                <w:lang w:val="en-US"/>
              </w:rPr>
            </w:pPr>
            <w:r w:rsidRPr="00946656">
              <w:rPr>
                <w:rFonts w:eastAsiaTheme="minorHAnsi"/>
                <w:lang w:val="en-US" w:eastAsia="en-US"/>
              </w:rPr>
              <w:t>a scroll</w:t>
            </w:r>
          </w:p>
        </w:tc>
        <w:tc>
          <w:tcPr>
            <w:tcW w:w="567" w:type="dxa"/>
          </w:tcPr>
          <w:p w:rsidR="00946656" w:rsidRPr="00946656" w:rsidRDefault="00946656" w:rsidP="00946656">
            <w:pPr>
              <w:spacing w:line="276" w:lineRule="auto"/>
              <w:jc w:val="both"/>
              <w:rPr>
                <w:lang w:val="en-US"/>
              </w:rPr>
            </w:pPr>
            <w:r w:rsidRPr="00946656">
              <w:rPr>
                <w:lang w:val="en-US"/>
              </w:rPr>
              <w:t>f</w:t>
            </w:r>
          </w:p>
        </w:tc>
        <w:tc>
          <w:tcPr>
            <w:tcW w:w="6628" w:type="dxa"/>
          </w:tcPr>
          <w:p w:rsidR="00946656" w:rsidRPr="00946656" w:rsidRDefault="00946656" w:rsidP="00946656">
            <w:pPr>
              <w:spacing w:line="276" w:lineRule="auto"/>
              <w:jc w:val="both"/>
              <w:rPr>
                <w:lang w:val="en-US"/>
              </w:rPr>
            </w:pPr>
            <w:r w:rsidRPr="00946656">
              <w:rPr>
                <w:rFonts w:eastAsiaTheme="minorHAnsi"/>
                <w:lang w:val="en-US" w:eastAsia="en-US"/>
              </w:rPr>
              <w:t>a type of the religious architecture</w:t>
            </w:r>
          </w:p>
        </w:tc>
      </w:tr>
    </w:tbl>
    <w:p w:rsidR="009E3A41" w:rsidRPr="00946656" w:rsidRDefault="009E3A41" w:rsidP="00946656">
      <w:pPr>
        <w:spacing w:line="276" w:lineRule="auto"/>
        <w:jc w:val="both"/>
        <w:rPr>
          <w:lang w:val="en-US"/>
        </w:rPr>
      </w:pPr>
    </w:p>
    <w:p w:rsidR="005D2AE0" w:rsidRPr="005D2AE0" w:rsidRDefault="005D2AE0" w:rsidP="005D2AE0">
      <w:pPr>
        <w:autoSpaceDE w:val="0"/>
        <w:autoSpaceDN w:val="0"/>
        <w:adjustRightInd w:val="0"/>
        <w:rPr>
          <w:rFonts w:eastAsiaTheme="minorHAnsi"/>
          <w:b/>
          <w:bCs/>
          <w:lang w:val="en-US" w:eastAsia="en-US"/>
        </w:rPr>
      </w:pPr>
      <w:r w:rsidRPr="005D2AE0">
        <w:rPr>
          <w:rFonts w:eastAsiaTheme="minorHAnsi"/>
          <w:b/>
          <w:bCs/>
          <w:lang w:val="en-US" w:eastAsia="en-US"/>
        </w:rPr>
        <w:t>Read these descriptions. Try to imagi</w:t>
      </w:r>
      <w:r>
        <w:rPr>
          <w:rFonts w:eastAsiaTheme="minorHAnsi"/>
          <w:b/>
          <w:bCs/>
          <w:lang w:val="en-US" w:eastAsia="en-US"/>
        </w:rPr>
        <w:t xml:space="preserve">ne what the buildings look like </w:t>
      </w:r>
      <w:r w:rsidRPr="005D2AE0">
        <w:rPr>
          <w:rFonts w:eastAsiaTheme="minorHAnsi"/>
          <w:b/>
          <w:bCs/>
          <w:lang w:val="en-US" w:eastAsia="en-US"/>
        </w:rPr>
        <w:t>and make a sketch:</w:t>
      </w:r>
    </w:p>
    <w:p w:rsidR="005D2AE0" w:rsidRDefault="005D2AE0" w:rsidP="005D2AE0">
      <w:pPr>
        <w:autoSpaceDE w:val="0"/>
        <w:autoSpaceDN w:val="0"/>
        <w:adjustRightInd w:val="0"/>
        <w:rPr>
          <w:rFonts w:eastAsiaTheme="minorHAnsi"/>
          <w:lang w:val="en-US" w:eastAsia="en-US"/>
        </w:rPr>
      </w:pPr>
    </w:p>
    <w:p w:rsidR="005D2AE0" w:rsidRP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lang w:val="en-US" w:eastAsia="en-US"/>
        </w:rPr>
        <w:t>1. The building is a rectangular, two-storey structure with a flat roof.</w:t>
      </w:r>
    </w:p>
    <w:p w:rsidR="005D2AE0" w:rsidRP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lang w:val="en-US" w:eastAsia="en-US"/>
        </w:rPr>
        <w:t>2. This is a temple with a marble pediment.</w:t>
      </w:r>
    </w:p>
    <w:p w:rsidR="005D2AE0" w:rsidRP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lang w:val="en-US" w:eastAsia="en-US"/>
        </w:rPr>
        <w:t>3. This is a public building with columns.</w:t>
      </w:r>
    </w:p>
    <w:p w:rsidR="005D2AE0" w:rsidRP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lang w:val="en-US" w:eastAsia="en-US"/>
        </w:rPr>
        <w:t>4. This is an ancient stone wall with many windows.</w:t>
      </w:r>
    </w:p>
    <w:p w:rsid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lang w:val="en-US" w:eastAsia="en-US"/>
        </w:rPr>
        <w:t>5. This structure is a circle without roof.</w:t>
      </w:r>
    </w:p>
    <w:p w:rsidR="005D2AE0" w:rsidRPr="005D2AE0" w:rsidRDefault="005D2AE0" w:rsidP="005D2AE0">
      <w:pPr>
        <w:autoSpaceDE w:val="0"/>
        <w:autoSpaceDN w:val="0"/>
        <w:adjustRightInd w:val="0"/>
        <w:rPr>
          <w:rFonts w:eastAsiaTheme="minorHAnsi"/>
          <w:lang w:val="en-US" w:eastAsia="en-US"/>
        </w:rPr>
      </w:pPr>
    </w:p>
    <w:p w:rsidR="005D2AE0" w:rsidRPr="005D2AE0" w:rsidRDefault="005D2AE0" w:rsidP="005D2AE0">
      <w:pPr>
        <w:autoSpaceDE w:val="0"/>
        <w:autoSpaceDN w:val="0"/>
        <w:adjustRightInd w:val="0"/>
        <w:rPr>
          <w:rFonts w:eastAsiaTheme="minorHAnsi"/>
          <w:b/>
          <w:bCs/>
          <w:lang w:val="en-US" w:eastAsia="en-US"/>
        </w:rPr>
      </w:pPr>
      <w:r>
        <w:rPr>
          <w:rFonts w:ascii="Symbol" w:eastAsiaTheme="minorHAnsi" w:hAnsi="Symbol" w:cs="Symbol"/>
          <w:lang w:eastAsia="en-US"/>
        </w:rPr>
        <w:t></w:t>
      </w:r>
      <w:r>
        <w:rPr>
          <w:rFonts w:ascii="Symbol" w:eastAsiaTheme="minorHAnsi" w:hAnsi="Symbol" w:cs="Symbol"/>
          <w:lang w:eastAsia="en-US"/>
        </w:rPr>
        <w:t></w:t>
      </w:r>
      <w:r w:rsidRPr="005D2AE0">
        <w:rPr>
          <w:rFonts w:eastAsiaTheme="minorHAnsi"/>
          <w:b/>
          <w:bCs/>
          <w:lang w:val="en-US" w:eastAsia="en-US"/>
        </w:rPr>
        <w:t>Try to write your own description of any structure.</w:t>
      </w:r>
    </w:p>
    <w:p w:rsidR="00946656" w:rsidRPr="005D2AE0" w:rsidRDefault="005D2AE0" w:rsidP="005D2AE0">
      <w:pPr>
        <w:autoSpaceDE w:val="0"/>
        <w:autoSpaceDN w:val="0"/>
        <w:adjustRightInd w:val="0"/>
        <w:spacing w:line="276" w:lineRule="auto"/>
        <w:rPr>
          <w:rFonts w:eastAsiaTheme="minorHAnsi"/>
          <w:lang w:val="en-US" w:eastAsia="en-US"/>
        </w:rPr>
      </w:pPr>
      <w:r w:rsidRPr="005D2AE0">
        <w:rPr>
          <w:rFonts w:eastAsiaTheme="minorHAnsi"/>
          <w:b/>
          <w:bCs/>
          <w:lang w:val="en-US" w:eastAsia="en-US"/>
        </w:rPr>
        <w:t>Here are some useful expressions:</w:t>
      </w:r>
    </w:p>
    <w:p w:rsidR="00946656" w:rsidRDefault="00946656" w:rsidP="00946656">
      <w:pPr>
        <w:autoSpaceDE w:val="0"/>
        <w:autoSpaceDN w:val="0"/>
        <w:adjustRightInd w:val="0"/>
        <w:rPr>
          <w:rFonts w:eastAsiaTheme="minorHAnsi"/>
          <w:lang w:val="en-US" w:eastAsia="en-US"/>
        </w:rPr>
      </w:pPr>
    </w:p>
    <w:p w:rsidR="005D2AE0" w:rsidRPr="005D2AE0" w:rsidRDefault="005D2AE0" w:rsidP="005D2AE0">
      <w:pPr>
        <w:autoSpaceDE w:val="0"/>
        <w:autoSpaceDN w:val="0"/>
        <w:adjustRightInd w:val="0"/>
        <w:rPr>
          <w:rFonts w:eastAsiaTheme="minorHAnsi"/>
          <w:lang w:val="en-US" w:eastAsia="en-US"/>
        </w:rPr>
      </w:pPr>
      <w:r w:rsidRPr="005D2AE0">
        <w:rPr>
          <w:rFonts w:eastAsiaTheme="minorHAnsi"/>
          <w:lang w:val="en-US" w:eastAsia="en-US"/>
        </w:rPr>
        <w:t xml:space="preserve">It resembles… </w:t>
      </w:r>
      <w:r>
        <w:rPr>
          <w:rFonts w:eastAsiaTheme="minorHAnsi"/>
          <w:lang w:val="en-US" w:eastAsia="en-US"/>
        </w:rPr>
        <w:t xml:space="preserve">           </w:t>
      </w:r>
      <w:r w:rsidRPr="005D2AE0">
        <w:rPr>
          <w:rFonts w:eastAsiaTheme="minorHAnsi"/>
          <w:lang w:val="en-US" w:eastAsia="en-US"/>
        </w:rPr>
        <w:t xml:space="preserve">It is shaped like… </w:t>
      </w:r>
      <w:r>
        <w:rPr>
          <w:rFonts w:eastAsiaTheme="minorHAnsi"/>
          <w:lang w:val="en-US" w:eastAsia="en-US"/>
        </w:rPr>
        <w:t xml:space="preserve">                         </w:t>
      </w:r>
      <w:r w:rsidRPr="005D2AE0">
        <w:rPr>
          <w:rFonts w:eastAsiaTheme="minorHAnsi"/>
          <w:lang w:val="en-US" w:eastAsia="en-US"/>
        </w:rPr>
        <w:t>It has similarities with…</w:t>
      </w:r>
    </w:p>
    <w:p w:rsidR="005D2AE0" w:rsidRPr="005D2AE0" w:rsidRDefault="005D2AE0" w:rsidP="005D2AE0">
      <w:pPr>
        <w:autoSpaceDE w:val="0"/>
        <w:autoSpaceDN w:val="0"/>
        <w:adjustRightInd w:val="0"/>
        <w:rPr>
          <w:rFonts w:eastAsiaTheme="minorHAnsi"/>
          <w:lang w:val="en-US" w:eastAsia="en-US"/>
        </w:rPr>
      </w:pPr>
      <w:r w:rsidRPr="005D2AE0">
        <w:rPr>
          <w:rFonts w:eastAsiaTheme="minorHAnsi"/>
          <w:lang w:val="en-US" w:eastAsia="en-US"/>
        </w:rPr>
        <w:t xml:space="preserve">It looks like… </w:t>
      </w:r>
      <w:r>
        <w:rPr>
          <w:rFonts w:eastAsiaTheme="minorHAnsi"/>
          <w:lang w:val="en-US" w:eastAsia="en-US"/>
        </w:rPr>
        <w:t xml:space="preserve">           </w:t>
      </w:r>
      <w:r w:rsidRPr="005D2AE0">
        <w:rPr>
          <w:rFonts w:eastAsiaTheme="minorHAnsi"/>
          <w:lang w:val="en-US" w:eastAsia="en-US"/>
        </w:rPr>
        <w:t xml:space="preserve">It appears as… </w:t>
      </w:r>
      <w:r>
        <w:rPr>
          <w:rFonts w:eastAsiaTheme="minorHAnsi"/>
          <w:lang w:val="en-US" w:eastAsia="en-US"/>
        </w:rPr>
        <w:t xml:space="preserve">                               </w:t>
      </w:r>
      <w:r w:rsidRPr="005D2AE0">
        <w:rPr>
          <w:rFonts w:eastAsiaTheme="minorHAnsi"/>
          <w:lang w:val="en-US" w:eastAsia="en-US"/>
        </w:rPr>
        <w:t>It is similar to a…</w:t>
      </w:r>
    </w:p>
    <w:p w:rsidR="00946656" w:rsidRDefault="005D2AE0" w:rsidP="005D2AE0">
      <w:pPr>
        <w:autoSpaceDE w:val="0"/>
        <w:autoSpaceDN w:val="0"/>
        <w:adjustRightInd w:val="0"/>
        <w:rPr>
          <w:rFonts w:eastAsiaTheme="minorHAnsi"/>
          <w:lang w:val="en-US" w:eastAsia="en-US"/>
        </w:rPr>
      </w:pPr>
      <w:r w:rsidRPr="005D2AE0">
        <w:rPr>
          <w:rFonts w:eastAsiaTheme="minorHAnsi"/>
          <w:lang w:val="en-US" w:eastAsia="en-US"/>
        </w:rPr>
        <w:t>It is …-shaped…</w:t>
      </w:r>
      <w:r>
        <w:rPr>
          <w:rFonts w:eastAsiaTheme="minorHAnsi"/>
          <w:lang w:val="en-US" w:eastAsia="en-US"/>
        </w:rPr>
        <w:t xml:space="preserve">       </w:t>
      </w:r>
      <w:r w:rsidRPr="005D2AE0">
        <w:rPr>
          <w:rFonts w:eastAsiaTheme="minorHAnsi"/>
          <w:lang w:val="en-US" w:eastAsia="en-US"/>
        </w:rPr>
        <w:t xml:space="preserve"> It is comparable with… </w:t>
      </w:r>
      <w:r>
        <w:rPr>
          <w:rFonts w:eastAsiaTheme="minorHAnsi"/>
          <w:lang w:val="en-US" w:eastAsia="en-US"/>
        </w:rPr>
        <w:t xml:space="preserve">                 </w:t>
      </w:r>
      <w:proofErr w:type="spellStart"/>
      <w:r>
        <w:rPr>
          <w:rFonts w:eastAsiaTheme="minorHAnsi"/>
          <w:lang w:eastAsia="en-US"/>
        </w:rPr>
        <w:t>It</w:t>
      </w:r>
      <w:proofErr w:type="spellEnd"/>
      <w:r>
        <w:rPr>
          <w:rFonts w:eastAsiaTheme="minorHAnsi"/>
          <w:lang w:eastAsia="en-US"/>
        </w:rPr>
        <w:t xml:space="preserve"> </w:t>
      </w:r>
      <w:proofErr w:type="spellStart"/>
      <w:r>
        <w:rPr>
          <w:rFonts w:eastAsiaTheme="minorHAnsi"/>
          <w:lang w:eastAsia="en-US"/>
        </w:rPr>
        <w:t>is</w:t>
      </w:r>
      <w:proofErr w:type="spellEnd"/>
      <w:r>
        <w:rPr>
          <w:rFonts w:eastAsiaTheme="minorHAnsi"/>
          <w:lang w:eastAsia="en-US"/>
        </w:rPr>
        <w:t xml:space="preserve"> </w:t>
      </w:r>
      <w:proofErr w:type="spellStart"/>
      <w:r>
        <w:rPr>
          <w:rFonts w:eastAsiaTheme="minorHAnsi"/>
          <w:lang w:eastAsia="en-US"/>
        </w:rPr>
        <w:t>arranged</w:t>
      </w:r>
      <w:proofErr w:type="spellEnd"/>
      <w:r>
        <w:rPr>
          <w:rFonts w:eastAsiaTheme="minorHAnsi"/>
          <w:lang w:eastAsia="en-US"/>
        </w:rPr>
        <w:t xml:space="preserve"> </w:t>
      </w:r>
      <w:proofErr w:type="spellStart"/>
      <w:r>
        <w:rPr>
          <w:rFonts w:eastAsiaTheme="minorHAnsi"/>
          <w:lang w:eastAsia="en-US"/>
        </w:rPr>
        <w:t>as</w:t>
      </w:r>
      <w:proofErr w:type="spellEnd"/>
      <w:r>
        <w:rPr>
          <w:rFonts w:eastAsiaTheme="minorHAnsi"/>
          <w:lang w:eastAsia="en-US"/>
        </w:rPr>
        <w:t>…</w:t>
      </w:r>
    </w:p>
    <w:p w:rsidR="00946656" w:rsidRDefault="00946656" w:rsidP="00946656">
      <w:pPr>
        <w:autoSpaceDE w:val="0"/>
        <w:autoSpaceDN w:val="0"/>
        <w:adjustRightInd w:val="0"/>
        <w:rPr>
          <w:rFonts w:eastAsiaTheme="minorHAnsi"/>
          <w:lang w:val="en-US" w:eastAsia="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Default="00946656" w:rsidP="00900984">
      <w:pPr>
        <w:jc w:val="both"/>
        <w:rPr>
          <w:b/>
          <w:lang w:val="en-US"/>
        </w:rPr>
      </w:pPr>
    </w:p>
    <w:p w:rsidR="00946656" w:rsidRPr="009E3A41" w:rsidRDefault="00946656" w:rsidP="00900984">
      <w:pPr>
        <w:jc w:val="both"/>
        <w:rPr>
          <w:b/>
          <w:lang w:val="en-US"/>
        </w:rPr>
      </w:pPr>
    </w:p>
    <w:sectPr w:rsidR="00946656" w:rsidRPr="009E3A41" w:rsidSect="005D2AE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51921"/>
    <w:multiLevelType w:val="hybridMultilevel"/>
    <w:tmpl w:val="AFD8A1BE"/>
    <w:lvl w:ilvl="0" w:tplc="977E4F88">
      <w:start w:val="1"/>
      <w:numFmt w:val="bullet"/>
      <w:lvlText w:val=""/>
      <w:lvlJc w:val="left"/>
      <w:pPr>
        <w:ind w:left="1080" w:hanging="360"/>
      </w:pPr>
      <w:rPr>
        <w:rFonts w:ascii="Symbol" w:hAnsi="Symbol"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06B"/>
    <w:rsid w:val="001B1AB3"/>
    <w:rsid w:val="00272BA3"/>
    <w:rsid w:val="002D3024"/>
    <w:rsid w:val="0031776F"/>
    <w:rsid w:val="00412359"/>
    <w:rsid w:val="004723CC"/>
    <w:rsid w:val="00490018"/>
    <w:rsid w:val="00515DBB"/>
    <w:rsid w:val="005D2AE0"/>
    <w:rsid w:val="0067101D"/>
    <w:rsid w:val="006C6D4D"/>
    <w:rsid w:val="00730223"/>
    <w:rsid w:val="00796731"/>
    <w:rsid w:val="008951DF"/>
    <w:rsid w:val="008D0E8A"/>
    <w:rsid w:val="00900984"/>
    <w:rsid w:val="00946656"/>
    <w:rsid w:val="0099006B"/>
    <w:rsid w:val="009E3A41"/>
    <w:rsid w:val="00AB0EC1"/>
    <w:rsid w:val="00B0704A"/>
    <w:rsid w:val="00B7658B"/>
    <w:rsid w:val="00C32CB7"/>
    <w:rsid w:val="00C610B0"/>
    <w:rsid w:val="00DB479E"/>
    <w:rsid w:val="00DF2DD4"/>
    <w:rsid w:val="00DF5AAE"/>
    <w:rsid w:val="00E63301"/>
    <w:rsid w:val="00E738F8"/>
    <w:rsid w:val="00E963B0"/>
    <w:rsid w:val="00FA3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006B"/>
    <w:pPr>
      <w:spacing w:before="100" w:beforeAutospacing="1" w:after="100" w:afterAutospacing="1"/>
    </w:pPr>
  </w:style>
  <w:style w:type="character" w:styleId="a4">
    <w:name w:val="Strong"/>
    <w:uiPriority w:val="22"/>
    <w:qFormat/>
    <w:rsid w:val="0099006B"/>
    <w:rPr>
      <w:b/>
      <w:bCs/>
    </w:rPr>
  </w:style>
  <w:style w:type="paragraph" w:styleId="a5">
    <w:name w:val="No Spacing"/>
    <w:uiPriority w:val="1"/>
    <w:qFormat/>
    <w:rsid w:val="0099006B"/>
    <w:pPr>
      <w:spacing w:after="0" w:line="240" w:lineRule="auto"/>
    </w:pPr>
    <w:rPr>
      <w:rFonts w:ascii="Calibri" w:eastAsia="Calibri" w:hAnsi="Calibri" w:cs="Times New Roman"/>
    </w:rPr>
  </w:style>
  <w:style w:type="paragraph" w:styleId="a6">
    <w:name w:val="List Paragraph"/>
    <w:basedOn w:val="a"/>
    <w:uiPriority w:val="34"/>
    <w:qFormat/>
    <w:rsid w:val="0099006B"/>
    <w:pPr>
      <w:ind w:left="720"/>
      <w:contextualSpacing/>
    </w:pPr>
    <w:rPr>
      <w:b/>
      <w:sz w:val="22"/>
      <w:szCs w:val="20"/>
    </w:rPr>
  </w:style>
  <w:style w:type="paragraph" w:customStyle="1" w:styleId="Style1">
    <w:name w:val="Style1"/>
    <w:basedOn w:val="a"/>
    <w:rsid w:val="0099006B"/>
    <w:pPr>
      <w:widowControl w:val="0"/>
      <w:autoSpaceDE w:val="0"/>
      <w:autoSpaceDN w:val="0"/>
      <w:adjustRightInd w:val="0"/>
      <w:spacing w:line="275" w:lineRule="exact"/>
      <w:ind w:firstLine="706"/>
      <w:jc w:val="both"/>
    </w:pPr>
  </w:style>
  <w:style w:type="character" w:customStyle="1" w:styleId="FontStyle11">
    <w:name w:val="Font Style11"/>
    <w:rsid w:val="0099006B"/>
    <w:rPr>
      <w:rFonts w:ascii="Times New Roman" w:hAnsi="Times New Roman" w:cs="Times New Roman"/>
      <w:sz w:val="22"/>
      <w:szCs w:val="22"/>
    </w:rPr>
  </w:style>
  <w:style w:type="table" w:styleId="a7">
    <w:name w:val="Table Grid"/>
    <w:basedOn w:val="a1"/>
    <w:uiPriority w:val="59"/>
    <w:rsid w:val="00900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3C1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9E3A41"/>
    <w:rPr>
      <w:rFonts w:ascii="Tahoma" w:hAnsi="Tahoma" w:cs="Tahoma"/>
      <w:sz w:val="16"/>
      <w:szCs w:val="16"/>
    </w:rPr>
  </w:style>
  <w:style w:type="character" w:customStyle="1" w:styleId="a9">
    <w:name w:val="Текст выноски Знак"/>
    <w:basedOn w:val="a0"/>
    <w:link w:val="a8"/>
    <w:uiPriority w:val="99"/>
    <w:semiHidden/>
    <w:rsid w:val="009E3A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golubeva</cp:lastModifiedBy>
  <cp:revision>6</cp:revision>
  <dcterms:created xsi:type="dcterms:W3CDTF">2023-02-01T20:29:00Z</dcterms:created>
  <dcterms:modified xsi:type="dcterms:W3CDTF">2023-02-03T10:35:00Z</dcterms:modified>
</cp:coreProperties>
</file>