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2F2" w:rsidRPr="00837CF1" w:rsidRDefault="00B942F2" w:rsidP="00837CF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7CF1">
        <w:rPr>
          <w:rFonts w:ascii="Times New Roman" w:hAnsi="Times New Roman" w:cs="Times New Roman"/>
          <w:b/>
          <w:caps/>
          <w:sz w:val="24"/>
          <w:szCs w:val="24"/>
        </w:rPr>
        <w:t>Министерство образования и науки краснодарского края</w:t>
      </w: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7CF1">
        <w:rPr>
          <w:rFonts w:ascii="Times New Roman" w:hAnsi="Times New Roman" w:cs="Times New Roman"/>
          <w:b/>
          <w:caps/>
          <w:sz w:val="24"/>
          <w:szCs w:val="24"/>
        </w:rPr>
        <w:t>государственное бюджетное образовательное учреждение</w:t>
      </w: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7CF1">
        <w:rPr>
          <w:rFonts w:ascii="Times New Roman" w:hAnsi="Times New Roman" w:cs="Times New Roman"/>
          <w:b/>
          <w:caps/>
          <w:sz w:val="24"/>
          <w:szCs w:val="24"/>
        </w:rPr>
        <w:t>среднего профессионального образования</w:t>
      </w: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7CF1">
        <w:rPr>
          <w:rFonts w:ascii="Times New Roman" w:hAnsi="Times New Roman" w:cs="Times New Roman"/>
          <w:b/>
          <w:caps/>
          <w:sz w:val="24"/>
          <w:szCs w:val="24"/>
        </w:rPr>
        <w:t>«Новороссийский колледж строительства и экономики»</w:t>
      </w: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7CF1">
        <w:rPr>
          <w:rFonts w:ascii="Times New Roman" w:hAnsi="Times New Roman" w:cs="Times New Roman"/>
          <w:b/>
          <w:caps/>
          <w:sz w:val="24"/>
          <w:szCs w:val="24"/>
        </w:rPr>
        <w:t>краснодарского края</w:t>
      </w: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b/>
          <w:sz w:val="24"/>
          <w:szCs w:val="24"/>
        </w:rPr>
        <w:t>(ГБОУ СПО «НКСЭ» КК)</w:t>
      </w: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5B62B9" w:rsidRPr="006D7834" w:rsidRDefault="005B62B9" w:rsidP="005B6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 xml:space="preserve">Методические указания и контрольные задания </w:t>
      </w:r>
    </w:p>
    <w:p w:rsidR="005B62B9" w:rsidRPr="006D7834" w:rsidRDefault="005B62B9" w:rsidP="005B62B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>для выполнения контрольной работы для студентов-заочников</w:t>
      </w:r>
    </w:p>
    <w:p w:rsidR="00B942F2" w:rsidRPr="00837CF1" w:rsidRDefault="005B62B9" w:rsidP="005B62B9">
      <w:pPr>
        <w:spacing w:after="0"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6D7834">
        <w:rPr>
          <w:rFonts w:ascii="Times New Roman" w:hAnsi="Times New Roman" w:cs="Times New Roman"/>
          <w:b/>
          <w:sz w:val="24"/>
          <w:szCs w:val="24"/>
        </w:rPr>
        <w:t xml:space="preserve">по дисциплине </w:t>
      </w:r>
      <w:r w:rsidR="00383B79">
        <w:rPr>
          <w:rFonts w:ascii="Times New Roman" w:hAnsi="Times New Roman" w:cs="Times New Roman"/>
          <w:spacing w:val="-1"/>
          <w:sz w:val="24"/>
          <w:szCs w:val="24"/>
        </w:rPr>
        <w:t>«</w:t>
      </w:r>
      <w:r w:rsidR="00E54154" w:rsidRPr="00837CF1">
        <w:rPr>
          <w:rFonts w:ascii="Times New Roman" w:hAnsi="Times New Roman" w:cs="Times New Roman"/>
          <w:b/>
          <w:spacing w:val="-1"/>
          <w:sz w:val="24"/>
          <w:szCs w:val="24"/>
        </w:rPr>
        <w:t>ТЕХНОЛОГИЯ ОТРАСЛИ</w:t>
      </w:r>
      <w:r w:rsidR="00B942F2" w:rsidRPr="00837CF1">
        <w:rPr>
          <w:rFonts w:ascii="Times New Roman" w:hAnsi="Times New Roman" w:cs="Times New Roman"/>
          <w:spacing w:val="-1"/>
          <w:sz w:val="24"/>
          <w:szCs w:val="24"/>
        </w:rPr>
        <w:t>»</w:t>
      </w:r>
    </w:p>
    <w:p w:rsidR="00B942F2" w:rsidRPr="00837CF1" w:rsidRDefault="00B942F2" w:rsidP="00837CF1">
      <w:pPr>
        <w:pStyle w:val="4"/>
        <w:shd w:val="clear" w:color="auto" w:fill="FFFFFF" w:themeFill="background1"/>
        <w:jc w:val="center"/>
        <w:rPr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5B62B9">
        <w:rPr>
          <w:rFonts w:ascii="Times New Roman" w:hAnsi="Times New Roman" w:cs="Times New Roman"/>
          <w:spacing w:val="-1"/>
          <w:sz w:val="24"/>
          <w:szCs w:val="24"/>
        </w:rPr>
        <w:t>для специальности</w:t>
      </w:r>
      <w:r w:rsidRPr="00837CF1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37CF1">
        <w:rPr>
          <w:rFonts w:ascii="Times New Roman" w:hAnsi="Times New Roman" w:cs="Times New Roman"/>
          <w:bCs w:val="0"/>
          <w:sz w:val="24"/>
          <w:szCs w:val="24"/>
        </w:rPr>
        <w:t>151031 «Монтаж и техническая эксплуатация промышленного оборудования (по отраслям)»</w:t>
      </w:r>
    </w:p>
    <w:p w:rsidR="00B942F2" w:rsidRPr="00837CF1" w:rsidRDefault="00B942F2" w:rsidP="00837CF1">
      <w:pPr>
        <w:pStyle w:val="4"/>
        <w:shd w:val="clear" w:color="auto" w:fill="FFFFFF" w:themeFill="background1"/>
        <w:jc w:val="center"/>
        <w:rPr>
          <w:rFonts w:ascii="Times New Roman" w:hAnsi="Times New Roman" w:cs="Times New Roman"/>
          <w:b w:val="0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pacing w:val="-1"/>
          <w:sz w:val="24"/>
          <w:szCs w:val="24"/>
        </w:rPr>
      </w:pPr>
    </w:p>
    <w:p w:rsidR="00B942F2" w:rsidRPr="00837CF1" w:rsidRDefault="00383B79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  <w:sectPr w:rsidR="00B942F2" w:rsidRPr="00837CF1" w:rsidSect="00160A46">
          <w:pgSz w:w="11906" w:h="16838"/>
          <w:pgMar w:top="851" w:right="851" w:bottom="851" w:left="1418" w:header="709" w:footer="709" w:gutter="0"/>
          <w:cols w:space="720"/>
        </w:sectPr>
      </w:pPr>
      <w:r>
        <w:rPr>
          <w:rFonts w:ascii="Times New Roman" w:hAnsi="Times New Roman" w:cs="Times New Roman"/>
          <w:spacing w:val="-1"/>
          <w:sz w:val="24"/>
          <w:szCs w:val="24"/>
        </w:rPr>
        <w:t>2013</w:t>
      </w:r>
      <w:r w:rsidR="00B942F2" w:rsidRPr="00837CF1">
        <w:rPr>
          <w:rFonts w:ascii="Times New Roman" w:hAnsi="Times New Roman" w:cs="Times New Roman"/>
          <w:spacing w:val="-1"/>
          <w:sz w:val="24"/>
          <w:szCs w:val="24"/>
        </w:rPr>
        <w:t xml:space="preserve"> г</w:t>
      </w:r>
    </w:p>
    <w:tbl>
      <w:tblPr>
        <w:tblpPr w:leftFromText="180" w:rightFromText="180" w:vertAnchor="text" w:horzAnchor="margin" w:tblpY="-337"/>
        <w:tblW w:w="9571" w:type="dxa"/>
        <w:tblLook w:val="01E0"/>
      </w:tblPr>
      <w:tblGrid>
        <w:gridCol w:w="3190"/>
        <w:gridCol w:w="3190"/>
        <w:gridCol w:w="3191"/>
      </w:tblGrid>
      <w:tr w:rsidR="00B942F2" w:rsidRPr="00837CF1" w:rsidTr="00B942F2">
        <w:tc>
          <w:tcPr>
            <w:tcW w:w="3190" w:type="dxa"/>
          </w:tcPr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>ОДОБРЕНО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>на заседании ЦМК Автомеханических дисциплин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протокол № ____ 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«__ »   ________     2012г. 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ЦМК 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>_________Е.Н.Брагина</w:t>
            </w:r>
            <w:proofErr w:type="spellEnd"/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2F2" w:rsidRPr="00837CF1" w:rsidRDefault="00B942F2" w:rsidP="00837CF1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Рабочая программа составлена на основании ФГОС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sz w:val="24"/>
                <w:szCs w:val="24"/>
              </w:rPr>
              <w:t xml:space="preserve">для укрупненной группы специальностей 150000 «Металлургия, машиностроение и </w:t>
            </w:r>
            <w:proofErr w:type="spellStart"/>
            <w:r w:rsidRPr="00837CF1">
              <w:rPr>
                <w:rFonts w:ascii="Times New Roman" w:hAnsi="Times New Roman" w:cs="Times New Roman"/>
                <w:sz w:val="24"/>
                <w:szCs w:val="24"/>
              </w:rPr>
              <w:t>материалообработка</w:t>
            </w:r>
            <w:proofErr w:type="spellEnd"/>
            <w:r w:rsidRPr="00837C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42F2" w:rsidRPr="00837CF1" w:rsidRDefault="00B942F2" w:rsidP="00837CF1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специальности 151031 «Монтаж и техническая эксплуатация промышленного оборудования (по отраслям)»</w:t>
            </w:r>
          </w:p>
          <w:p w:rsidR="00B942F2" w:rsidRPr="00837CF1" w:rsidRDefault="00B942F2" w:rsidP="00837CF1">
            <w:pPr>
              <w:pStyle w:val="a6"/>
              <w:shd w:val="clear" w:color="auto" w:fill="FFFFFF" w:themeFill="background1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образования и науки РФ №661 от 24.11.2009 г.,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sz w:val="24"/>
                <w:szCs w:val="24"/>
              </w:rPr>
              <w:t>зарегистрирован в Минюсте приказ №15596 от 14.12.2009 г.</w:t>
            </w:r>
          </w:p>
        </w:tc>
      </w:tr>
      <w:tr w:rsidR="00B942F2" w:rsidRPr="00837CF1" w:rsidTr="00B942F2">
        <w:tc>
          <w:tcPr>
            <w:tcW w:w="3190" w:type="dxa"/>
          </w:tcPr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>ОГЛАСОВАНО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Научно-методический                                     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 протокол №___                                               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«__»_____2012г.                                                                    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7CF1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</w:t>
            </w:r>
          </w:p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ind w:left="180" w:hanging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:rsidR="00B942F2" w:rsidRPr="00837CF1" w:rsidRDefault="00B942F2" w:rsidP="00837CF1">
            <w:pPr>
              <w:shd w:val="clear" w:color="auto" w:fill="FFFFFF" w:themeFill="background1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942F2" w:rsidRPr="00837CF1" w:rsidRDefault="00B942F2" w:rsidP="00837CF1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F1">
        <w:rPr>
          <w:rFonts w:ascii="Times New Roman" w:hAnsi="Times New Roman" w:cs="Times New Roman"/>
          <w:bCs/>
          <w:sz w:val="24"/>
          <w:szCs w:val="24"/>
        </w:rPr>
        <w:t>Разработчик</w:t>
      </w: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37CF1">
        <w:rPr>
          <w:rFonts w:ascii="Times New Roman" w:hAnsi="Times New Roman" w:cs="Times New Roman"/>
          <w:bCs/>
          <w:sz w:val="24"/>
          <w:szCs w:val="24"/>
        </w:rPr>
        <w:t xml:space="preserve">М.В. Тюменцева, преподаватель общепрофессиональных дисциплин </w:t>
      </w: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F1">
        <w:rPr>
          <w:rFonts w:ascii="Times New Roman" w:hAnsi="Times New Roman" w:cs="Times New Roman"/>
          <w:bCs/>
          <w:sz w:val="24"/>
          <w:szCs w:val="24"/>
        </w:rPr>
        <w:t xml:space="preserve">ГБОУ СПО «НКСЭ» КК  </w:t>
      </w: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F1">
        <w:rPr>
          <w:rFonts w:ascii="Times New Roman" w:hAnsi="Times New Roman" w:cs="Times New Roman"/>
          <w:bCs/>
          <w:sz w:val="24"/>
          <w:szCs w:val="24"/>
        </w:rPr>
        <w:t>Внутренний рецензент</w:t>
      </w:r>
    </w:p>
    <w:p w:rsidR="00B942F2" w:rsidRPr="00837CF1" w:rsidRDefault="00E54154" w:rsidP="00837CF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837CF1">
        <w:rPr>
          <w:rFonts w:ascii="Times New Roman" w:hAnsi="Times New Roman" w:cs="Times New Roman"/>
          <w:bCs/>
          <w:sz w:val="24"/>
          <w:szCs w:val="24"/>
        </w:rPr>
        <w:t>О.Б.</w:t>
      </w:r>
      <w:r w:rsidR="00383B7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7CF1">
        <w:rPr>
          <w:rFonts w:ascii="Times New Roman" w:hAnsi="Times New Roman" w:cs="Times New Roman"/>
          <w:bCs/>
          <w:sz w:val="24"/>
          <w:szCs w:val="24"/>
        </w:rPr>
        <w:t>Елисеева</w:t>
      </w:r>
      <w:r w:rsidR="00B942F2" w:rsidRPr="00837CF1">
        <w:rPr>
          <w:rFonts w:ascii="Times New Roman" w:hAnsi="Times New Roman" w:cs="Times New Roman"/>
          <w:bCs/>
          <w:sz w:val="24"/>
          <w:szCs w:val="24"/>
        </w:rPr>
        <w:t xml:space="preserve">, преподаватель общепрофессиональных дисциплин </w:t>
      </w:r>
    </w:p>
    <w:p w:rsidR="00B942F2" w:rsidRPr="00837CF1" w:rsidRDefault="00B942F2" w:rsidP="00837CF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37CF1">
        <w:rPr>
          <w:rFonts w:ascii="Times New Roman" w:hAnsi="Times New Roman" w:cs="Times New Roman"/>
          <w:bCs/>
          <w:sz w:val="24"/>
          <w:szCs w:val="24"/>
        </w:rPr>
        <w:t xml:space="preserve">ГБОУ СПО «НКСЭ» КК  </w:t>
      </w:r>
    </w:p>
    <w:p w:rsidR="001C5F1A" w:rsidRPr="00837CF1" w:rsidRDefault="00EA61F0" w:rsidP="00837CF1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F1">
        <w:rPr>
          <w:rFonts w:ascii="Times New Roman" w:hAnsi="Times New Roman" w:cs="Times New Roman"/>
          <w:b/>
          <w:sz w:val="24"/>
          <w:szCs w:val="24"/>
        </w:rPr>
        <w:br w:type="page"/>
      </w:r>
      <w:r w:rsidR="001C5F1A" w:rsidRPr="00837CF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C5F1A" w:rsidRPr="00837CF1" w:rsidRDefault="001C5F1A" w:rsidP="00837CF1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sz w:val="24"/>
          <w:szCs w:val="24"/>
        </w:rPr>
        <w:t>Учебная дисциплина «</w:t>
      </w:r>
      <w:r w:rsidR="00582D25" w:rsidRPr="00837CF1">
        <w:rPr>
          <w:rFonts w:ascii="Times New Roman" w:hAnsi="Times New Roman" w:cs="Times New Roman"/>
          <w:sz w:val="24"/>
          <w:szCs w:val="24"/>
        </w:rPr>
        <w:t>Технология отрасли</w:t>
      </w:r>
      <w:r w:rsidRPr="00837CF1">
        <w:rPr>
          <w:rFonts w:ascii="Times New Roman" w:hAnsi="Times New Roman" w:cs="Times New Roman"/>
          <w:sz w:val="24"/>
          <w:szCs w:val="24"/>
        </w:rPr>
        <w:t xml:space="preserve">» предусматривает изучение </w:t>
      </w:r>
      <w:r w:rsidR="00582D25" w:rsidRPr="00837CF1">
        <w:rPr>
          <w:rFonts w:ascii="Times New Roman" w:hAnsi="Times New Roman" w:cs="Times New Roman"/>
          <w:sz w:val="24"/>
          <w:szCs w:val="24"/>
        </w:rPr>
        <w:t>теоретических основ технологии машиностроения, принципов проектирования технологических процессов механической обработки, методов обработки</w:t>
      </w:r>
      <w:r w:rsidR="00DB0607" w:rsidRPr="00837CF1">
        <w:rPr>
          <w:rFonts w:ascii="Times New Roman" w:hAnsi="Times New Roman" w:cs="Times New Roman"/>
          <w:sz w:val="24"/>
          <w:szCs w:val="24"/>
        </w:rPr>
        <w:t xml:space="preserve"> типовых деталей машин, основ проектирования участков механических цехов</w:t>
      </w:r>
      <w:r w:rsidRPr="00837CF1">
        <w:rPr>
          <w:rFonts w:ascii="Times New Roman" w:hAnsi="Times New Roman" w:cs="Times New Roman"/>
          <w:sz w:val="24"/>
          <w:szCs w:val="24"/>
        </w:rPr>
        <w:t>.</w:t>
      </w:r>
    </w:p>
    <w:p w:rsidR="001C5F1A" w:rsidRPr="00837CF1" w:rsidRDefault="001C5F1A" w:rsidP="00837CF1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sz w:val="24"/>
          <w:szCs w:val="24"/>
        </w:rPr>
        <w:t>По данной дисциплине предусматривается выполнение одной домашней контрольной работы, охватывающей все разделы рабочей учебной программы.</w:t>
      </w:r>
    </w:p>
    <w:p w:rsidR="001C5F1A" w:rsidRPr="00837CF1" w:rsidRDefault="001C5F1A" w:rsidP="00837CF1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sz w:val="24"/>
          <w:szCs w:val="24"/>
        </w:rPr>
        <w:t>На установочных занятиях студентов знакомят с программой дисциплины, методической работой над учебным материалом и правилами выполнения контрольной работы.</w:t>
      </w:r>
    </w:p>
    <w:p w:rsidR="001C5F1A" w:rsidRPr="00837CF1" w:rsidRDefault="001C5F1A" w:rsidP="00837CF1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sz w:val="24"/>
          <w:szCs w:val="24"/>
        </w:rPr>
        <w:t>Варианты контрольной работы составлены применительно к действующей рабочей программе по дисциплине. Выполнение домашней контрольной работы определяет степень усвоения студентами изучаемого материала и умения применять полученные знания при решении практических задач.</w:t>
      </w:r>
    </w:p>
    <w:p w:rsidR="001C5F1A" w:rsidRPr="00837CF1" w:rsidRDefault="001C5F1A" w:rsidP="00837CF1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sz w:val="24"/>
          <w:szCs w:val="24"/>
        </w:rPr>
        <w:t>Обзорные лекции проводятся по сложным для самостоятельного изучения темам программы. Проведение практических занятий предусматривает своей целью закрепление теоретических знаний и приобретения необходимых практических умений по программе учебной дисциплины.</w:t>
      </w:r>
    </w:p>
    <w:p w:rsidR="001C5F1A" w:rsidRPr="00837CF1" w:rsidRDefault="001C5F1A" w:rsidP="00837CF1">
      <w:pPr>
        <w:shd w:val="clear" w:color="auto" w:fill="FFFFFF" w:themeFill="background1"/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sz w:val="24"/>
          <w:szCs w:val="24"/>
        </w:rPr>
        <w:t>Учебный материал рекомендуется изучать в той последовательности, которая дана в методических указаниях:</w:t>
      </w:r>
    </w:p>
    <w:p w:rsidR="001C5F1A" w:rsidRPr="00837CF1" w:rsidRDefault="001C5F1A" w:rsidP="00837C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sz w:val="24"/>
          <w:szCs w:val="24"/>
        </w:rPr>
        <w:t>ознакомление с тематическим планом и методическими указаниями по тема</w:t>
      </w:r>
      <w:r w:rsidR="00D04326" w:rsidRPr="00837CF1">
        <w:rPr>
          <w:rFonts w:ascii="Times New Roman" w:hAnsi="Times New Roman" w:cs="Times New Roman"/>
          <w:sz w:val="24"/>
          <w:szCs w:val="24"/>
        </w:rPr>
        <w:t>м</w:t>
      </w:r>
      <w:r w:rsidRPr="00837CF1">
        <w:rPr>
          <w:rFonts w:ascii="Times New Roman" w:hAnsi="Times New Roman" w:cs="Times New Roman"/>
          <w:sz w:val="24"/>
          <w:szCs w:val="24"/>
        </w:rPr>
        <w:t>;</w:t>
      </w:r>
    </w:p>
    <w:p w:rsidR="001C5F1A" w:rsidRPr="00837CF1" w:rsidRDefault="001C5F1A" w:rsidP="00837C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sz w:val="24"/>
          <w:szCs w:val="24"/>
        </w:rPr>
        <w:t>изучение программного материала по рекомендуемой литературе;</w:t>
      </w:r>
    </w:p>
    <w:p w:rsidR="001C5F1A" w:rsidRPr="00837CF1" w:rsidRDefault="001C5F1A" w:rsidP="00837CF1">
      <w:pPr>
        <w:pStyle w:val="a3"/>
        <w:numPr>
          <w:ilvl w:val="0"/>
          <w:numId w:val="1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142"/>
        <w:rPr>
          <w:rFonts w:ascii="Times New Roman" w:hAnsi="Times New Roman" w:cs="Times New Roman"/>
          <w:sz w:val="24"/>
          <w:szCs w:val="24"/>
        </w:rPr>
      </w:pPr>
      <w:r w:rsidRPr="00837CF1">
        <w:rPr>
          <w:rFonts w:ascii="Times New Roman" w:hAnsi="Times New Roman" w:cs="Times New Roman"/>
          <w:sz w:val="24"/>
          <w:szCs w:val="24"/>
        </w:rPr>
        <w:t>составление ответов на вопросы самоконтроля, приведенных после  каждой темы.</w:t>
      </w:r>
    </w:p>
    <w:p w:rsidR="00DE2ABB" w:rsidRPr="00837CF1" w:rsidRDefault="00DE2ABB" w:rsidP="00837CF1">
      <w:pPr>
        <w:pStyle w:val="2"/>
        <w:shd w:val="clear" w:color="auto" w:fill="FFFFFF" w:themeFill="background1"/>
        <w:spacing w:after="0" w:line="360" w:lineRule="auto"/>
        <w:ind w:left="23" w:firstLine="709"/>
        <w:rPr>
          <w:sz w:val="24"/>
          <w:szCs w:val="24"/>
        </w:rPr>
      </w:pPr>
      <w:r w:rsidRPr="00837CF1">
        <w:rPr>
          <w:rStyle w:val="0pt"/>
          <w:b w:val="0"/>
          <w:sz w:val="24"/>
          <w:szCs w:val="24"/>
        </w:rPr>
        <w:t>В</w:t>
      </w:r>
      <w:r w:rsidRPr="00837CF1">
        <w:rPr>
          <w:rStyle w:val="0pt"/>
          <w:sz w:val="24"/>
          <w:szCs w:val="24"/>
        </w:rPr>
        <w:t xml:space="preserve"> </w:t>
      </w:r>
      <w:r w:rsidRPr="00837CF1">
        <w:rPr>
          <w:sz w:val="24"/>
          <w:szCs w:val="24"/>
        </w:rPr>
        <w:t xml:space="preserve">результате освоения дисциплины обучающийся должен </w:t>
      </w:r>
      <w:r w:rsidRPr="00837CF1">
        <w:rPr>
          <w:rStyle w:val="0pt"/>
          <w:sz w:val="24"/>
          <w:szCs w:val="24"/>
        </w:rPr>
        <w:t>уметь:</w:t>
      </w:r>
    </w:p>
    <w:p w:rsidR="00DE2ABB" w:rsidRPr="00837CF1" w:rsidRDefault="00DE2ABB" w:rsidP="003E0146">
      <w:pPr>
        <w:pStyle w:val="2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837CF1">
        <w:rPr>
          <w:sz w:val="24"/>
          <w:szCs w:val="24"/>
        </w:rPr>
        <w:t>проектировать операции технологического процесса производства продукции отрасли;</w:t>
      </w:r>
    </w:p>
    <w:p w:rsidR="00DE2ABB" w:rsidRPr="00837CF1" w:rsidRDefault="00DE2ABB" w:rsidP="003E0146">
      <w:pPr>
        <w:pStyle w:val="2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837CF1">
        <w:rPr>
          <w:sz w:val="24"/>
          <w:szCs w:val="24"/>
        </w:rPr>
        <w:t xml:space="preserve"> проектировать участки механических цехов;</w:t>
      </w:r>
    </w:p>
    <w:p w:rsidR="00DE2ABB" w:rsidRPr="00837CF1" w:rsidRDefault="00DE2ABB" w:rsidP="003E0146">
      <w:pPr>
        <w:pStyle w:val="2"/>
        <w:numPr>
          <w:ilvl w:val="0"/>
          <w:numId w:val="3"/>
        </w:numPr>
        <w:shd w:val="clear" w:color="auto" w:fill="FFFFFF" w:themeFill="background1"/>
        <w:tabs>
          <w:tab w:val="left" w:pos="284"/>
        </w:tabs>
        <w:spacing w:after="0" w:line="360" w:lineRule="auto"/>
        <w:ind w:left="0" w:firstLine="0"/>
        <w:rPr>
          <w:sz w:val="24"/>
          <w:szCs w:val="24"/>
        </w:rPr>
      </w:pPr>
      <w:r w:rsidRPr="00837CF1">
        <w:rPr>
          <w:sz w:val="24"/>
          <w:szCs w:val="24"/>
        </w:rPr>
        <w:t xml:space="preserve"> нормировать операции технологического процесса.</w:t>
      </w:r>
    </w:p>
    <w:p w:rsidR="00DE2ABB" w:rsidRPr="00837CF1" w:rsidRDefault="00DE2ABB" w:rsidP="00837CF1">
      <w:pPr>
        <w:pStyle w:val="2"/>
        <w:shd w:val="clear" w:color="auto" w:fill="FFFFFF" w:themeFill="background1"/>
        <w:spacing w:after="0" w:line="360" w:lineRule="auto"/>
        <w:ind w:left="23" w:firstLine="709"/>
        <w:rPr>
          <w:sz w:val="24"/>
          <w:szCs w:val="24"/>
        </w:rPr>
      </w:pPr>
      <w:r w:rsidRPr="00837CF1">
        <w:rPr>
          <w:rStyle w:val="0pt"/>
          <w:b w:val="0"/>
          <w:sz w:val="24"/>
          <w:szCs w:val="24"/>
        </w:rPr>
        <w:t>В</w:t>
      </w:r>
      <w:r w:rsidRPr="00837CF1">
        <w:rPr>
          <w:rStyle w:val="0pt"/>
          <w:sz w:val="24"/>
          <w:szCs w:val="24"/>
        </w:rPr>
        <w:t xml:space="preserve"> </w:t>
      </w:r>
      <w:r w:rsidRPr="00837CF1">
        <w:rPr>
          <w:sz w:val="24"/>
          <w:szCs w:val="24"/>
        </w:rPr>
        <w:t xml:space="preserve">результате освоения дисциплины обучающийся должен </w:t>
      </w:r>
      <w:r w:rsidRPr="00837CF1">
        <w:rPr>
          <w:rStyle w:val="0pt"/>
          <w:sz w:val="24"/>
          <w:szCs w:val="24"/>
        </w:rPr>
        <w:t>знать:</w:t>
      </w:r>
    </w:p>
    <w:p w:rsidR="00DE2ABB" w:rsidRPr="00837CF1" w:rsidRDefault="00DE2ABB" w:rsidP="003E0146">
      <w:pPr>
        <w:pStyle w:val="2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0" w:line="360" w:lineRule="auto"/>
        <w:ind w:left="20" w:right="240"/>
        <w:rPr>
          <w:sz w:val="24"/>
          <w:szCs w:val="24"/>
        </w:rPr>
      </w:pPr>
      <w:r w:rsidRPr="00837CF1">
        <w:rPr>
          <w:sz w:val="24"/>
          <w:szCs w:val="24"/>
        </w:rPr>
        <w:t xml:space="preserve"> принципы, формы и методы организации производственного и технологического процессов;</w:t>
      </w:r>
    </w:p>
    <w:p w:rsidR="00DE2ABB" w:rsidRPr="00837CF1" w:rsidRDefault="00DE2ABB" w:rsidP="003E0146">
      <w:pPr>
        <w:pStyle w:val="2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spacing w:after="0" w:line="360" w:lineRule="auto"/>
        <w:ind w:left="20"/>
        <w:rPr>
          <w:sz w:val="24"/>
          <w:szCs w:val="24"/>
        </w:rPr>
      </w:pPr>
      <w:r w:rsidRPr="00837CF1">
        <w:rPr>
          <w:sz w:val="24"/>
          <w:szCs w:val="24"/>
        </w:rPr>
        <w:t xml:space="preserve"> технологические процессы производства типовых деталей и узлов машин.</w:t>
      </w:r>
    </w:p>
    <w:p w:rsidR="001C5F1A" w:rsidRPr="00837CF1" w:rsidRDefault="001C5F1A" w:rsidP="00837CF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7CF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5F1A" w:rsidRPr="00837CF1" w:rsidRDefault="001C5F1A" w:rsidP="00837CF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F1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</w:t>
      </w:r>
    </w:p>
    <w:tbl>
      <w:tblPr>
        <w:tblpPr w:leftFromText="180" w:rightFromText="180" w:horzAnchor="margin" w:tblpX="-34" w:tblpY="656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4"/>
        <w:gridCol w:w="7744"/>
        <w:gridCol w:w="920"/>
      </w:tblGrid>
      <w:tr w:rsidR="00055232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7C101C" w:rsidRDefault="003E3DF5" w:rsidP="007C101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№ темы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7C101C" w:rsidRDefault="003E3DF5" w:rsidP="007C101C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DF5" w:rsidRPr="007C101C" w:rsidRDefault="003E3DF5" w:rsidP="007C10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Кол</w:t>
            </w:r>
            <w:proofErr w:type="gramStart"/>
            <w:r w:rsidRPr="007C101C">
              <w:rPr>
                <w:rFonts w:ascii="Times New Roman" w:hAnsi="Times New Roman" w:cs="Times New Roman"/>
              </w:rPr>
              <w:t>.</w:t>
            </w:r>
            <w:proofErr w:type="gramEnd"/>
            <w:r w:rsidRPr="007C101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C101C">
              <w:rPr>
                <w:rFonts w:ascii="Times New Roman" w:hAnsi="Times New Roman" w:cs="Times New Roman"/>
              </w:rPr>
              <w:t>ч</w:t>
            </w:r>
            <w:proofErr w:type="gramEnd"/>
            <w:r w:rsidRPr="007C101C">
              <w:rPr>
                <w:rFonts w:ascii="Times New Roman" w:hAnsi="Times New Roman" w:cs="Times New Roman"/>
              </w:rPr>
              <w:t>ас</w:t>
            </w:r>
          </w:p>
        </w:tc>
      </w:tr>
      <w:tr w:rsidR="00840B0C" w:rsidRPr="007C101C" w:rsidTr="00E34558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E34558" w:rsidP="00E3455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40B0C" w:rsidRPr="007C101C" w:rsidTr="00840B0C">
        <w:trPr>
          <w:trHeight w:val="439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Раздел 1  Основы технологии машиностроения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6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1.1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Производственные и технологические процессы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1.2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Принципы, формы и методы организации производственного и технологического процессов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1.3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Точность механической обработки деталей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1.4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Качество поверхностей деталей машин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1.5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Выбор баз при обработке заготовок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1.6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Выбор заготовок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1.7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Припуски на механическую обработку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1.8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Технологичность конструкций изделий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1.9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Порядок проектирования технологических процессов обработки деталей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Раздел 2  Основы технического нормирования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840B0C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2.1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Техническое нормирование в машиностроении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B0C" w:rsidRPr="007C101C" w:rsidRDefault="00840B0C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E34558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Раздел 3  Методы обработки основных поверхностей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E3455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34558" w:rsidRPr="007C101C" w:rsidTr="005B62B9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3.1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Обработка наружных поверхностей тел вращения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3.2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Обработка внутренних поверхностей тел вращения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5B62B9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3.3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Образование резьбовых поверхностей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5B62B9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3.4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Обработка плоских поверхностей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3.5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Обработка зубчатых поверхностей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840B0C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3.6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Обработка шлицевых поверхностей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5B62B9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Раздел 4  Методы изготовления типовых деталей машин</w:t>
            </w: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E3455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34558" w:rsidRPr="007C101C" w:rsidTr="005B62B9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4.1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Обработка валов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E3455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E34558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4.2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Обработка зубчатых колес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E3455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5B62B9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Раздел 5  Проектирование участка механического цеха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E3455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4558" w:rsidRPr="007C101C" w:rsidTr="005B62B9">
        <w:trPr>
          <w:trHeight w:val="20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>Тема 5.1</w:t>
            </w:r>
          </w:p>
        </w:tc>
        <w:tc>
          <w:tcPr>
            <w:tcW w:w="7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558" w:rsidRPr="007C101C" w:rsidRDefault="00E34558" w:rsidP="007C101C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7C101C">
              <w:rPr>
                <w:rFonts w:ascii="Times New Roman" w:hAnsi="Times New Roman" w:cs="Times New Roman"/>
              </w:rPr>
              <w:t xml:space="preserve"> Основы проектирования участков механических цехов</w:t>
            </w:r>
          </w:p>
        </w:tc>
        <w:tc>
          <w:tcPr>
            <w:tcW w:w="9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4558" w:rsidRPr="007C101C" w:rsidRDefault="00E34558" w:rsidP="00E34558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55232" w:rsidRPr="00837CF1" w:rsidRDefault="00055232" w:rsidP="00837CF1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5232" w:rsidRPr="00837CF1" w:rsidRDefault="00055232" w:rsidP="00837CF1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837CF1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5F1A" w:rsidRPr="00AD0DF6" w:rsidRDefault="001C5F1A" w:rsidP="00AD0D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F6">
        <w:rPr>
          <w:rFonts w:ascii="Times New Roman" w:hAnsi="Times New Roman" w:cs="Times New Roman"/>
          <w:b/>
          <w:sz w:val="24"/>
          <w:szCs w:val="24"/>
        </w:rPr>
        <w:lastRenderedPageBreak/>
        <w:t>МЕТОДИЧЕСКИЕ УКАЗАНИЯ  ПО ТЕМАМ И ВОПРОСЫ САМОКОНТРОЛЯ</w:t>
      </w:r>
    </w:p>
    <w:p w:rsidR="001C5F1A" w:rsidRPr="00AD0DF6" w:rsidRDefault="001C5F1A" w:rsidP="00AD0D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DF6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EB7F8E" w:rsidRPr="007C101C" w:rsidRDefault="00EB7F8E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Технологические процессы в машиностроении. Роль технологических процессов в цикле производства деталей машин. Развитие науки и практики технологии машиностроения.</w:t>
      </w:r>
    </w:p>
    <w:p w:rsidR="001C5F1A" w:rsidRPr="007C101C" w:rsidRDefault="00EB7F8E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Содержание дисциплины «Технология отрасли» и связь ее с другими дисциплинами учебного плана подготовки техника. Обзор рекомендуемой литературы по дисциплине. Методические рекомендации студентам по освоению учебного материала дисциплины.</w:t>
      </w:r>
    </w:p>
    <w:p w:rsidR="00DA116C" w:rsidRPr="007C101C" w:rsidRDefault="00DA116C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B13797" w:rsidRDefault="004D3DF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3797">
        <w:rPr>
          <w:rFonts w:ascii="Times New Roman" w:hAnsi="Times New Roman" w:cs="Times New Roman"/>
          <w:b/>
          <w:sz w:val="24"/>
          <w:szCs w:val="24"/>
        </w:rPr>
        <w:t>Раздел 1. Основы технологии машиностроения</w:t>
      </w:r>
    </w:p>
    <w:p w:rsidR="001C5F1A" w:rsidRPr="00B13797" w:rsidRDefault="001C5F1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3797">
        <w:rPr>
          <w:rFonts w:ascii="Times New Roman" w:hAnsi="Times New Roman" w:cs="Times New Roman"/>
          <w:b/>
          <w:sz w:val="24"/>
          <w:szCs w:val="24"/>
        </w:rPr>
        <w:t>ТЕМА 1.1</w:t>
      </w:r>
      <w:r w:rsidR="00780F5D" w:rsidRPr="00B13797">
        <w:rPr>
          <w:rFonts w:ascii="Times New Roman" w:hAnsi="Times New Roman" w:cs="Times New Roman"/>
          <w:b/>
          <w:sz w:val="24"/>
          <w:szCs w:val="24"/>
        </w:rPr>
        <w:t xml:space="preserve"> Производственные и технологические процессы</w:t>
      </w:r>
    </w:p>
    <w:p w:rsidR="00780F5D" w:rsidRPr="007C101C" w:rsidRDefault="00780F5D" w:rsidP="00B1379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 xml:space="preserve">Определения и основные понятия: производственный и технологический процессы, рабочее место, операция, переход, </w:t>
      </w:r>
      <w:proofErr w:type="spellStart"/>
      <w:r w:rsidRPr="007C101C">
        <w:rPr>
          <w:rFonts w:ascii="Times New Roman" w:hAnsi="Times New Roman" w:cs="Times New Roman"/>
          <w:sz w:val="24"/>
          <w:szCs w:val="24"/>
        </w:rPr>
        <w:t>установ</w:t>
      </w:r>
      <w:proofErr w:type="spellEnd"/>
      <w:r w:rsidRPr="007C101C">
        <w:rPr>
          <w:rFonts w:ascii="Times New Roman" w:hAnsi="Times New Roman" w:cs="Times New Roman"/>
          <w:sz w:val="24"/>
          <w:szCs w:val="24"/>
        </w:rPr>
        <w:t>, позиция.</w:t>
      </w:r>
    </w:p>
    <w:p w:rsidR="006F213A" w:rsidRPr="00B13797" w:rsidRDefault="006F213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3797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5300A5" w:rsidRPr="00E73186" w:rsidRDefault="005300A5" w:rsidP="003E0146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186">
        <w:rPr>
          <w:rFonts w:ascii="Times New Roman" w:hAnsi="Times New Roman" w:cs="Times New Roman"/>
          <w:sz w:val="24"/>
          <w:szCs w:val="24"/>
        </w:rPr>
        <w:t>Изделие и его элементы. Производственный состав машиностроительного завода.</w:t>
      </w:r>
    </w:p>
    <w:p w:rsidR="00E747E0" w:rsidRPr="00E73186" w:rsidRDefault="00E747E0" w:rsidP="003E0146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186">
        <w:rPr>
          <w:rFonts w:ascii="Times New Roman" w:hAnsi="Times New Roman" w:cs="Times New Roman"/>
          <w:sz w:val="24"/>
          <w:szCs w:val="24"/>
        </w:rPr>
        <w:t xml:space="preserve">Определение производственного и технологического процессов, операции, </w:t>
      </w:r>
      <w:proofErr w:type="spellStart"/>
      <w:r w:rsidRPr="00E73186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73186">
        <w:rPr>
          <w:rFonts w:ascii="Times New Roman" w:hAnsi="Times New Roman" w:cs="Times New Roman"/>
          <w:sz w:val="24"/>
          <w:szCs w:val="24"/>
        </w:rPr>
        <w:t>, перехода, позиции, рабочего приема.</w:t>
      </w:r>
    </w:p>
    <w:p w:rsidR="00E747E0" w:rsidRPr="00E73186" w:rsidRDefault="00E747E0" w:rsidP="003E0146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186">
        <w:rPr>
          <w:rFonts w:ascii="Times New Roman" w:hAnsi="Times New Roman" w:cs="Times New Roman"/>
          <w:sz w:val="24"/>
          <w:szCs w:val="24"/>
        </w:rPr>
        <w:t xml:space="preserve">Определения позиции, </w:t>
      </w:r>
      <w:proofErr w:type="spellStart"/>
      <w:r w:rsidRPr="00E73186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E73186">
        <w:rPr>
          <w:rFonts w:ascii="Times New Roman" w:hAnsi="Times New Roman" w:cs="Times New Roman"/>
          <w:sz w:val="24"/>
          <w:szCs w:val="24"/>
        </w:rPr>
        <w:t xml:space="preserve">, рабочего приема, технологической оснастки, наладки, </w:t>
      </w:r>
      <w:proofErr w:type="spellStart"/>
      <w:r w:rsidRPr="00E73186">
        <w:rPr>
          <w:rFonts w:ascii="Times New Roman" w:hAnsi="Times New Roman" w:cs="Times New Roman"/>
          <w:sz w:val="24"/>
          <w:szCs w:val="24"/>
        </w:rPr>
        <w:t>подналадки</w:t>
      </w:r>
      <w:proofErr w:type="spellEnd"/>
      <w:r w:rsidRPr="00E73186">
        <w:rPr>
          <w:rFonts w:ascii="Times New Roman" w:hAnsi="Times New Roman" w:cs="Times New Roman"/>
          <w:sz w:val="24"/>
          <w:szCs w:val="24"/>
        </w:rPr>
        <w:t>.</w:t>
      </w:r>
    </w:p>
    <w:p w:rsidR="00E747E0" w:rsidRPr="00E73186" w:rsidRDefault="00E747E0" w:rsidP="003E0146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186">
        <w:rPr>
          <w:rFonts w:ascii="Times New Roman" w:hAnsi="Times New Roman" w:cs="Times New Roman"/>
          <w:sz w:val="24"/>
          <w:szCs w:val="24"/>
        </w:rPr>
        <w:t>Средства технологического оснащения: станки, оснастка, рабочее место.</w:t>
      </w:r>
    </w:p>
    <w:p w:rsidR="00A4378A" w:rsidRPr="00E73186" w:rsidRDefault="00A4378A" w:rsidP="003E0146">
      <w:pPr>
        <w:pStyle w:val="a3"/>
        <w:numPr>
          <w:ilvl w:val="0"/>
          <w:numId w:val="2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73186">
        <w:rPr>
          <w:rFonts w:ascii="Times New Roman" w:hAnsi="Times New Roman" w:cs="Times New Roman"/>
          <w:sz w:val="24"/>
          <w:szCs w:val="24"/>
        </w:rPr>
        <w:t>Построение технологических процессов по методу концентрации и дифференциации операций.</w:t>
      </w:r>
    </w:p>
    <w:p w:rsidR="00E747E0" w:rsidRPr="007C101C" w:rsidRDefault="00E747E0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B13797" w:rsidRDefault="00E22C57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3797">
        <w:rPr>
          <w:rFonts w:ascii="Times New Roman" w:hAnsi="Times New Roman" w:cs="Times New Roman"/>
          <w:b/>
          <w:sz w:val="24"/>
          <w:szCs w:val="24"/>
        </w:rPr>
        <w:t>ТЕМА 1.2</w:t>
      </w:r>
      <w:r w:rsidR="001C5F1A" w:rsidRPr="00B137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797">
        <w:rPr>
          <w:rFonts w:ascii="Times New Roman" w:hAnsi="Times New Roman" w:cs="Times New Roman"/>
          <w:b/>
          <w:sz w:val="24"/>
          <w:szCs w:val="24"/>
        </w:rPr>
        <w:t>Принципы, формы и методы организации производственного и технологического процессов</w:t>
      </w:r>
    </w:p>
    <w:p w:rsidR="002A49EA" w:rsidRPr="007C101C" w:rsidRDefault="002A49EA" w:rsidP="00B1379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Типы машиностроительного производства и их характеристика. Поточная и переменно-поточная форма организации труда. Дифференциация и концентрация технологического процесса.</w:t>
      </w:r>
    </w:p>
    <w:p w:rsidR="006F213A" w:rsidRPr="00B13797" w:rsidRDefault="006F213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13797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2A49EA" w:rsidRPr="00B13797" w:rsidRDefault="002A49EA" w:rsidP="003E0146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797">
        <w:rPr>
          <w:rFonts w:ascii="Times New Roman" w:hAnsi="Times New Roman" w:cs="Times New Roman"/>
          <w:sz w:val="24"/>
          <w:szCs w:val="24"/>
        </w:rPr>
        <w:t>Типы производства (единичное, серийное, массовое) и их характеристика.</w:t>
      </w:r>
    </w:p>
    <w:p w:rsidR="002A49EA" w:rsidRPr="00B13797" w:rsidRDefault="002A49EA" w:rsidP="003E0146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797">
        <w:rPr>
          <w:rFonts w:ascii="Times New Roman" w:hAnsi="Times New Roman" w:cs="Times New Roman"/>
          <w:sz w:val="24"/>
          <w:szCs w:val="24"/>
        </w:rPr>
        <w:t>Коэффициент закрепления операций.</w:t>
      </w:r>
    </w:p>
    <w:p w:rsidR="002A49EA" w:rsidRPr="00B13797" w:rsidRDefault="002A49EA" w:rsidP="003E0146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797">
        <w:rPr>
          <w:rFonts w:ascii="Times New Roman" w:hAnsi="Times New Roman" w:cs="Times New Roman"/>
          <w:sz w:val="24"/>
          <w:szCs w:val="24"/>
        </w:rPr>
        <w:t>Определения типа производства по коэффициенту закрепления операции.</w:t>
      </w:r>
    </w:p>
    <w:p w:rsidR="002A49EA" w:rsidRPr="00B13797" w:rsidRDefault="002A49EA" w:rsidP="003E0146">
      <w:pPr>
        <w:pStyle w:val="a3"/>
        <w:numPr>
          <w:ilvl w:val="0"/>
          <w:numId w:val="2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797">
        <w:rPr>
          <w:rFonts w:ascii="Times New Roman" w:hAnsi="Times New Roman" w:cs="Times New Roman"/>
          <w:sz w:val="24"/>
          <w:szCs w:val="24"/>
        </w:rPr>
        <w:t>Такт производства и ритм выпуска.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D4D76" w:rsidRPr="007C101C" w:rsidRDefault="00BD4D76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D0DF6" w:rsidRDefault="00AD0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5F1A" w:rsidRPr="00366432" w:rsidRDefault="003C5894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432">
        <w:rPr>
          <w:rFonts w:ascii="Times New Roman" w:hAnsi="Times New Roman" w:cs="Times New Roman"/>
          <w:b/>
          <w:sz w:val="24"/>
          <w:szCs w:val="24"/>
        </w:rPr>
        <w:lastRenderedPageBreak/>
        <w:t>ТЕМА 1.3</w:t>
      </w:r>
      <w:r w:rsidR="001C5F1A" w:rsidRPr="00366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432">
        <w:rPr>
          <w:rFonts w:ascii="Times New Roman" w:hAnsi="Times New Roman" w:cs="Times New Roman"/>
          <w:b/>
          <w:sz w:val="24"/>
          <w:szCs w:val="24"/>
        </w:rPr>
        <w:t>Точность механической обработки деталей</w:t>
      </w:r>
    </w:p>
    <w:p w:rsidR="00BD4D76" w:rsidRPr="007C101C" w:rsidRDefault="00BD4D76" w:rsidP="003664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Факторы, определяющие точность механической обработки. Точность станков, инструментов, приспособлений. Влияние на точность обработки температуры и других факторов.</w:t>
      </w:r>
    </w:p>
    <w:p w:rsidR="00BD4D76" w:rsidRPr="007C101C" w:rsidRDefault="00BD4D76" w:rsidP="003664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Влияние жесткости технологической системы на точность обработки. Влияние погрешности установки заготовок и настройки станка на точность обработки.</w:t>
      </w:r>
    </w:p>
    <w:p w:rsidR="00BD4D76" w:rsidRPr="007C101C" w:rsidRDefault="00BD4D76" w:rsidP="003664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Износ режущего инструмента и его влияние на точность обработки. Влияние геометрических погрешностей станка, нагрева инструмента и изделия, внутренних напряжений в материале заготовки на точность размера и форму обработанной поверхности. Зависимость погрешностей обработки от размера деталей. Влияние точности измерительных приборов и методов измерений.</w:t>
      </w:r>
    </w:p>
    <w:p w:rsidR="00BD4D76" w:rsidRPr="007C101C" w:rsidRDefault="00BD4D76" w:rsidP="003664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Классификация, погрешностей механической обработки. Суммарная погрешность при механической обработке. Экономическая и достижимая точности обработки. Изменение затрат на обработку в зависимости от точности.</w:t>
      </w:r>
    </w:p>
    <w:p w:rsidR="00BD4D76" w:rsidRPr="007C101C" w:rsidRDefault="00BD4D76" w:rsidP="003664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Отклонение формы и расположения поверхностей.</w:t>
      </w:r>
    </w:p>
    <w:p w:rsidR="00C26D2D" w:rsidRPr="007C101C" w:rsidRDefault="00BD4D76" w:rsidP="0036643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Износ режущего инструмента и его влияние на точность обработки. Влияние геометрических погрешностей станка, нагрева инструмента и изделия, внутренних напряжений в материале заготовки на точность размера и форму обработанной поверхности. Зависимость погрешностей обработки от размера деталей</w:t>
      </w:r>
      <w:r w:rsidR="00280163" w:rsidRPr="007C101C">
        <w:rPr>
          <w:rFonts w:ascii="Times New Roman" w:hAnsi="Times New Roman" w:cs="Times New Roman"/>
          <w:sz w:val="24"/>
          <w:szCs w:val="24"/>
        </w:rPr>
        <w:t>.</w:t>
      </w:r>
      <w:r w:rsidR="00C26D2D" w:rsidRPr="007C1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7B9" w:rsidRPr="00366432" w:rsidRDefault="009C17B9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432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280163" w:rsidRPr="00366432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Показатели точности деталей машин. Точность деталей машин.</w:t>
      </w:r>
    </w:p>
    <w:p w:rsidR="00280163" w:rsidRPr="00366432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Поверхности (номинальная, действительная, измеренная). Точность обработки.</w:t>
      </w:r>
    </w:p>
    <w:p w:rsidR="00280163" w:rsidRPr="00366432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Методы достижения точности (метод пробных ходов и измерений, метод автоматического получения размеров на настроенных станках), их</w:t>
      </w:r>
      <w:r w:rsidR="00B93362" w:rsidRPr="00366432">
        <w:rPr>
          <w:rFonts w:ascii="Times New Roman" w:hAnsi="Times New Roman" w:cs="Times New Roman"/>
          <w:sz w:val="24"/>
          <w:szCs w:val="24"/>
        </w:rPr>
        <w:t xml:space="preserve"> </w:t>
      </w:r>
      <w:r w:rsidRPr="00366432">
        <w:rPr>
          <w:rFonts w:ascii="Times New Roman" w:hAnsi="Times New Roman" w:cs="Times New Roman"/>
          <w:sz w:val="24"/>
          <w:szCs w:val="24"/>
        </w:rPr>
        <w:t>преимущества и недостатки.</w:t>
      </w:r>
    </w:p>
    <w:p w:rsidR="00280163" w:rsidRPr="00366432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Погрешности обработки</w:t>
      </w:r>
      <w:r w:rsidR="00B93362" w:rsidRPr="00366432">
        <w:rPr>
          <w:rFonts w:ascii="Times New Roman" w:hAnsi="Times New Roman" w:cs="Times New Roman"/>
          <w:sz w:val="24"/>
          <w:szCs w:val="24"/>
        </w:rPr>
        <w:t>.</w:t>
      </w:r>
      <w:r w:rsidRPr="00366432">
        <w:rPr>
          <w:rFonts w:ascii="Times New Roman" w:hAnsi="Times New Roman" w:cs="Times New Roman"/>
          <w:sz w:val="24"/>
          <w:szCs w:val="24"/>
        </w:rPr>
        <w:t xml:space="preserve"> Допустимая погрешность.</w:t>
      </w:r>
    </w:p>
    <w:p w:rsidR="00280163" w:rsidRPr="00366432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Характеристика точности обработки (погрешности размера, формы и взаимного расположения). Основные причины возникновения погрешностей при механической обработке.</w:t>
      </w:r>
    </w:p>
    <w:p w:rsidR="00280163" w:rsidRPr="00366432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Причины и виды отклонений от правильной геометрической формы при токарной обработке.</w:t>
      </w:r>
    </w:p>
    <w:p w:rsidR="00280163" w:rsidRPr="00366432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Влияние жесткости станка, приспособления, инструмента, изделии на точность обработки.</w:t>
      </w:r>
    </w:p>
    <w:p w:rsidR="00280163" w:rsidRPr="00366432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Экономическая и достижимая точность обработки. Экономическая точность при различных методах механической обработки.</w:t>
      </w:r>
    </w:p>
    <w:p w:rsidR="00280163" w:rsidRPr="00366432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lastRenderedPageBreak/>
        <w:t>Виды отклонения от правильной геометрической формы при токарной обработке и причины их появления.</w:t>
      </w:r>
    </w:p>
    <w:p w:rsidR="00280163" w:rsidRDefault="00280163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Виды погрешностей при механической обработке. Основные причины возникновения неизбежных погрешностей при механической обработке.</w:t>
      </w:r>
    </w:p>
    <w:p w:rsidR="00B13797" w:rsidRPr="00B13797" w:rsidRDefault="00B13797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797">
        <w:rPr>
          <w:rFonts w:ascii="Times New Roman" w:hAnsi="Times New Roman" w:cs="Times New Roman"/>
          <w:sz w:val="24"/>
          <w:szCs w:val="24"/>
        </w:rPr>
        <w:t>Выбор процессов обработки валов в зависимости от точности.</w:t>
      </w:r>
    </w:p>
    <w:p w:rsidR="00B13797" w:rsidRPr="00B13797" w:rsidRDefault="00B13797" w:rsidP="003E0146">
      <w:pPr>
        <w:pStyle w:val="a3"/>
        <w:numPr>
          <w:ilvl w:val="0"/>
          <w:numId w:val="2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3797">
        <w:rPr>
          <w:rFonts w:ascii="Times New Roman" w:hAnsi="Times New Roman" w:cs="Times New Roman"/>
          <w:sz w:val="24"/>
          <w:szCs w:val="24"/>
        </w:rPr>
        <w:t>Понятие жесткости. Влияние жесткости станка на точность обработки.</w:t>
      </w:r>
    </w:p>
    <w:p w:rsidR="00280163" w:rsidRPr="007C101C" w:rsidRDefault="00280163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366432" w:rsidRDefault="006D0508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432">
        <w:rPr>
          <w:rFonts w:ascii="Times New Roman" w:hAnsi="Times New Roman" w:cs="Times New Roman"/>
          <w:b/>
          <w:sz w:val="24"/>
          <w:szCs w:val="24"/>
        </w:rPr>
        <w:t>ТЕМА  1.4</w:t>
      </w:r>
      <w:r w:rsidR="001C5F1A" w:rsidRPr="003664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6432">
        <w:rPr>
          <w:rFonts w:ascii="Times New Roman" w:hAnsi="Times New Roman" w:cs="Times New Roman"/>
          <w:b/>
          <w:sz w:val="24"/>
          <w:szCs w:val="24"/>
        </w:rPr>
        <w:t>Качество поверхностей деталей машин</w:t>
      </w:r>
    </w:p>
    <w:p w:rsidR="00C66DC1" w:rsidRPr="007C101C" w:rsidRDefault="00C66DC1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Определения и основные понятия.</w:t>
      </w:r>
    </w:p>
    <w:p w:rsidR="00C66DC1" w:rsidRPr="007C101C" w:rsidRDefault="00C66DC1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 xml:space="preserve">Параметры качества обработанной поверхности (физико-химическое состояние поверхностного слоя, </w:t>
      </w:r>
      <w:proofErr w:type="spellStart"/>
      <w:r w:rsidRPr="007C101C">
        <w:rPr>
          <w:rFonts w:ascii="Times New Roman" w:hAnsi="Times New Roman" w:cs="Times New Roman"/>
          <w:sz w:val="24"/>
          <w:szCs w:val="24"/>
        </w:rPr>
        <w:t>макроотклонения</w:t>
      </w:r>
      <w:proofErr w:type="spellEnd"/>
      <w:r w:rsidRPr="007C101C">
        <w:rPr>
          <w:rFonts w:ascii="Times New Roman" w:hAnsi="Times New Roman" w:cs="Times New Roman"/>
          <w:sz w:val="24"/>
          <w:szCs w:val="24"/>
        </w:rPr>
        <w:t xml:space="preserve">, волнистость, шероховатость, </w:t>
      </w:r>
      <w:proofErr w:type="spellStart"/>
      <w:r w:rsidRPr="007C101C">
        <w:rPr>
          <w:rFonts w:ascii="Times New Roman" w:hAnsi="Times New Roman" w:cs="Times New Roman"/>
          <w:sz w:val="24"/>
          <w:szCs w:val="24"/>
        </w:rPr>
        <w:t>субшероховатость</w:t>
      </w:r>
      <w:proofErr w:type="spellEnd"/>
      <w:r w:rsidRPr="007C101C">
        <w:rPr>
          <w:rFonts w:ascii="Times New Roman" w:hAnsi="Times New Roman" w:cs="Times New Roman"/>
          <w:sz w:val="24"/>
          <w:szCs w:val="24"/>
        </w:rPr>
        <w:t>). Параметры шероховатости поверхности по ГОСТ 2789.</w:t>
      </w:r>
    </w:p>
    <w:p w:rsidR="00C66DC1" w:rsidRPr="007C101C" w:rsidRDefault="00C66DC1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Комплексная оценка качества поверхностного слоя деталей. Выбор и назначение параметров качества рабочих поверхностей деталей. Оптимальные значения параметров шероховатости поверхности деталей. Обеспечение качества поверхностного слоя деталей при изготовлении.</w:t>
      </w:r>
    </w:p>
    <w:p w:rsidR="008E2EA7" w:rsidRPr="007C101C" w:rsidRDefault="00C66DC1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Влияние качества обработанной поверхности деталей на долговечность работы машин и механизмов. Влияние способов обработки и режимов резания на шероховатость.</w:t>
      </w:r>
      <w:r w:rsidR="008E2EA7" w:rsidRPr="007C101C">
        <w:rPr>
          <w:rFonts w:ascii="Times New Roman" w:hAnsi="Times New Roman" w:cs="Times New Roman"/>
          <w:sz w:val="24"/>
          <w:szCs w:val="24"/>
        </w:rPr>
        <w:t xml:space="preserve"> Выбор метода окончательной обработки в зависимости от точности и шероховатости поверхности.</w:t>
      </w:r>
      <w:r w:rsidRPr="007C101C">
        <w:rPr>
          <w:rFonts w:ascii="Times New Roman" w:hAnsi="Times New Roman" w:cs="Times New Roman"/>
          <w:sz w:val="24"/>
          <w:szCs w:val="24"/>
        </w:rPr>
        <w:t xml:space="preserve"> Взаимосвязь точности и шероховатости поверхности.</w:t>
      </w:r>
    </w:p>
    <w:p w:rsidR="006F213A" w:rsidRPr="00366432" w:rsidRDefault="006F213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432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Параметры качества поверхностного слоя.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6432">
        <w:rPr>
          <w:rFonts w:ascii="Times New Roman" w:hAnsi="Times New Roman" w:cs="Times New Roman"/>
          <w:sz w:val="24"/>
          <w:szCs w:val="24"/>
        </w:rPr>
        <w:t>Макроотклонения</w:t>
      </w:r>
      <w:proofErr w:type="spellEnd"/>
      <w:r w:rsidRPr="00366432">
        <w:rPr>
          <w:rFonts w:ascii="Times New Roman" w:hAnsi="Times New Roman" w:cs="Times New Roman"/>
          <w:sz w:val="24"/>
          <w:szCs w:val="24"/>
        </w:rPr>
        <w:t>, волнистость, шероховатость поверхностного слоя.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Понятие о качестве поверхности. Геометрические характеристики качества поверхностного слоя.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Характеристики качества поверхностного слоя.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Параметры шероховатости поверхности, предусмотренные ГОСТ 2789.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Обозначение шероховатости на чертежах деталей.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Методы определения шероховатости поверхности. Обозначения шероховатости поверхностей. Привести пример.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Влияние элементов процесса резания при точении на шероховатость обработанной поверхности.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Оптимальные значения параметров шероховатости поверхности деталей. Привести примеры некоторых деталей.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t>Шероховатость поверхности при различных видах обработки.</w:t>
      </w:r>
    </w:p>
    <w:p w:rsidR="00F54BC6" w:rsidRPr="00366432" w:rsidRDefault="00F54BC6" w:rsidP="003E0146">
      <w:pPr>
        <w:pStyle w:val="a3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66432">
        <w:rPr>
          <w:rFonts w:ascii="Times New Roman" w:hAnsi="Times New Roman" w:cs="Times New Roman"/>
          <w:sz w:val="24"/>
          <w:szCs w:val="24"/>
        </w:rPr>
        <w:lastRenderedPageBreak/>
        <w:t>Выбор метода окончательной обработки в зависимости от точности и шероховатости поверхности.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43323" w:rsidRPr="00B04B6D" w:rsidRDefault="00543323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>Тема 1.5 Выбор баз при обработке заготовок</w:t>
      </w:r>
    </w:p>
    <w:p w:rsidR="005F0D7F" w:rsidRPr="007C101C" w:rsidRDefault="005F0D7F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Общие понятия. Классификация баз по лишаемым степеням свободы (установочная, направляющая, опорная, двойная направляющая, двойная опорная база). Характер проявления базы (явная и скрытная). Назначение базы (конструкторская, измерительная, технологическая). Особенности применения баз (контактная, настроечная, технологическая). Правило шести точек.</w:t>
      </w:r>
    </w:p>
    <w:p w:rsidR="005F0D7F" w:rsidRPr="007C101C" w:rsidRDefault="005F0D7F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Назначение технологических баз. Выбор черновых баз. Принцип совмещения (единства) баз. Принцип постоянства баз. Принцип последовательности баз.</w:t>
      </w:r>
    </w:p>
    <w:p w:rsidR="001C5F1A" w:rsidRPr="007C101C" w:rsidRDefault="005F0D7F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Выбор черновых и чистовых баз при изготовлении основных деталей.</w:t>
      </w:r>
    </w:p>
    <w:p w:rsidR="005F0D7F" w:rsidRPr="00B04B6D" w:rsidRDefault="005F0D7F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5F0D7F" w:rsidRPr="00B04B6D" w:rsidRDefault="005F0D7F" w:rsidP="003E014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Важность вопроса выбора баз. Классификация баз.</w:t>
      </w:r>
    </w:p>
    <w:p w:rsidR="005F0D7F" w:rsidRPr="00B04B6D" w:rsidRDefault="005F0D7F" w:rsidP="003E014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Правила совмещения и постоянства баз.</w:t>
      </w:r>
    </w:p>
    <w:p w:rsidR="00CC1610" w:rsidRPr="00B04B6D" w:rsidRDefault="00CC1610" w:rsidP="003E014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Основные соображения по выбору черновых и чистовых баз.</w:t>
      </w:r>
    </w:p>
    <w:p w:rsidR="00CC1610" w:rsidRPr="00B04B6D" w:rsidRDefault="00CC1610" w:rsidP="003E014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Принцип совмещения и постоянства баз.</w:t>
      </w:r>
    </w:p>
    <w:p w:rsidR="00CC1610" w:rsidRPr="00B04B6D" w:rsidRDefault="00CC1610" w:rsidP="003E014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Основные виды базирующих поверхностей при различных способах обработки: точении и круглом шлифовании, фрезеровании и сверлении.</w:t>
      </w:r>
    </w:p>
    <w:p w:rsidR="00CC1610" w:rsidRPr="00B04B6D" w:rsidRDefault="00CC1610" w:rsidP="003E014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Правило шести точек.</w:t>
      </w:r>
    </w:p>
    <w:p w:rsidR="00CC1610" w:rsidRPr="00B04B6D" w:rsidRDefault="00CC1610" w:rsidP="003E014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Погрешность базирования.</w:t>
      </w:r>
    </w:p>
    <w:p w:rsidR="00CC1610" w:rsidRPr="00B04B6D" w:rsidRDefault="00CC1610" w:rsidP="003E014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Условные графические обозначения опор и зажимов (базирования деталей), применяемые в технологической документации (ГОСТ 3.1107). Примеры.</w:t>
      </w:r>
    </w:p>
    <w:p w:rsidR="00CC1610" w:rsidRPr="00B04B6D" w:rsidRDefault="00CC1610" w:rsidP="003E0146">
      <w:pPr>
        <w:pStyle w:val="a3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Приведите примеры выполнения схем установок деталей (заготовок) на токарно-винторезном станке в поводковом патроне:</w:t>
      </w:r>
    </w:p>
    <w:p w:rsidR="00CC1610" w:rsidRPr="007C101C" w:rsidRDefault="00CC1610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- с неподвижным и вращающимся центрами;</w:t>
      </w:r>
    </w:p>
    <w:p w:rsidR="00CC1610" w:rsidRPr="007C101C" w:rsidRDefault="00CC1610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- с неподвижным и вращающимся центрами и креплением в неподвижном люнете;</w:t>
      </w:r>
    </w:p>
    <w:p w:rsidR="00CC1610" w:rsidRPr="007C101C" w:rsidRDefault="00CC1610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- с неподвижным и вращающимся центрами и креплением в подвижном люнете.</w:t>
      </w:r>
    </w:p>
    <w:p w:rsidR="005F5ACC" w:rsidRPr="007C101C" w:rsidRDefault="005F5ACC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F5ACC" w:rsidRPr="00B04B6D" w:rsidRDefault="005F5ACC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>Тема 1.6 Выбор заготовок</w:t>
      </w:r>
    </w:p>
    <w:p w:rsidR="005F5ACC" w:rsidRPr="007C101C" w:rsidRDefault="005F5ACC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Общие сведения о заготовках. Виды заготовок. Основные требования к заготовкам. Соответствие заготовок техническим условиям. Отливки. Кованные и штампованные заготовки. Заготовки из проката. Сварные и комбинированные заготовки. Заготовки, получаемые методами порошковой металлургии. Выбор заготовок.</w:t>
      </w:r>
    </w:p>
    <w:p w:rsidR="005F5ACC" w:rsidRPr="007C101C" w:rsidRDefault="005F5ACC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Параметры, используемые при выборе вида заготовок. Основные правила выбора вида заготовки.</w:t>
      </w:r>
    </w:p>
    <w:p w:rsidR="005F5ACC" w:rsidRPr="007C101C" w:rsidRDefault="005F5ACC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lastRenderedPageBreak/>
        <w:t>Предварительная обработка заготовок.</w:t>
      </w:r>
    </w:p>
    <w:p w:rsidR="002017B1" w:rsidRDefault="002017B1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308A8" w:rsidRPr="00B04B6D" w:rsidRDefault="00F308A8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B2486F" w:rsidRPr="00B04B6D" w:rsidRDefault="00F308A8" w:rsidP="003E0146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Общие сведения о заготовках. Перечислите виды заготовок. Соответствие заготовок техническим условиям.</w:t>
      </w:r>
    </w:p>
    <w:p w:rsidR="00E85E53" w:rsidRPr="00B04B6D" w:rsidRDefault="00E85E53" w:rsidP="003E0146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Виды заготовок, краткая характеристика. Факторы, влияющие на выбор</w:t>
      </w:r>
    </w:p>
    <w:p w:rsidR="00E85E53" w:rsidRPr="00B04B6D" w:rsidRDefault="00E85E53" w:rsidP="003E0146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способа получения заготовки.</w:t>
      </w:r>
    </w:p>
    <w:p w:rsidR="00E85E53" w:rsidRPr="00B04B6D" w:rsidRDefault="00E85E53" w:rsidP="003E0146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Отливки. Кованные и штампованные заготовки. Заготовки из проката. Сварные и комбинированные заготовки;</w:t>
      </w:r>
    </w:p>
    <w:p w:rsidR="00E85E53" w:rsidRPr="00B04B6D" w:rsidRDefault="00E85E53" w:rsidP="003E0146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Параметры, использ</w:t>
      </w:r>
      <w:r w:rsidR="00341192" w:rsidRPr="00B04B6D">
        <w:rPr>
          <w:rFonts w:ascii="Times New Roman" w:hAnsi="Times New Roman" w:cs="Times New Roman"/>
          <w:sz w:val="24"/>
          <w:szCs w:val="24"/>
        </w:rPr>
        <w:t>уемые при выборе вида заготовок.</w:t>
      </w:r>
    </w:p>
    <w:p w:rsidR="00E85E53" w:rsidRPr="00B04B6D" w:rsidRDefault="00E85E53" w:rsidP="003E0146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Основные правила выбора вида заготовки.</w:t>
      </w:r>
    </w:p>
    <w:p w:rsidR="00F308A8" w:rsidRPr="00B04B6D" w:rsidRDefault="00E85E53" w:rsidP="003E0146">
      <w:pPr>
        <w:pStyle w:val="a3"/>
        <w:numPr>
          <w:ilvl w:val="0"/>
          <w:numId w:val="1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04B6D">
        <w:rPr>
          <w:rFonts w:ascii="Times New Roman" w:hAnsi="Times New Roman" w:cs="Times New Roman"/>
          <w:sz w:val="24"/>
          <w:szCs w:val="24"/>
        </w:rPr>
        <w:t>Подготовка заготовок к механической обработке.</w:t>
      </w:r>
    </w:p>
    <w:p w:rsidR="00CC1610" w:rsidRPr="007C101C" w:rsidRDefault="00CC1610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F1B" w:rsidRPr="007C101C" w:rsidRDefault="00287F1B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7F1B" w:rsidRPr="00B04B6D" w:rsidRDefault="00287F1B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>Тема 1.7 Припуски на механическую обработку</w:t>
      </w:r>
    </w:p>
    <w:p w:rsidR="000113C8" w:rsidRPr="007C101C" w:rsidRDefault="000113C8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Понятие о припуске и их классификация. Схема расположения припусков. Симметричные и несимметричные припуски. Минимальный припуск. Расчет минимального припуска. Порядок расчета припусков на механическую обработку.</w:t>
      </w:r>
    </w:p>
    <w:p w:rsidR="00C57CCA" w:rsidRPr="009D3750" w:rsidRDefault="00C57CC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3750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4B0982" w:rsidRPr="009D3750" w:rsidRDefault="004B0982" w:rsidP="003E014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Что называется припуском?</w:t>
      </w:r>
    </w:p>
    <w:p w:rsidR="004B0982" w:rsidRPr="009D3750" w:rsidRDefault="004B0982" w:rsidP="003E014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Какой припуск является минимальным и как его рассчитать?</w:t>
      </w:r>
    </w:p>
    <w:p w:rsidR="007F3093" w:rsidRPr="009D3750" w:rsidRDefault="005170FD" w:rsidP="003E0146">
      <w:pPr>
        <w:pStyle w:val="a3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Какой существует порядок   расчета припусков на механическую обработку?</w:t>
      </w:r>
    </w:p>
    <w:p w:rsidR="004B0982" w:rsidRPr="007C101C" w:rsidRDefault="004B0982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F3093" w:rsidRPr="00B04B6D" w:rsidRDefault="007F3093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>Тема 1.8 Технологичность конструкций изделий</w:t>
      </w:r>
    </w:p>
    <w:p w:rsidR="00E24524" w:rsidRPr="007C101C" w:rsidRDefault="00E24524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Технологичность конструкций. Отработка конструкции изделия на технологичность.</w:t>
      </w:r>
    </w:p>
    <w:p w:rsidR="00820F31" w:rsidRPr="007C101C" w:rsidRDefault="00E24524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Показатели технологичности и их определение.</w:t>
      </w:r>
    </w:p>
    <w:p w:rsidR="00E24524" w:rsidRPr="009D3750" w:rsidRDefault="00E24524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3750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E24524" w:rsidRPr="009D3750" w:rsidRDefault="00E24524" w:rsidP="003E014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Методы определения припусков на заготовку: нормативный и расчетно-аналитический (привести формулу).</w:t>
      </w:r>
    </w:p>
    <w:p w:rsidR="00E24524" w:rsidRPr="009D3750" w:rsidRDefault="00E24524" w:rsidP="003E014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Операционные припуски и допуски. Схема расположения припусков и допусков. Припуски на черновую, чистовую и отделочные обработки.</w:t>
      </w:r>
    </w:p>
    <w:p w:rsidR="00E24524" w:rsidRPr="009D3750" w:rsidRDefault="00E24524" w:rsidP="003E014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Факторы, влияющие на выбор способа получения заготовки. Примерные значения припусков на отливки, поковки, штамповки.</w:t>
      </w:r>
    </w:p>
    <w:p w:rsidR="00E24524" w:rsidRPr="009D3750" w:rsidRDefault="00E24524" w:rsidP="003E0146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Понятие о напусках. Припуски на черновую, чистовую и отделочные обработки.</w:t>
      </w:r>
    </w:p>
    <w:p w:rsidR="004B05EF" w:rsidRPr="007C101C" w:rsidRDefault="004B05EF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017B1" w:rsidRDefault="002017B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05EF" w:rsidRPr="00B04B6D" w:rsidRDefault="004B05EF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lastRenderedPageBreak/>
        <w:t>Тема 1.9 Порядок проектирования технологических процессов обработки деталей</w:t>
      </w:r>
    </w:p>
    <w:p w:rsidR="004B05EF" w:rsidRPr="007C101C" w:rsidRDefault="004B05EF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Исходные данные и последовательность технологических расчетов. Выбор технологической схемы обработки.</w:t>
      </w:r>
    </w:p>
    <w:p w:rsidR="004C76DB" w:rsidRPr="009D3750" w:rsidRDefault="004C76DB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3750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AA47D4" w:rsidRPr="009D3750" w:rsidRDefault="00AA47D4" w:rsidP="003E0146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Какова последовательность разработки технологических процессов обработки деталей?</w:t>
      </w:r>
    </w:p>
    <w:p w:rsidR="004C76DB" w:rsidRPr="007C101C" w:rsidRDefault="004C76DB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B04B6D" w:rsidRDefault="001C5F1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 xml:space="preserve">РАЗДЕЛ 2 </w:t>
      </w:r>
      <w:r w:rsidR="003A6EB8" w:rsidRPr="00B04B6D">
        <w:rPr>
          <w:rFonts w:ascii="Times New Roman" w:hAnsi="Times New Roman" w:cs="Times New Roman"/>
          <w:b/>
          <w:sz w:val="24"/>
          <w:szCs w:val="24"/>
        </w:rPr>
        <w:t>Основы технического нормирования</w:t>
      </w:r>
    </w:p>
    <w:p w:rsidR="001C5F1A" w:rsidRPr="00B04B6D" w:rsidRDefault="003A6EB8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>ТЕМА 2.1 Техническое нормирование в машиностроении</w:t>
      </w:r>
    </w:p>
    <w:p w:rsidR="002A72F8" w:rsidRPr="007C101C" w:rsidRDefault="002A72F8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Структура и классификация затрат рабочего времени и методы их изучения.</w:t>
      </w:r>
    </w:p>
    <w:p w:rsidR="002A72F8" w:rsidRPr="007C101C" w:rsidRDefault="002A72F8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Структура и составные части технически обоснованной нормы времени и методы технического нормирования.</w:t>
      </w:r>
    </w:p>
    <w:p w:rsidR="001C5F1A" w:rsidRPr="007C101C" w:rsidRDefault="002A72F8" w:rsidP="002017B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Методика составления технических нормативов для различных видов работ и организация технико-нормировочной работы на промышленных предприятиях.</w:t>
      </w:r>
    </w:p>
    <w:p w:rsidR="006F213A" w:rsidRPr="009D3750" w:rsidRDefault="006F213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3750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3F0055" w:rsidRPr="009D3750" w:rsidRDefault="003F0055" w:rsidP="003E014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Техническое нормирование. Штучное время и его составляющие.</w:t>
      </w:r>
    </w:p>
    <w:p w:rsidR="003F0055" w:rsidRPr="009D3750" w:rsidRDefault="003F0055" w:rsidP="003E014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Подготовительно-заключительное время. Норма выработки.</w:t>
      </w:r>
    </w:p>
    <w:p w:rsidR="003F0055" w:rsidRPr="009D3750" w:rsidRDefault="003F0055" w:rsidP="003E014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Норма времени и ее состав.</w:t>
      </w:r>
    </w:p>
    <w:p w:rsidR="00065094" w:rsidRPr="009D3750" w:rsidRDefault="003F0055" w:rsidP="003E0146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Пути повышения производительности механической обработки.</w:t>
      </w:r>
    </w:p>
    <w:p w:rsidR="0091522C" w:rsidRPr="007C101C" w:rsidRDefault="0091522C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B04B6D" w:rsidRDefault="00BD6EDC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>РАЗДЕЛ 3.</w:t>
      </w:r>
      <w:r w:rsidR="0091522C" w:rsidRPr="00B04B6D">
        <w:rPr>
          <w:rFonts w:ascii="Times New Roman" w:hAnsi="Times New Roman" w:cs="Times New Roman"/>
          <w:b/>
          <w:sz w:val="24"/>
          <w:szCs w:val="24"/>
        </w:rPr>
        <w:t>3 Методы обработки основных поверхностей</w:t>
      </w:r>
    </w:p>
    <w:p w:rsidR="001C5F1A" w:rsidRPr="00B04B6D" w:rsidRDefault="001C5F1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04B6D">
        <w:rPr>
          <w:rFonts w:ascii="Times New Roman" w:hAnsi="Times New Roman" w:cs="Times New Roman"/>
          <w:b/>
          <w:sz w:val="24"/>
          <w:szCs w:val="24"/>
        </w:rPr>
        <w:t xml:space="preserve">ТЕМА 3.1. </w:t>
      </w:r>
      <w:r w:rsidR="005B642B" w:rsidRPr="00B04B6D">
        <w:rPr>
          <w:rFonts w:ascii="Times New Roman" w:hAnsi="Times New Roman" w:cs="Times New Roman"/>
          <w:b/>
          <w:sz w:val="24"/>
          <w:szCs w:val="24"/>
        </w:rPr>
        <w:t>Обработка наружных поверхностей тел вращения</w:t>
      </w:r>
    </w:p>
    <w:p w:rsidR="001C5F1A" w:rsidRPr="007C101C" w:rsidRDefault="005B642B" w:rsidP="0089238F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Выбор метода обработки. Токарная обработка. Обработка шлифованием. Отделочные виды обработки.</w:t>
      </w:r>
    </w:p>
    <w:p w:rsidR="005F185E" w:rsidRPr="009D3750" w:rsidRDefault="005F185E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D3750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B87330" w:rsidRPr="009D3750" w:rsidRDefault="00B87330" w:rsidP="003E014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Виды обработки наружных поверхностей.</w:t>
      </w:r>
    </w:p>
    <w:p w:rsidR="00B87330" w:rsidRPr="009D3750" w:rsidRDefault="00B87330" w:rsidP="003E014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Токарные станки, применяемые для обработки наружных поверхностей тел вращения.</w:t>
      </w:r>
    </w:p>
    <w:p w:rsidR="00B87330" w:rsidRPr="009D3750" w:rsidRDefault="00B87330" w:rsidP="003E014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Методы обработки наружных поверхностей на шлифовальных станках.</w:t>
      </w:r>
    </w:p>
    <w:p w:rsidR="005F185E" w:rsidRPr="009D3750" w:rsidRDefault="0076178D" w:rsidP="003E0146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3750">
        <w:rPr>
          <w:rFonts w:ascii="Times New Roman" w:hAnsi="Times New Roman" w:cs="Times New Roman"/>
          <w:sz w:val="24"/>
          <w:szCs w:val="24"/>
        </w:rPr>
        <w:t>Шлифовальные станки, применяемые для обработки наружных поверхностей тел вращения.</w:t>
      </w:r>
    </w:p>
    <w:p w:rsidR="006B3577" w:rsidRPr="007C101C" w:rsidRDefault="006B3577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366432" w:rsidRDefault="006B3577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66432">
        <w:rPr>
          <w:rFonts w:ascii="Times New Roman" w:hAnsi="Times New Roman" w:cs="Times New Roman"/>
          <w:b/>
          <w:sz w:val="24"/>
          <w:szCs w:val="24"/>
        </w:rPr>
        <w:t>ТЕМА 3.2 Обработка внутренних поверхностей тел вращения</w:t>
      </w:r>
    </w:p>
    <w:p w:rsidR="00DD4726" w:rsidRPr="007C101C" w:rsidRDefault="00DD4726" w:rsidP="0023406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Виды отверстий и способы их обработки. Обработка на сверлильных станках. Обработка на расточных станках. Обработка на шлифовальных станках. Обработка на протяжных станках. Отделочные виды обработки отверстий.</w:t>
      </w:r>
    </w:p>
    <w:p w:rsidR="0023406A" w:rsidRDefault="002340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25968" w:rsidRPr="000765C5" w:rsidRDefault="00425968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5C5">
        <w:rPr>
          <w:rFonts w:ascii="Times New Roman" w:hAnsi="Times New Roman" w:cs="Times New Roman"/>
          <w:b/>
          <w:sz w:val="24"/>
          <w:szCs w:val="24"/>
        </w:rPr>
        <w:lastRenderedPageBreak/>
        <w:t>Вопросы самоконтроля:</w:t>
      </w:r>
    </w:p>
    <w:p w:rsidR="00C141BE" w:rsidRPr="000765C5" w:rsidRDefault="00C141BE" w:rsidP="003E014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Виды обработки внутренних поверхностей.</w:t>
      </w:r>
    </w:p>
    <w:p w:rsidR="00C141BE" w:rsidRPr="000765C5" w:rsidRDefault="00C141BE" w:rsidP="003E014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Токарные станки, применяемые для обработки внутренних поверхностей тел вращения.</w:t>
      </w:r>
    </w:p>
    <w:p w:rsidR="00C141BE" w:rsidRPr="000765C5" w:rsidRDefault="00C141BE" w:rsidP="003E014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Сверлильные станки, применяемые для обработки внутренних поверхностей тел вращения.</w:t>
      </w:r>
    </w:p>
    <w:p w:rsidR="00C141BE" w:rsidRPr="000765C5" w:rsidRDefault="00C141BE" w:rsidP="003E014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Методы обработки внутренних поверхностей на шлифовальных станках.</w:t>
      </w:r>
    </w:p>
    <w:p w:rsidR="00B01BE8" w:rsidRPr="000765C5" w:rsidRDefault="00C141BE" w:rsidP="003E0146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Шлифовальные станки, применяемые для обработки внутренних поверхностей тел вращения.</w:t>
      </w:r>
    </w:p>
    <w:p w:rsidR="00B33FB3" w:rsidRPr="007C101C" w:rsidRDefault="00B33FB3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23406A" w:rsidRDefault="001C5F1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406A">
        <w:rPr>
          <w:rFonts w:ascii="Times New Roman" w:hAnsi="Times New Roman" w:cs="Times New Roman"/>
          <w:b/>
          <w:sz w:val="24"/>
          <w:szCs w:val="24"/>
        </w:rPr>
        <w:t xml:space="preserve">ТЕМА 3.3 </w:t>
      </w:r>
      <w:r w:rsidR="002970D1" w:rsidRPr="0023406A">
        <w:rPr>
          <w:rFonts w:ascii="Times New Roman" w:hAnsi="Times New Roman" w:cs="Times New Roman"/>
          <w:b/>
          <w:sz w:val="24"/>
          <w:szCs w:val="24"/>
        </w:rPr>
        <w:t>Образование резьбовых поверхностей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ab/>
      </w:r>
      <w:r w:rsidR="00620A32" w:rsidRPr="007C101C">
        <w:rPr>
          <w:rFonts w:ascii="Times New Roman" w:hAnsi="Times New Roman" w:cs="Times New Roman"/>
          <w:sz w:val="24"/>
          <w:szCs w:val="24"/>
        </w:rPr>
        <w:t xml:space="preserve">Виды </w:t>
      </w:r>
      <w:proofErr w:type="spellStart"/>
      <w:r w:rsidR="00620A32" w:rsidRPr="007C101C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="00620A32" w:rsidRPr="007C101C">
        <w:rPr>
          <w:rFonts w:ascii="Times New Roman" w:hAnsi="Times New Roman" w:cs="Times New Roman"/>
          <w:sz w:val="24"/>
          <w:szCs w:val="24"/>
        </w:rPr>
        <w:t xml:space="preserve">, их назначение и классификация. Нарезание наружной резьбы. Нарезание внутренней резьбы. Фрезерование </w:t>
      </w:r>
      <w:proofErr w:type="gramStart"/>
      <w:r w:rsidR="00620A32" w:rsidRPr="007C101C">
        <w:rPr>
          <w:rFonts w:ascii="Times New Roman" w:hAnsi="Times New Roman" w:cs="Times New Roman"/>
          <w:sz w:val="24"/>
          <w:szCs w:val="24"/>
        </w:rPr>
        <w:t>наружной</w:t>
      </w:r>
      <w:proofErr w:type="gramEnd"/>
      <w:r w:rsidR="00620A32" w:rsidRPr="007C101C">
        <w:rPr>
          <w:rFonts w:ascii="Times New Roman" w:hAnsi="Times New Roman" w:cs="Times New Roman"/>
          <w:sz w:val="24"/>
          <w:szCs w:val="24"/>
        </w:rPr>
        <w:t xml:space="preserve"> и внутренней </w:t>
      </w:r>
      <w:proofErr w:type="spellStart"/>
      <w:r w:rsidR="00620A32" w:rsidRPr="007C101C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="00620A32" w:rsidRPr="007C101C">
        <w:rPr>
          <w:rFonts w:ascii="Times New Roman" w:hAnsi="Times New Roman" w:cs="Times New Roman"/>
          <w:sz w:val="24"/>
          <w:szCs w:val="24"/>
        </w:rPr>
        <w:t xml:space="preserve">. Накатывание </w:t>
      </w:r>
      <w:proofErr w:type="spellStart"/>
      <w:r w:rsidR="00620A32" w:rsidRPr="007C101C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="00620A32" w:rsidRPr="007C101C">
        <w:rPr>
          <w:rFonts w:ascii="Times New Roman" w:hAnsi="Times New Roman" w:cs="Times New Roman"/>
          <w:sz w:val="24"/>
          <w:szCs w:val="24"/>
        </w:rPr>
        <w:t>.</w:t>
      </w:r>
    </w:p>
    <w:p w:rsidR="00425968" w:rsidRPr="000765C5" w:rsidRDefault="00425968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5C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C64758" w:rsidRPr="000765C5" w:rsidRDefault="00C64758" w:rsidP="003E014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0765C5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0765C5">
        <w:rPr>
          <w:rFonts w:ascii="Times New Roman" w:hAnsi="Times New Roman" w:cs="Times New Roman"/>
          <w:sz w:val="24"/>
          <w:szCs w:val="24"/>
        </w:rPr>
        <w:t>.</w:t>
      </w:r>
    </w:p>
    <w:p w:rsidR="00C64758" w:rsidRPr="000765C5" w:rsidRDefault="00C64758" w:rsidP="003E014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 xml:space="preserve">Методы нарезания </w:t>
      </w:r>
      <w:proofErr w:type="spellStart"/>
      <w:r w:rsidRPr="000765C5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0765C5">
        <w:rPr>
          <w:rFonts w:ascii="Times New Roman" w:hAnsi="Times New Roman" w:cs="Times New Roman"/>
          <w:sz w:val="24"/>
          <w:szCs w:val="24"/>
        </w:rPr>
        <w:t>.</w:t>
      </w:r>
    </w:p>
    <w:p w:rsidR="00C64758" w:rsidRPr="000765C5" w:rsidRDefault="00C64758" w:rsidP="003E014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 xml:space="preserve">Инструменты, применяемые для нарезания </w:t>
      </w:r>
      <w:proofErr w:type="spellStart"/>
      <w:r w:rsidRPr="000765C5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0765C5">
        <w:rPr>
          <w:rFonts w:ascii="Times New Roman" w:hAnsi="Times New Roman" w:cs="Times New Roman"/>
          <w:sz w:val="24"/>
          <w:szCs w:val="24"/>
        </w:rPr>
        <w:t>.</w:t>
      </w:r>
    </w:p>
    <w:p w:rsidR="00A31EBE" w:rsidRPr="000765C5" w:rsidRDefault="00C64758" w:rsidP="003E0146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 xml:space="preserve">Фрезерование </w:t>
      </w:r>
      <w:proofErr w:type="spellStart"/>
      <w:r w:rsidRPr="000765C5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0765C5">
        <w:rPr>
          <w:rFonts w:ascii="Times New Roman" w:hAnsi="Times New Roman" w:cs="Times New Roman"/>
          <w:sz w:val="24"/>
          <w:szCs w:val="24"/>
        </w:rPr>
        <w:t>.</w:t>
      </w:r>
    </w:p>
    <w:p w:rsidR="00A31EBE" w:rsidRPr="007C101C" w:rsidRDefault="00A31EBE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23406A" w:rsidRDefault="001C5F1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406A">
        <w:rPr>
          <w:rFonts w:ascii="Times New Roman" w:hAnsi="Times New Roman" w:cs="Times New Roman"/>
          <w:b/>
          <w:sz w:val="24"/>
          <w:szCs w:val="24"/>
        </w:rPr>
        <w:t xml:space="preserve">ТЕМА 3.4. </w:t>
      </w:r>
      <w:r w:rsidR="00E705F5" w:rsidRPr="0023406A">
        <w:rPr>
          <w:rFonts w:ascii="Times New Roman" w:hAnsi="Times New Roman" w:cs="Times New Roman"/>
          <w:b/>
          <w:sz w:val="24"/>
          <w:szCs w:val="24"/>
        </w:rPr>
        <w:t>Обработка плоских поверхностей</w:t>
      </w:r>
      <w:r w:rsidRPr="0023406A">
        <w:rPr>
          <w:rFonts w:ascii="Times New Roman" w:hAnsi="Times New Roman" w:cs="Times New Roman"/>
          <w:b/>
          <w:sz w:val="24"/>
          <w:szCs w:val="24"/>
        </w:rPr>
        <w:tab/>
      </w:r>
    </w:p>
    <w:p w:rsidR="00EA4CAE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ab/>
      </w:r>
      <w:r w:rsidR="00EA4CAE" w:rsidRPr="007C101C">
        <w:rPr>
          <w:rFonts w:ascii="Times New Roman" w:hAnsi="Times New Roman" w:cs="Times New Roman"/>
          <w:sz w:val="24"/>
          <w:szCs w:val="24"/>
        </w:rPr>
        <w:t>Обработка на строгальных и долбежных станках. Обработка на фрезерных станках. Обработка на шлифовальных станках. Обработка на протяжных станках.</w:t>
      </w:r>
    </w:p>
    <w:p w:rsidR="00425968" w:rsidRPr="000765C5" w:rsidRDefault="00425968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5C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D155C1" w:rsidRPr="000765C5" w:rsidRDefault="00D155C1" w:rsidP="003E01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Методы обработки плоских поверхностей.</w:t>
      </w:r>
    </w:p>
    <w:p w:rsidR="00D155C1" w:rsidRPr="000765C5" w:rsidRDefault="00D155C1" w:rsidP="003E01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Особенности обработки плоских поверхностей на строгальных станках.</w:t>
      </w:r>
    </w:p>
    <w:p w:rsidR="00D155C1" w:rsidRPr="000765C5" w:rsidRDefault="00D155C1" w:rsidP="003E01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Особенности обработки плоских поверхностей на долбежных станках.</w:t>
      </w:r>
    </w:p>
    <w:p w:rsidR="00D155C1" w:rsidRPr="000765C5" w:rsidRDefault="00D155C1" w:rsidP="003E01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Особенности обработки плоских поверхностей на шлифовальных станках.</w:t>
      </w:r>
    </w:p>
    <w:p w:rsidR="00425968" w:rsidRPr="000765C5" w:rsidRDefault="00D155C1" w:rsidP="003E0146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Особенности обработки плоских поверхностей на протяжных</w:t>
      </w:r>
      <w:r w:rsidR="00704249" w:rsidRPr="000765C5">
        <w:rPr>
          <w:rFonts w:ascii="Times New Roman" w:hAnsi="Times New Roman" w:cs="Times New Roman"/>
          <w:sz w:val="24"/>
          <w:szCs w:val="24"/>
        </w:rPr>
        <w:t xml:space="preserve"> станках</w:t>
      </w:r>
      <w:r w:rsidR="00425968" w:rsidRPr="000765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23406A" w:rsidRDefault="001C5F1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406A">
        <w:rPr>
          <w:rFonts w:ascii="Times New Roman" w:hAnsi="Times New Roman" w:cs="Times New Roman"/>
          <w:b/>
          <w:sz w:val="24"/>
          <w:szCs w:val="24"/>
        </w:rPr>
        <w:t xml:space="preserve">ТЕМА 3.5. </w:t>
      </w:r>
      <w:r w:rsidR="00C51962" w:rsidRPr="0023406A">
        <w:rPr>
          <w:rFonts w:ascii="Times New Roman" w:hAnsi="Times New Roman" w:cs="Times New Roman"/>
          <w:b/>
          <w:sz w:val="24"/>
          <w:szCs w:val="24"/>
        </w:rPr>
        <w:t>Обработка зубчатых поверхностей</w:t>
      </w:r>
    </w:p>
    <w:p w:rsidR="002D4319" w:rsidRPr="007C101C" w:rsidRDefault="00A02762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D4319" w:rsidRPr="007C101C">
        <w:rPr>
          <w:rFonts w:ascii="Times New Roman" w:hAnsi="Times New Roman" w:cs="Times New Roman"/>
          <w:sz w:val="24"/>
          <w:szCs w:val="24"/>
        </w:rPr>
        <w:t>Виды зубчатых колес, их назначение, классификация. Основные методы обработки зубьев цилиндрических и конических колес. Отделочные виды обработки зубчатых колес.</w:t>
      </w:r>
    </w:p>
    <w:p w:rsidR="00425968" w:rsidRPr="000765C5" w:rsidRDefault="00425968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5C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EF77C4" w:rsidRPr="000765C5" w:rsidRDefault="00EF77C4" w:rsidP="003E014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Классификация зубчатых колес.</w:t>
      </w:r>
    </w:p>
    <w:p w:rsidR="00EF77C4" w:rsidRPr="000765C5" w:rsidRDefault="00EF77C4" w:rsidP="003E014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Основные методы обработки зубьев цилиндрических колес.</w:t>
      </w:r>
    </w:p>
    <w:p w:rsidR="00EF77C4" w:rsidRPr="000765C5" w:rsidRDefault="00EF77C4" w:rsidP="003E014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Станки и инструмент, применяемый при обработке зубьев цилиндрических колес.</w:t>
      </w:r>
    </w:p>
    <w:p w:rsidR="00EF77C4" w:rsidRPr="000765C5" w:rsidRDefault="00EF77C4" w:rsidP="003E014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lastRenderedPageBreak/>
        <w:t>Основные методы обработки зубьев конических колес.</w:t>
      </w:r>
    </w:p>
    <w:p w:rsidR="00EF77C4" w:rsidRPr="000765C5" w:rsidRDefault="00EF77C4" w:rsidP="003E014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Станки и инструмент, применяемый при обработке зубьев конических колес.</w:t>
      </w:r>
    </w:p>
    <w:p w:rsidR="00F63782" w:rsidRPr="000765C5" w:rsidRDefault="00EF77C4" w:rsidP="003E0146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Отделочные виды обработки зубчатых колес.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1117E3" w:rsidRDefault="001C5F1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 xml:space="preserve">ТЕМА 3.6.  </w:t>
      </w:r>
      <w:r w:rsidR="002B135F" w:rsidRPr="001117E3">
        <w:rPr>
          <w:rFonts w:ascii="Times New Roman" w:hAnsi="Times New Roman" w:cs="Times New Roman"/>
          <w:b/>
          <w:sz w:val="24"/>
          <w:szCs w:val="24"/>
        </w:rPr>
        <w:t>Обработка шлицевых поверхностей</w:t>
      </w:r>
    </w:p>
    <w:p w:rsidR="002B135F" w:rsidRPr="007C101C" w:rsidRDefault="002B135F" w:rsidP="001117E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Виды и назначение шлицевых соединений. Методы обработки элементов шлицевых валов и втулок.</w:t>
      </w:r>
    </w:p>
    <w:p w:rsidR="00CA09EC" w:rsidRPr="000765C5" w:rsidRDefault="00CA09EC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5C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EB0B49" w:rsidRPr="000765C5" w:rsidRDefault="00EB0B49" w:rsidP="003E014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Преимущества шлицевых соединений.</w:t>
      </w:r>
    </w:p>
    <w:p w:rsidR="00EB0B49" w:rsidRPr="000765C5" w:rsidRDefault="00EB0B49" w:rsidP="003E014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Виды центрирования шлицевых соединений.</w:t>
      </w:r>
    </w:p>
    <w:p w:rsidR="00EB0B49" w:rsidRPr="000765C5" w:rsidRDefault="00EB0B49" w:rsidP="003E014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Обработка шлицевых валов при центрировании по наружному диаметру.</w:t>
      </w:r>
    </w:p>
    <w:p w:rsidR="00EB0B49" w:rsidRPr="000765C5" w:rsidRDefault="00EB0B49" w:rsidP="003E014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Обработка шлицевых валов при центрировании по внутреннему диаметру.</w:t>
      </w:r>
    </w:p>
    <w:p w:rsidR="00EB0B49" w:rsidRPr="000765C5" w:rsidRDefault="00EB0B49" w:rsidP="003E014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Обработка шлицевых валов при центрировании по боковым поверхностям.</w:t>
      </w:r>
    </w:p>
    <w:p w:rsidR="00CA09EC" w:rsidRPr="000765C5" w:rsidRDefault="00EB0B49" w:rsidP="003E0146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Преимущества центрирования шлицевых деталей по наружному диметру.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70BA" w:rsidRPr="001117E3" w:rsidRDefault="001C5F1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>РАЗДЕЛ 4</w:t>
      </w:r>
      <w:r w:rsidR="005070BA" w:rsidRPr="001117E3">
        <w:rPr>
          <w:rFonts w:ascii="Times New Roman" w:hAnsi="Times New Roman" w:cs="Times New Roman"/>
          <w:b/>
          <w:sz w:val="24"/>
          <w:szCs w:val="24"/>
        </w:rPr>
        <w:t xml:space="preserve"> Методы изготовления типовых деталей машин </w:t>
      </w:r>
    </w:p>
    <w:p w:rsidR="001C5F1A" w:rsidRPr="001117E3" w:rsidRDefault="005070BA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17E3">
        <w:rPr>
          <w:rFonts w:ascii="Times New Roman" w:hAnsi="Times New Roman" w:cs="Times New Roman"/>
          <w:b/>
          <w:sz w:val="24"/>
          <w:szCs w:val="24"/>
        </w:rPr>
        <w:t>ТЕМА 4.1</w:t>
      </w:r>
      <w:r w:rsidR="001C5F1A" w:rsidRPr="001117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117E3">
        <w:rPr>
          <w:rFonts w:ascii="Times New Roman" w:hAnsi="Times New Roman" w:cs="Times New Roman"/>
          <w:b/>
          <w:sz w:val="24"/>
          <w:szCs w:val="24"/>
        </w:rPr>
        <w:t>Обработка валов</w:t>
      </w:r>
    </w:p>
    <w:p w:rsidR="00F15999" w:rsidRPr="007C101C" w:rsidRDefault="00F15999" w:rsidP="001117E3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Общие сведения. Механическая обработка шпинделей.</w:t>
      </w:r>
    </w:p>
    <w:p w:rsidR="00CA09EC" w:rsidRPr="000765C5" w:rsidRDefault="00CA09EC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765C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9D107A" w:rsidRPr="000765C5" w:rsidRDefault="009D107A" w:rsidP="003E014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Правка и резка заготовок для валов. Привести схемы.</w:t>
      </w:r>
    </w:p>
    <w:p w:rsidR="009D107A" w:rsidRPr="000765C5" w:rsidRDefault="009D107A" w:rsidP="003E014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Обработка валов на многорезцовых и гидрокопировальных станках.</w:t>
      </w:r>
    </w:p>
    <w:p w:rsidR="009D107A" w:rsidRPr="000765C5" w:rsidRDefault="009D107A" w:rsidP="003E014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Методы нарезания резьбы на валах. Привести схемы.</w:t>
      </w:r>
    </w:p>
    <w:p w:rsidR="009D107A" w:rsidRPr="000765C5" w:rsidRDefault="009D107A" w:rsidP="003E014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Методы окончательной обработки валов (тонкое точение, шлифование, полирование, суперфиниш, притирка, обкатка роликовыми и шариковыми головками). Привести схемы.</w:t>
      </w:r>
    </w:p>
    <w:p w:rsidR="009D107A" w:rsidRPr="000765C5" w:rsidRDefault="009D107A" w:rsidP="003E014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Станки для обработки втулок и дисков. Методы обработки отверстий в зависимости от заданной точности.</w:t>
      </w:r>
    </w:p>
    <w:p w:rsidR="009D107A" w:rsidRPr="000765C5" w:rsidRDefault="009D107A" w:rsidP="003E014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Методы окончательной обработки отверстий: тонкая расточка, внутреннее шлифование, хонингование. Привести схемы.</w:t>
      </w:r>
    </w:p>
    <w:p w:rsidR="009D107A" w:rsidRPr="000765C5" w:rsidRDefault="009D107A" w:rsidP="003E014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Методы окончательной обработки отверстий: притирка, хонингование.</w:t>
      </w:r>
    </w:p>
    <w:p w:rsidR="009D107A" w:rsidRPr="000765C5" w:rsidRDefault="009D107A" w:rsidP="003E014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Методы нарезания резьбы в отверстиях.</w:t>
      </w:r>
    </w:p>
    <w:p w:rsidR="009D107A" w:rsidRPr="000765C5" w:rsidRDefault="009D107A" w:rsidP="003E014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765C5">
        <w:rPr>
          <w:rFonts w:ascii="Times New Roman" w:hAnsi="Times New Roman" w:cs="Times New Roman"/>
          <w:sz w:val="24"/>
          <w:szCs w:val="24"/>
        </w:rPr>
        <w:t>Типовая технология обработки детали типа "вал". Написать примерный маршрут обработки вала с эскизами.</w:t>
      </w:r>
    </w:p>
    <w:p w:rsidR="009D107A" w:rsidRPr="007C101C" w:rsidRDefault="009D107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09EC" w:rsidRPr="007C101C" w:rsidRDefault="00CA09EC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4F7AEE" w:rsidRDefault="00B201DC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F7AEE">
        <w:rPr>
          <w:rFonts w:ascii="Times New Roman" w:hAnsi="Times New Roman" w:cs="Times New Roman"/>
          <w:b/>
          <w:sz w:val="24"/>
          <w:szCs w:val="24"/>
        </w:rPr>
        <w:t>ТЕМА 4.2</w:t>
      </w:r>
      <w:r w:rsidR="001C5F1A" w:rsidRPr="004F7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7AEE">
        <w:rPr>
          <w:rFonts w:ascii="Times New Roman" w:hAnsi="Times New Roman" w:cs="Times New Roman"/>
          <w:b/>
          <w:sz w:val="24"/>
          <w:szCs w:val="24"/>
        </w:rPr>
        <w:t>Обработка зубчатых колес</w:t>
      </w:r>
    </w:p>
    <w:p w:rsidR="00B201DC" w:rsidRPr="007C101C" w:rsidRDefault="004F7AEE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B201DC" w:rsidRPr="007C101C">
        <w:rPr>
          <w:rFonts w:ascii="Times New Roman" w:hAnsi="Times New Roman" w:cs="Times New Roman"/>
          <w:sz w:val="24"/>
          <w:szCs w:val="24"/>
        </w:rPr>
        <w:t>Общие сведения. Обработка цилиндрических зубчатых колес. Обработка конических зубчатых колес.</w:t>
      </w:r>
    </w:p>
    <w:p w:rsidR="00CA09EC" w:rsidRPr="00E23E45" w:rsidRDefault="00CA09EC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3E4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B1185D" w:rsidRPr="00E23E45" w:rsidRDefault="00B1185D" w:rsidP="003E01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Материалы для изготовления зубчатых колес. Технические требования на зубчатые колеса.</w:t>
      </w:r>
    </w:p>
    <w:p w:rsidR="00B1185D" w:rsidRPr="00E23E45" w:rsidRDefault="00B1185D" w:rsidP="003E01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Методы нарезания зубьев цилиндрических зубчатых колес.</w:t>
      </w:r>
    </w:p>
    <w:p w:rsidR="00B1185D" w:rsidRPr="00E23E45" w:rsidRDefault="00B1185D" w:rsidP="003E01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Нарезание зубьев цилиндрических колес червячными модульными фрезами (схема точность, шероховатость поверхности, число проходов)</w:t>
      </w:r>
    </w:p>
    <w:p w:rsidR="00B1185D" w:rsidRPr="00E23E45" w:rsidRDefault="00B1185D" w:rsidP="003E01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Нарезание зубьев цилиндрических колес зубодолбежными головками.</w:t>
      </w:r>
    </w:p>
    <w:p w:rsidR="00F72508" w:rsidRPr="00E23E45" w:rsidRDefault="00F72508" w:rsidP="003E01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Схемы, преимущества и недостатки, область применения.</w:t>
      </w:r>
    </w:p>
    <w:p w:rsidR="00F72508" w:rsidRPr="00E23E45" w:rsidRDefault="00F72508" w:rsidP="003E01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Различные способы нарезания зубьев конических колес.</w:t>
      </w:r>
    </w:p>
    <w:p w:rsidR="00F72508" w:rsidRPr="00E23E45" w:rsidRDefault="00F72508" w:rsidP="003E01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Нарезание зубьев цилиндрических колес дисковой и пальцевой фрезой.</w:t>
      </w:r>
    </w:p>
    <w:p w:rsidR="00F72508" w:rsidRPr="00E23E45" w:rsidRDefault="00F72508" w:rsidP="003E01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 xml:space="preserve">Нарезание зубьев цилиндрических колес </w:t>
      </w:r>
      <w:proofErr w:type="spellStart"/>
      <w:r w:rsidRPr="00E23E45">
        <w:rPr>
          <w:rFonts w:ascii="Times New Roman" w:hAnsi="Times New Roman" w:cs="Times New Roman"/>
          <w:sz w:val="24"/>
          <w:szCs w:val="24"/>
        </w:rPr>
        <w:t>долбяками</w:t>
      </w:r>
      <w:proofErr w:type="spellEnd"/>
      <w:r w:rsidRPr="00E23E45">
        <w:rPr>
          <w:rFonts w:ascii="Times New Roman" w:hAnsi="Times New Roman" w:cs="Times New Roman"/>
          <w:sz w:val="24"/>
          <w:szCs w:val="24"/>
        </w:rPr>
        <w:t xml:space="preserve"> (схема, точность, шероховатость поверхности).</w:t>
      </w:r>
    </w:p>
    <w:p w:rsidR="00F72508" w:rsidRPr="00E23E45" w:rsidRDefault="00F72508" w:rsidP="003E0146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Типовая технология изготовления зубчатого колеса. Написать примерный маршрут изготовления зубчатого колеса с эскизами.</w:t>
      </w:r>
    </w:p>
    <w:p w:rsidR="00CA09EC" w:rsidRPr="007C101C" w:rsidRDefault="00CA09EC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776A3" w:rsidRPr="00F606CC" w:rsidRDefault="002776A3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06CC">
        <w:rPr>
          <w:rFonts w:ascii="Times New Roman" w:hAnsi="Times New Roman" w:cs="Times New Roman"/>
          <w:b/>
          <w:sz w:val="24"/>
          <w:szCs w:val="24"/>
        </w:rPr>
        <w:t>РАЗДЕЛ 5</w:t>
      </w:r>
      <w:r w:rsidR="001C5F1A" w:rsidRPr="00F60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06CC">
        <w:rPr>
          <w:rFonts w:ascii="Times New Roman" w:hAnsi="Times New Roman" w:cs="Times New Roman"/>
          <w:b/>
          <w:sz w:val="24"/>
          <w:szCs w:val="24"/>
        </w:rPr>
        <w:t xml:space="preserve">Проектирование участка механического цеха </w:t>
      </w:r>
    </w:p>
    <w:p w:rsidR="001C5F1A" w:rsidRPr="00F606CC" w:rsidRDefault="002776A3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606CC">
        <w:rPr>
          <w:rFonts w:ascii="Times New Roman" w:hAnsi="Times New Roman" w:cs="Times New Roman"/>
          <w:b/>
          <w:sz w:val="24"/>
          <w:szCs w:val="24"/>
        </w:rPr>
        <w:t>ТЕМА 5.1</w:t>
      </w:r>
      <w:r w:rsidR="001C5F1A" w:rsidRPr="00F606C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06CC">
        <w:rPr>
          <w:rFonts w:ascii="Times New Roman" w:hAnsi="Times New Roman" w:cs="Times New Roman"/>
          <w:b/>
          <w:sz w:val="24"/>
          <w:szCs w:val="24"/>
        </w:rPr>
        <w:t>Основы проектирования участков механических цехов</w:t>
      </w:r>
    </w:p>
    <w:p w:rsidR="001C5F1A" w:rsidRPr="007C101C" w:rsidRDefault="00F606CC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5F8D" w:rsidRPr="007C101C">
        <w:rPr>
          <w:rFonts w:ascii="Times New Roman" w:hAnsi="Times New Roman" w:cs="Times New Roman"/>
          <w:sz w:val="24"/>
          <w:szCs w:val="24"/>
        </w:rPr>
        <w:t>Классификация механических цехов и их состав. Основные вопросы, разрабатываемые при проектировании участков механических цехов. Исходные данные для проектирования и производственная программа. Основные принципы проектирования технологических процессов механической обработки. Определение потребного количества оборудования. Рабочий состав цеха и определение его численности. Планировка оборудования и рабочих мест в цехе. Общая планировка участка механического цеха.</w:t>
      </w:r>
    </w:p>
    <w:p w:rsidR="00CA09EC" w:rsidRPr="00E23E45" w:rsidRDefault="00CA09EC" w:rsidP="007C101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3E45">
        <w:rPr>
          <w:rFonts w:ascii="Times New Roman" w:hAnsi="Times New Roman" w:cs="Times New Roman"/>
          <w:b/>
          <w:sz w:val="24"/>
          <w:szCs w:val="24"/>
        </w:rPr>
        <w:t>Вопросы самоконтроля:</w:t>
      </w:r>
    </w:p>
    <w:p w:rsidR="00910D2C" w:rsidRPr="00E23E45" w:rsidRDefault="00910D2C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Разработка задания для проектирования цеха, исходя из производственной программы завода, чертежей, описаний конструкций, технических условий на изготовление изделий.</w:t>
      </w:r>
    </w:p>
    <w:p w:rsidR="00910D2C" w:rsidRPr="00E23E45" w:rsidRDefault="00910D2C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Определение типа производства.</w:t>
      </w:r>
    </w:p>
    <w:p w:rsidR="00910D2C" w:rsidRPr="00E23E45" w:rsidRDefault="00910D2C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Разработка технологического процесса механической обработки в зависимости от типа производства и его организационной формы.</w:t>
      </w:r>
    </w:p>
    <w:p w:rsidR="00910D2C" w:rsidRPr="00E23E45" w:rsidRDefault="00910D2C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Определение количества станков и коэффициента их загрузки.</w:t>
      </w:r>
    </w:p>
    <w:p w:rsidR="00910D2C" w:rsidRPr="00E23E45" w:rsidRDefault="00910D2C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Определение потребности цеха в электроэнергии, газе, паре, воде, сжатом воздухе.</w:t>
      </w:r>
    </w:p>
    <w:p w:rsidR="00910D2C" w:rsidRPr="00E23E45" w:rsidRDefault="00910D2C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Определение необходимого рабочего состава цеха и его численности.</w:t>
      </w:r>
    </w:p>
    <w:p w:rsidR="00EA7C6C" w:rsidRPr="00E23E45" w:rsidRDefault="00BA5F8D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lastRenderedPageBreak/>
        <w:t>Разработка плана расположения оборудования и</w:t>
      </w:r>
      <w:r w:rsidR="008F1364" w:rsidRPr="00E23E45">
        <w:rPr>
          <w:rFonts w:ascii="Times New Roman" w:hAnsi="Times New Roman" w:cs="Times New Roman"/>
          <w:sz w:val="24"/>
          <w:szCs w:val="24"/>
        </w:rPr>
        <w:t xml:space="preserve"> определение производственной площади.</w:t>
      </w:r>
    </w:p>
    <w:p w:rsidR="008F1364" w:rsidRPr="00E23E45" w:rsidRDefault="008F1364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Определение количества оборудования и площадей вспомогательных отделений служебных и бытовых помещений.</w:t>
      </w:r>
    </w:p>
    <w:p w:rsidR="008F1364" w:rsidRPr="00E23E45" w:rsidRDefault="008F1364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Выбор типа транспортных и грузоподъемных средств и определение их количества.</w:t>
      </w:r>
    </w:p>
    <w:p w:rsidR="008F1364" w:rsidRPr="00E23E45" w:rsidRDefault="00E812BE" w:rsidP="003E0146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23E45">
        <w:rPr>
          <w:rFonts w:ascii="Times New Roman" w:hAnsi="Times New Roman" w:cs="Times New Roman"/>
          <w:sz w:val="24"/>
          <w:szCs w:val="24"/>
        </w:rPr>
        <w:t>Компоновка цеха, определение основных размеров.</w:t>
      </w:r>
    </w:p>
    <w:p w:rsidR="00F606CC" w:rsidRDefault="00F606C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C5F1A" w:rsidRPr="00E23E45" w:rsidRDefault="001C5F1A" w:rsidP="00E23E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E45">
        <w:rPr>
          <w:rFonts w:ascii="Times New Roman" w:hAnsi="Times New Roman" w:cs="Times New Roman"/>
          <w:b/>
          <w:sz w:val="24"/>
          <w:szCs w:val="24"/>
        </w:rPr>
        <w:lastRenderedPageBreak/>
        <w:t>ЗАДАНИЯ КОНТРОЛЬНОЙ РАБОТЫ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ВАРИАНТ №1</w:t>
      </w:r>
    </w:p>
    <w:p w:rsidR="00B93362" w:rsidRPr="00F16381" w:rsidRDefault="00B93362" w:rsidP="003E0146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Определение производственного и технологического процессов, операции, </w:t>
      </w:r>
      <w:proofErr w:type="spellStart"/>
      <w:r w:rsidRPr="00F16381">
        <w:rPr>
          <w:rFonts w:ascii="Times New Roman" w:hAnsi="Times New Roman" w:cs="Times New Roman"/>
          <w:sz w:val="24"/>
          <w:szCs w:val="24"/>
        </w:rPr>
        <w:t>установа</w:t>
      </w:r>
      <w:proofErr w:type="spellEnd"/>
      <w:r w:rsidRPr="00F16381">
        <w:rPr>
          <w:rFonts w:ascii="Times New Roman" w:hAnsi="Times New Roman" w:cs="Times New Roman"/>
          <w:sz w:val="24"/>
          <w:szCs w:val="24"/>
        </w:rPr>
        <w:t>, перехода, позиции, рабочего приема.</w:t>
      </w:r>
    </w:p>
    <w:p w:rsidR="00341192" w:rsidRPr="00F16381" w:rsidRDefault="00341192" w:rsidP="003E0146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Поверхности (номинальная, действительная, измеренная). Точность обработки.</w:t>
      </w:r>
    </w:p>
    <w:p w:rsidR="00BC0DF4" w:rsidRPr="00F16381" w:rsidRDefault="00BC0DF4" w:rsidP="003E0146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Виды заготовок, краткая характеристика. Факторы, влияющие на выбор</w:t>
      </w:r>
    </w:p>
    <w:p w:rsidR="00BC0DF4" w:rsidRPr="00F16381" w:rsidRDefault="00BC0DF4" w:rsidP="003E0146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способа получения заготовки.</w:t>
      </w:r>
    </w:p>
    <w:p w:rsidR="000426DB" w:rsidRPr="00F16381" w:rsidRDefault="004C5521" w:rsidP="003E0146">
      <w:pPr>
        <w:pStyle w:val="a3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354E6" w:rsidRPr="00F16381">
        <w:rPr>
          <w:rFonts w:ascii="Times New Roman" w:hAnsi="Times New Roman" w:cs="Times New Roman"/>
          <w:sz w:val="24"/>
          <w:szCs w:val="24"/>
        </w:rPr>
        <w:t>норму штучного времени</w:t>
      </w:r>
      <w:r w:rsidR="00F368A2" w:rsidRPr="00F16381">
        <w:rPr>
          <w:rFonts w:ascii="Times New Roman" w:hAnsi="Times New Roman" w:cs="Times New Roman"/>
          <w:sz w:val="24"/>
          <w:szCs w:val="24"/>
        </w:rPr>
        <w:t>. Условия задачи в Таблице 1.</w:t>
      </w:r>
      <w:r w:rsidR="000354E6" w:rsidRPr="00F16381">
        <w:rPr>
          <w:rFonts w:ascii="Times New Roman" w:hAnsi="Times New Roman" w:cs="Times New Roman"/>
          <w:sz w:val="24"/>
          <w:szCs w:val="24"/>
        </w:rPr>
        <w:t xml:space="preserve"> </w:t>
      </w:r>
      <w:r w:rsidRPr="00F16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0DF4" w:rsidRPr="007C101C" w:rsidRDefault="00BC0DF4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ВАРИАНТ №2</w:t>
      </w:r>
    </w:p>
    <w:p w:rsidR="000B7F9B" w:rsidRPr="00F16381" w:rsidRDefault="000B7F9B" w:rsidP="003E0146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Понятие о напусках. Припуски на черновую, чистовую и отделочные обработки.</w:t>
      </w:r>
    </w:p>
    <w:p w:rsidR="000B7F9B" w:rsidRPr="00F16381" w:rsidRDefault="000B7F9B" w:rsidP="003E0146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Основные правила выбора вида заготовки.</w:t>
      </w:r>
    </w:p>
    <w:p w:rsidR="009313A4" w:rsidRPr="00F16381" w:rsidRDefault="009313A4" w:rsidP="003E0146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Особенности обработки плоских поверхностей на строгальных станках.</w:t>
      </w:r>
    </w:p>
    <w:p w:rsidR="00F368A2" w:rsidRPr="00F16381" w:rsidRDefault="00F368A2" w:rsidP="003E0146">
      <w:pPr>
        <w:pStyle w:val="a3"/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норму штучного времени. Условия задачи в Таблице 1.  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ВАРИАНТ №3</w:t>
      </w:r>
    </w:p>
    <w:p w:rsidR="00A25A3B" w:rsidRPr="00F16381" w:rsidRDefault="00A25A3B" w:rsidP="003E0146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Техническое нормирование. Штучное время и его составляющие.</w:t>
      </w:r>
    </w:p>
    <w:p w:rsidR="00A25A3B" w:rsidRPr="00F16381" w:rsidRDefault="00A25A3B" w:rsidP="003E0146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Средства технологического оснащения: станки, оснастка, рабочее место.</w:t>
      </w:r>
    </w:p>
    <w:p w:rsidR="00A25A3B" w:rsidRPr="00F16381" w:rsidRDefault="00A25A3B" w:rsidP="003E0146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Классификация зубчатых колес.</w:t>
      </w:r>
    </w:p>
    <w:p w:rsidR="00F368A2" w:rsidRPr="00F16381" w:rsidRDefault="00F368A2" w:rsidP="003E0146">
      <w:pPr>
        <w:pStyle w:val="a3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норму штучного времени. Условия задачи в Таблице 1.  </w:t>
      </w:r>
    </w:p>
    <w:p w:rsidR="000F7014" w:rsidRPr="007C101C" w:rsidRDefault="000F7014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ВАРИАНТ №4</w:t>
      </w:r>
    </w:p>
    <w:p w:rsidR="000F7014" w:rsidRPr="00F16381" w:rsidRDefault="000F7014" w:rsidP="003E0146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Токарные станки, применяемые для обработки </w:t>
      </w:r>
      <w:r w:rsidR="00D35DA2">
        <w:rPr>
          <w:rFonts w:ascii="Times New Roman" w:hAnsi="Times New Roman" w:cs="Times New Roman"/>
          <w:sz w:val="24"/>
          <w:szCs w:val="24"/>
        </w:rPr>
        <w:t>наружных</w:t>
      </w:r>
      <w:bookmarkStart w:id="0" w:name="_GoBack"/>
      <w:bookmarkEnd w:id="0"/>
      <w:r w:rsidRPr="00F16381">
        <w:rPr>
          <w:rFonts w:ascii="Times New Roman" w:hAnsi="Times New Roman" w:cs="Times New Roman"/>
          <w:sz w:val="24"/>
          <w:szCs w:val="24"/>
        </w:rPr>
        <w:t xml:space="preserve"> поверхностей тел вращения.</w:t>
      </w:r>
    </w:p>
    <w:p w:rsidR="000F7014" w:rsidRPr="00F16381" w:rsidRDefault="000F7014" w:rsidP="003E0146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Погрешности обработки. Допустимая погрешность.</w:t>
      </w:r>
    </w:p>
    <w:p w:rsidR="00D21426" w:rsidRPr="00F16381" w:rsidRDefault="00D21426" w:rsidP="003E0146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Правила совмещения и постоянства баз.</w:t>
      </w:r>
    </w:p>
    <w:p w:rsidR="00F368A2" w:rsidRPr="00F16381" w:rsidRDefault="00F368A2" w:rsidP="003E0146">
      <w:pPr>
        <w:pStyle w:val="a3"/>
        <w:numPr>
          <w:ilvl w:val="0"/>
          <w:numId w:val="2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норму штучного времени. Условия задачи в Таблице 1.  </w:t>
      </w:r>
    </w:p>
    <w:p w:rsidR="00D21426" w:rsidRPr="007C101C" w:rsidRDefault="00D21426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ВАРИАНТ №5</w:t>
      </w:r>
    </w:p>
    <w:p w:rsidR="00C774A7" w:rsidRPr="00F16381" w:rsidRDefault="00C774A7" w:rsidP="003E0146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Методы обработки внутренних поверхностей на шлифовальных станках.</w:t>
      </w:r>
    </w:p>
    <w:p w:rsidR="00C774A7" w:rsidRPr="00F16381" w:rsidRDefault="00C774A7" w:rsidP="003E0146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Построение технологических процессов по методу концентрации и дифференциации операций.</w:t>
      </w:r>
    </w:p>
    <w:p w:rsidR="00C774A7" w:rsidRPr="00F16381" w:rsidRDefault="00C774A7" w:rsidP="003E0146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Классификация </w:t>
      </w:r>
      <w:proofErr w:type="spellStart"/>
      <w:r w:rsidRPr="00F16381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F16381">
        <w:rPr>
          <w:rFonts w:ascii="Times New Roman" w:hAnsi="Times New Roman" w:cs="Times New Roman"/>
          <w:sz w:val="24"/>
          <w:szCs w:val="24"/>
        </w:rPr>
        <w:t>.</w:t>
      </w:r>
    </w:p>
    <w:p w:rsidR="00F368A2" w:rsidRPr="00F16381" w:rsidRDefault="00F368A2" w:rsidP="003E0146">
      <w:pPr>
        <w:pStyle w:val="a3"/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норму штучного времени. Условия задачи в Таблице 1.  </w:t>
      </w:r>
    </w:p>
    <w:p w:rsidR="000B6B27" w:rsidRPr="007C101C" w:rsidRDefault="000B6B27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br w:type="page"/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lastRenderedPageBreak/>
        <w:t>ВАРИАНТ №6</w:t>
      </w:r>
    </w:p>
    <w:p w:rsidR="00614B2F" w:rsidRPr="00F16381" w:rsidRDefault="00614B2F" w:rsidP="003E0146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Особенности обработки плоских поверхностей на шлифовальных станках.</w:t>
      </w:r>
    </w:p>
    <w:p w:rsidR="00774839" w:rsidRPr="00F16381" w:rsidRDefault="00774839" w:rsidP="003E0146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Правило шести точек.</w:t>
      </w:r>
    </w:p>
    <w:p w:rsidR="003E51F9" w:rsidRPr="00F16381" w:rsidRDefault="003E51F9" w:rsidP="003E0146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Какой существует порядок   расчета припусков на механическую обработку?</w:t>
      </w:r>
    </w:p>
    <w:p w:rsidR="00F368A2" w:rsidRPr="00F16381" w:rsidRDefault="00F368A2" w:rsidP="003E0146">
      <w:pPr>
        <w:pStyle w:val="a3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норму штучного времени. Условия задачи в Таблице 1.  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ВАРИАНТ №7</w:t>
      </w:r>
    </w:p>
    <w:p w:rsidR="003E51F9" w:rsidRPr="00F16381" w:rsidRDefault="003E51F9" w:rsidP="003E0146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Виды обработки наружных поверхностей.</w:t>
      </w:r>
    </w:p>
    <w:p w:rsidR="003E51F9" w:rsidRPr="00F16381" w:rsidRDefault="003E51F9" w:rsidP="003E0146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Норма времени и ее состав.</w:t>
      </w:r>
    </w:p>
    <w:p w:rsidR="003E51F9" w:rsidRPr="00F16381" w:rsidRDefault="003E51F9" w:rsidP="003E0146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Отделочные виды обработки зубчатых колес.</w:t>
      </w:r>
    </w:p>
    <w:p w:rsidR="00B92C9D" w:rsidRPr="00F16381" w:rsidRDefault="00B92C9D" w:rsidP="003E0146">
      <w:pPr>
        <w:pStyle w:val="a3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норму штучного времени. Условия задачи в Таблице 1.  </w:t>
      </w:r>
    </w:p>
    <w:p w:rsidR="000B6B27" w:rsidRPr="007C101C" w:rsidRDefault="000B6B27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ВАРИАНТ №8</w:t>
      </w:r>
    </w:p>
    <w:p w:rsidR="009C1712" w:rsidRPr="00F16381" w:rsidRDefault="009C1712" w:rsidP="003E0146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Последовательность разработки технологических процессов обработки деталей. </w:t>
      </w:r>
    </w:p>
    <w:p w:rsidR="009C1712" w:rsidRPr="00F16381" w:rsidRDefault="009C1712" w:rsidP="003E0146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Методы обработки внутренних поверхностей на шлифовальных станках.</w:t>
      </w:r>
    </w:p>
    <w:p w:rsidR="00922F91" w:rsidRPr="00F16381" w:rsidRDefault="00922F91" w:rsidP="003E0146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Влияние элементов процесса резания при точении на шероховатость обработанной поверхности.</w:t>
      </w:r>
    </w:p>
    <w:p w:rsidR="00B92C9D" w:rsidRPr="00F16381" w:rsidRDefault="00B92C9D" w:rsidP="003E0146">
      <w:pPr>
        <w:pStyle w:val="a3"/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норму штучного времени. Условия задачи в Таблице 1.  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ВАРИАНТ №9</w:t>
      </w:r>
    </w:p>
    <w:p w:rsidR="00922F91" w:rsidRPr="00F16381" w:rsidRDefault="00922F91" w:rsidP="003E0146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Методы нарезания </w:t>
      </w:r>
      <w:proofErr w:type="spellStart"/>
      <w:r w:rsidRPr="00F16381">
        <w:rPr>
          <w:rFonts w:ascii="Times New Roman" w:hAnsi="Times New Roman" w:cs="Times New Roman"/>
          <w:sz w:val="24"/>
          <w:szCs w:val="24"/>
        </w:rPr>
        <w:t>резьб</w:t>
      </w:r>
      <w:proofErr w:type="spellEnd"/>
      <w:r w:rsidRPr="00F16381">
        <w:rPr>
          <w:rFonts w:ascii="Times New Roman" w:hAnsi="Times New Roman" w:cs="Times New Roman"/>
          <w:sz w:val="24"/>
          <w:szCs w:val="24"/>
        </w:rPr>
        <w:t>.</w:t>
      </w:r>
    </w:p>
    <w:p w:rsidR="00E44156" w:rsidRPr="00F16381" w:rsidRDefault="00E44156" w:rsidP="003E0146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Операционные припуски и допуски. Схема расположения припусков и допусков. Припуски на черновую, чистовую и отделочные обработки.</w:t>
      </w:r>
    </w:p>
    <w:p w:rsidR="00E44156" w:rsidRPr="00F16381" w:rsidRDefault="00E44156" w:rsidP="003E0146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Общие сведения о заготовках. Перечислите виды заготовок. Соответствие заготовок техническим условиям.</w:t>
      </w:r>
    </w:p>
    <w:p w:rsidR="00B92C9D" w:rsidRPr="00F16381" w:rsidRDefault="00B92C9D" w:rsidP="003E0146">
      <w:pPr>
        <w:pStyle w:val="a3"/>
        <w:numPr>
          <w:ilvl w:val="0"/>
          <w:numId w:val="3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норму штучного времени. Условия задачи в Таблице 1.  </w:t>
      </w: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C5F1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ВАРИАНТ №10</w:t>
      </w:r>
    </w:p>
    <w:p w:rsidR="000D5B16" w:rsidRPr="00F16381" w:rsidRDefault="000D5B16" w:rsidP="003E0146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Материалы для изготовления зубчатых колес. Технические требования на зубчатые колеса.</w:t>
      </w:r>
    </w:p>
    <w:p w:rsidR="000D5B16" w:rsidRPr="00F16381" w:rsidRDefault="000D5B16" w:rsidP="003E0146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Виды центрирования шлицевых соединений.</w:t>
      </w:r>
    </w:p>
    <w:p w:rsidR="000D5B16" w:rsidRPr="00F16381" w:rsidRDefault="000D5B16" w:rsidP="003E0146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>Важность вопроса выбора баз. Классификация баз.</w:t>
      </w:r>
    </w:p>
    <w:p w:rsidR="00B92C9D" w:rsidRPr="00F16381" w:rsidRDefault="00B92C9D" w:rsidP="003E0146">
      <w:pPr>
        <w:pStyle w:val="a3"/>
        <w:numPr>
          <w:ilvl w:val="0"/>
          <w:numId w:val="3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6381">
        <w:rPr>
          <w:rFonts w:ascii="Times New Roman" w:hAnsi="Times New Roman" w:cs="Times New Roman"/>
          <w:sz w:val="24"/>
          <w:szCs w:val="24"/>
        </w:rPr>
        <w:t xml:space="preserve">Определить норму штучного времени. Условия задачи в Таблице 1.  </w:t>
      </w:r>
    </w:p>
    <w:p w:rsidR="00080499" w:rsidRPr="007C101C" w:rsidRDefault="00080499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080499" w:rsidRPr="007C101C" w:rsidSect="00160A4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8C4261" w:rsidRPr="007C101C" w:rsidRDefault="00F75001" w:rsidP="00F1638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tbl>
      <w:tblPr>
        <w:tblStyle w:val="ab"/>
        <w:tblW w:w="14633" w:type="dxa"/>
        <w:tblInd w:w="720" w:type="dxa"/>
        <w:tblLook w:val="04A0"/>
      </w:tblPr>
      <w:tblGrid>
        <w:gridCol w:w="1234"/>
        <w:gridCol w:w="2105"/>
        <w:gridCol w:w="1677"/>
        <w:gridCol w:w="2033"/>
        <w:gridCol w:w="1677"/>
        <w:gridCol w:w="1595"/>
        <w:gridCol w:w="1332"/>
        <w:gridCol w:w="1253"/>
        <w:gridCol w:w="1939"/>
      </w:tblGrid>
      <w:tr w:rsidR="007C101C" w:rsidRPr="00E03C13" w:rsidTr="00F16381">
        <w:trPr>
          <w:trHeight w:val="1098"/>
        </w:trPr>
        <w:tc>
          <w:tcPr>
            <w:tcW w:w="1131" w:type="dxa"/>
          </w:tcPr>
          <w:p w:rsidR="00C42A22" w:rsidRPr="00E03C13" w:rsidRDefault="00C42A22" w:rsidP="00E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2296" w:type="dxa"/>
          </w:tcPr>
          <w:p w:rsidR="00C42A22" w:rsidRPr="00E03C13" w:rsidRDefault="00C42A22" w:rsidP="00E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Вид обработки</w:t>
            </w:r>
          </w:p>
        </w:tc>
        <w:tc>
          <w:tcPr>
            <w:tcW w:w="1583" w:type="dxa"/>
          </w:tcPr>
          <w:p w:rsidR="00C42A22" w:rsidRPr="00E03C13" w:rsidRDefault="00C42A22" w:rsidP="00E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Длина рабочего хода инструмента, L, мм</w:t>
            </w:r>
          </w:p>
        </w:tc>
        <w:tc>
          <w:tcPr>
            <w:tcW w:w="1907" w:type="dxa"/>
          </w:tcPr>
          <w:p w:rsidR="00C42A22" w:rsidRPr="00E03C13" w:rsidRDefault="00C42A22" w:rsidP="00E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Длина обрабатываемой поверхности, l, мм</w:t>
            </w:r>
          </w:p>
        </w:tc>
        <w:tc>
          <w:tcPr>
            <w:tcW w:w="1583" w:type="dxa"/>
          </w:tcPr>
          <w:p w:rsidR="00C42A22" w:rsidRPr="00E03C13" w:rsidRDefault="00C42A22" w:rsidP="00E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Диаметр инструмента, D, мм</w:t>
            </w:r>
          </w:p>
        </w:tc>
        <w:tc>
          <w:tcPr>
            <w:tcW w:w="1687" w:type="dxa"/>
          </w:tcPr>
          <w:p w:rsidR="00C42A22" w:rsidRPr="00E03C13" w:rsidRDefault="00C42A22" w:rsidP="00E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Число оборотов шпинделя, n,мин</w:t>
            </w:r>
            <w:r w:rsidRPr="006E4C4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332" w:type="dxa"/>
          </w:tcPr>
          <w:p w:rsidR="00C42A22" w:rsidRPr="00E03C13" w:rsidRDefault="00C42A22" w:rsidP="00E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Подача, </w:t>
            </w:r>
            <w:proofErr w:type="spellStart"/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So</w:t>
            </w:r>
            <w:proofErr w:type="spellEnd"/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, мм/</w:t>
            </w:r>
            <w:proofErr w:type="gramStart"/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proofErr w:type="gramEnd"/>
          </w:p>
        </w:tc>
        <w:tc>
          <w:tcPr>
            <w:tcW w:w="1174" w:type="dxa"/>
          </w:tcPr>
          <w:p w:rsidR="00C42A22" w:rsidRPr="00E03C13" w:rsidRDefault="00C42A22" w:rsidP="00E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Скорость подачи, </w:t>
            </w:r>
            <w:proofErr w:type="spellStart"/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Vs</w:t>
            </w:r>
            <w:proofErr w:type="spellEnd"/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, мм/мин</w:t>
            </w:r>
          </w:p>
        </w:tc>
        <w:tc>
          <w:tcPr>
            <w:tcW w:w="1940" w:type="dxa"/>
          </w:tcPr>
          <w:p w:rsidR="00C42A22" w:rsidRPr="00E03C13" w:rsidRDefault="00C42A22" w:rsidP="00E03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C13">
              <w:rPr>
                <w:rFonts w:ascii="Times New Roman" w:hAnsi="Times New Roman" w:cs="Times New Roman"/>
                <w:b/>
                <w:sz w:val="24"/>
                <w:szCs w:val="24"/>
              </w:rPr>
              <w:t>Число проходов</w:t>
            </w:r>
          </w:p>
        </w:tc>
      </w:tr>
      <w:tr w:rsidR="007C101C" w:rsidRPr="007C101C" w:rsidTr="00F16381">
        <w:trPr>
          <w:trHeight w:val="559"/>
        </w:trPr>
        <w:tc>
          <w:tcPr>
            <w:tcW w:w="1131" w:type="dxa"/>
          </w:tcPr>
          <w:p w:rsidR="00C42A22" w:rsidRPr="00F16381" w:rsidRDefault="00C42A22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42A22" w:rsidRPr="007C101C" w:rsidRDefault="00C42A22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Точение</w:t>
            </w:r>
          </w:p>
        </w:tc>
        <w:tc>
          <w:tcPr>
            <w:tcW w:w="1583" w:type="dxa"/>
          </w:tcPr>
          <w:p w:rsidR="00C42A22" w:rsidRPr="007C101C" w:rsidRDefault="00981EBC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907" w:type="dxa"/>
          </w:tcPr>
          <w:p w:rsidR="00C42A22" w:rsidRPr="007C101C" w:rsidRDefault="00981EBC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C42A22" w:rsidRPr="007C101C" w:rsidRDefault="00981EBC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C42A22" w:rsidRPr="007C101C" w:rsidRDefault="00981EBC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2" w:type="dxa"/>
          </w:tcPr>
          <w:p w:rsidR="00C42A22" w:rsidRPr="007C101C" w:rsidRDefault="00981EBC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174" w:type="dxa"/>
          </w:tcPr>
          <w:p w:rsidR="00C42A22" w:rsidRPr="007C101C" w:rsidRDefault="00981EBC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C42A22" w:rsidRPr="007C101C" w:rsidRDefault="00981EBC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01C" w:rsidRPr="007C101C" w:rsidTr="00F16381">
        <w:trPr>
          <w:trHeight w:val="559"/>
        </w:trPr>
        <w:tc>
          <w:tcPr>
            <w:tcW w:w="1131" w:type="dxa"/>
          </w:tcPr>
          <w:p w:rsidR="00C42A22" w:rsidRPr="00F16381" w:rsidRDefault="00C42A22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42A22" w:rsidRPr="007C101C" w:rsidRDefault="00C42A22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Сверление</w:t>
            </w:r>
          </w:p>
        </w:tc>
        <w:tc>
          <w:tcPr>
            <w:tcW w:w="1583" w:type="dxa"/>
          </w:tcPr>
          <w:p w:rsidR="00C42A22" w:rsidRPr="007C101C" w:rsidRDefault="00E53790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907" w:type="dxa"/>
          </w:tcPr>
          <w:p w:rsidR="00C42A22" w:rsidRPr="007C101C" w:rsidRDefault="008B241A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C42A22" w:rsidRPr="007C101C" w:rsidRDefault="008B241A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C42A22" w:rsidRPr="007C101C" w:rsidRDefault="008B241A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2" w:type="dxa"/>
          </w:tcPr>
          <w:p w:rsidR="00C42A22" w:rsidRPr="007C101C" w:rsidRDefault="008B241A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1174" w:type="dxa"/>
          </w:tcPr>
          <w:p w:rsidR="00C42A22" w:rsidRPr="007C101C" w:rsidRDefault="008B241A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C42A22" w:rsidRPr="007C101C" w:rsidRDefault="008B241A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01C" w:rsidRPr="007C101C" w:rsidTr="00F16381">
        <w:trPr>
          <w:trHeight w:val="559"/>
        </w:trPr>
        <w:tc>
          <w:tcPr>
            <w:tcW w:w="1131" w:type="dxa"/>
          </w:tcPr>
          <w:p w:rsidR="00C42A22" w:rsidRPr="00F16381" w:rsidRDefault="00C42A22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42A22" w:rsidRPr="007C101C" w:rsidRDefault="00C42A22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Шлифование наружное круглое</w:t>
            </w:r>
          </w:p>
        </w:tc>
        <w:tc>
          <w:tcPr>
            <w:tcW w:w="1583" w:type="dxa"/>
          </w:tcPr>
          <w:p w:rsidR="00C42A22" w:rsidRPr="007C101C" w:rsidRDefault="005F478A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72,125</w:t>
            </w:r>
          </w:p>
        </w:tc>
        <w:tc>
          <w:tcPr>
            <w:tcW w:w="1907" w:type="dxa"/>
          </w:tcPr>
          <w:p w:rsidR="00C42A22" w:rsidRPr="007C101C" w:rsidRDefault="005F478A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C42A22" w:rsidRPr="007C101C" w:rsidRDefault="005F478A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C42A22" w:rsidRPr="007C101C" w:rsidRDefault="00E71E33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4124</w:t>
            </w:r>
          </w:p>
        </w:tc>
        <w:tc>
          <w:tcPr>
            <w:tcW w:w="1332" w:type="dxa"/>
          </w:tcPr>
          <w:p w:rsidR="00C42A22" w:rsidRPr="007C101C" w:rsidRDefault="00E71E33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  <w:r w:rsidR="008161CD" w:rsidRPr="007C101C">
              <w:rPr>
                <w:rFonts w:ascii="Times New Roman" w:hAnsi="Times New Roman" w:cs="Times New Roman"/>
                <w:sz w:val="24"/>
                <w:szCs w:val="24"/>
              </w:rPr>
              <w:t>x=0,0057</w:t>
            </w:r>
          </w:p>
        </w:tc>
        <w:tc>
          <w:tcPr>
            <w:tcW w:w="1174" w:type="dxa"/>
          </w:tcPr>
          <w:p w:rsidR="00C42A22" w:rsidRPr="007C101C" w:rsidRDefault="008161CD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C42A22" w:rsidRPr="007C101C" w:rsidRDefault="008161CD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коэффициент выхаживания k=1,3</w:t>
            </w:r>
          </w:p>
        </w:tc>
      </w:tr>
      <w:tr w:rsidR="007C101C" w:rsidRPr="007C101C" w:rsidTr="00F16381">
        <w:trPr>
          <w:trHeight w:val="559"/>
        </w:trPr>
        <w:tc>
          <w:tcPr>
            <w:tcW w:w="1131" w:type="dxa"/>
          </w:tcPr>
          <w:p w:rsidR="00C42A22" w:rsidRPr="00F16381" w:rsidRDefault="00C42A22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42A22" w:rsidRPr="007C101C" w:rsidRDefault="00C42A22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Фрезерование</w:t>
            </w:r>
          </w:p>
        </w:tc>
        <w:tc>
          <w:tcPr>
            <w:tcW w:w="1583" w:type="dxa"/>
          </w:tcPr>
          <w:p w:rsidR="00C42A22" w:rsidRPr="007C101C" w:rsidRDefault="008274D5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07" w:type="dxa"/>
          </w:tcPr>
          <w:p w:rsidR="00C42A22" w:rsidRPr="007C101C" w:rsidRDefault="008274D5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C42A22" w:rsidRPr="007C101C" w:rsidRDefault="008274D5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C42A22" w:rsidRPr="007C101C" w:rsidRDefault="008274D5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2" w:type="dxa"/>
          </w:tcPr>
          <w:p w:rsidR="00C42A22" w:rsidRPr="007C101C" w:rsidRDefault="008274D5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C42A22" w:rsidRPr="007C101C" w:rsidRDefault="008274D5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40" w:type="dxa"/>
          </w:tcPr>
          <w:p w:rsidR="00C42A22" w:rsidRPr="007C101C" w:rsidRDefault="005D5373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01C" w:rsidRPr="007C101C" w:rsidTr="00F16381">
        <w:trPr>
          <w:trHeight w:val="559"/>
        </w:trPr>
        <w:tc>
          <w:tcPr>
            <w:tcW w:w="1131" w:type="dxa"/>
          </w:tcPr>
          <w:p w:rsidR="00C42A22" w:rsidRPr="00F16381" w:rsidRDefault="00C42A22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42A22" w:rsidRPr="007C101C" w:rsidRDefault="00C42A22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Резьбонарезание</w:t>
            </w:r>
            <w:proofErr w:type="spellEnd"/>
            <w:r w:rsidRPr="007C101C">
              <w:rPr>
                <w:rFonts w:ascii="Times New Roman" w:hAnsi="Times New Roman" w:cs="Times New Roman"/>
                <w:sz w:val="24"/>
                <w:szCs w:val="24"/>
              </w:rPr>
              <w:t xml:space="preserve"> (резцом)</w:t>
            </w:r>
          </w:p>
        </w:tc>
        <w:tc>
          <w:tcPr>
            <w:tcW w:w="1583" w:type="dxa"/>
          </w:tcPr>
          <w:p w:rsidR="00C42A22" w:rsidRPr="007C101C" w:rsidRDefault="006623EF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907" w:type="dxa"/>
          </w:tcPr>
          <w:p w:rsidR="00C42A22" w:rsidRPr="007C101C" w:rsidRDefault="006623EF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C42A22" w:rsidRPr="007C101C" w:rsidRDefault="006623EF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C42A22" w:rsidRPr="007C101C" w:rsidRDefault="006623EF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1060</w:t>
            </w:r>
          </w:p>
        </w:tc>
        <w:tc>
          <w:tcPr>
            <w:tcW w:w="1332" w:type="dxa"/>
          </w:tcPr>
          <w:p w:rsidR="00C42A22" w:rsidRPr="007C101C" w:rsidRDefault="00E53790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C42A22" w:rsidRPr="007C101C" w:rsidRDefault="00E53790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C42A22" w:rsidRPr="007C101C" w:rsidRDefault="00E53790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C101C" w:rsidRPr="007C101C" w:rsidTr="00F16381">
        <w:trPr>
          <w:trHeight w:val="559"/>
        </w:trPr>
        <w:tc>
          <w:tcPr>
            <w:tcW w:w="1131" w:type="dxa"/>
          </w:tcPr>
          <w:p w:rsidR="00C42A22" w:rsidRPr="00F16381" w:rsidRDefault="00C42A22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42A22" w:rsidRPr="007C101C" w:rsidRDefault="00381218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Зубофрезерование</w:t>
            </w:r>
            <w:proofErr w:type="spellEnd"/>
          </w:p>
        </w:tc>
        <w:tc>
          <w:tcPr>
            <w:tcW w:w="1583" w:type="dxa"/>
          </w:tcPr>
          <w:p w:rsidR="00C42A22" w:rsidRPr="007C101C" w:rsidRDefault="00381218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907" w:type="dxa"/>
          </w:tcPr>
          <w:p w:rsidR="00C42A22" w:rsidRPr="007C101C" w:rsidRDefault="00381218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C42A22" w:rsidRPr="007C101C" w:rsidRDefault="00381218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C42A22" w:rsidRPr="007C101C" w:rsidRDefault="00381218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2" w:type="dxa"/>
          </w:tcPr>
          <w:p w:rsidR="00C42A22" w:rsidRPr="007C101C" w:rsidRDefault="00381218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4" w:type="dxa"/>
          </w:tcPr>
          <w:p w:rsidR="00C42A22" w:rsidRPr="007C101C" w:rsidRDefault="00381218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C42A22" w:rsidRPr="007C101C" w:rsidRDefault="008D24E8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Число заходов фрезы z=2</w:t>
            </w:r>
          </w:p>
        </w:tc>
      </w:tr>
      <w:tr w:rsidR="007C101C" w:rsidRPr="007C101C" w:rsidTr="00F16381">
        <w:trPr>
          <w:trHeight w:val="559"/>
        </w:trPr>
        <w:tc>
          <w:tcPr>
            <w:tcW w:w="1131" w:type="dxa"/>
          </w:tcPr>
          <w:p w:rsidR="00C42A22" w:rsidRPr="00F16381" w:rsidRDefault="00C42A22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42A22" w:rsidRPr="007C101C" w:rsidRDefault="00C42A22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Фрезерование шпоночного паза</w:t>
            </w:r>
          </w:p>
        </w:tc>
        <w:tc>
          <w:tcPr>
            <w:tcW w:w="1583" w:type="dxa"/>
          </w:tcPr>
          <w:p w:rsidR="00C42A22" w:rsidRPr="007C101C" w:rsidRDefault="00C42A22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C42A22" w:rsidRPr="007C101C" w:rsidRDefault="00C42A22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83" w:type="dxa"/>
          </w:tcPr>
          <w:p w:rsidR="00C42A22" w:rsidRPr="007C101C" w:rsidRDefault="00C42A22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7" w:type="dxa"/>
          </w:tcPr>
          <w:p w:rsidR="00C42A22" w:rsidRPr="007C101C" w:rsidRDefault="00C42A22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1332" w:type="dxa"/>
          </w:tcPr>
          <w:p w:rsidR="00C42A22" w:rsidRPr="007C101C" w:rsidRDefault="00B2768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4" w:type="dxa"/>
          </w:tcPr>
          <w:p w:rsidR="00C42A22" w:rsidRPr="007C101C" w:rsidRDefault="00B2768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1940" w:type="dxa"/>
          </w:tcPr>
          <w:p w:rsidR="00C42A22" w:rsidRPr="007C101C" w:rsidRDefault="00B2768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C101C" w:rsidRPr="007C101C" w:rsidTr="00F16381">
        <w:trPr>
          <w:trHeight w:val="559"/>
        </w:trPr>
        <w:tc>
          <w:tcPr>
            <w:tcW w:w="1131" w:type="dxa"/>
          </w:tcPr>
          <w:p w:rsidR="00C42A22" w:rsidRPr="00F16381" w:rsidRDefault="00C42A22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42A22" w:rsidRPr="007C101C" w:rsidRDefault="00C42A22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Растачивание</w:t>
            </w:r>
          </w:p>
        </w:tc>
        <w:tc>
          <w:tcPr>
            <w:tcW w:w="1583" w:type="dxa"/>
          </w:tcPr>
          <w:p w:rsidR="00C42A22" w:rsidRPr="007C101C" w:rsidRDefault="00191D1D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07" w:type="dxa"/>
          </w:tcPr>
          <w:p w:rsidR="00C42A22" w:rsidRPr="007C101C" w:rsidRDefault="00191D1D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C42A22" w:rsidRPr="007C101C" w:rsidRDefault="00C42A22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</w:tcPr>
          <w:p w:rsidR="00C42A22" w:rsidRPr="007C101C" w:rsidRDefault="00191D1D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32" w:type="dxa"/>
          </w:tcPr>
          <w:p w:rsidR="00C42A22" w:rsidRPr="007C101C" w:rsidRDefault="00191D1D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74" w:type="dxa"/>
          </w:tcPr>
          <w:p w:rsidR="00C42A22" w:rsidRPr="007C101C" w:rsidRDefault="00191D1D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C42A22" w:rsidRPr="007C101C" w:rsidRDefault="00191D1D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01C" w:rsidRPr="007C101C" w:rsidTr="00F16381">
        <w:trPr>
          <w:trHeight w:val="559"/>
        </w:trPr>
        <w:tc>
          <w:tcPr>
            <w:tcW w:w="1131" w:type="dxa"/>
          </w:tcPr>
          <w:p w:rsidR="00C42A22" w:rsidRPr="00F16381" w:rsidRDefault="00C42A22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C42A22" w:rsidRPr="007C101C" w:rsidRDefault="006D2FA2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Шлифование плоское</w:t>
            </w:r>
          </w:p>
        </w:tc>
        <w:tc>
          <w:tcPr>
            <w:tcW w:w="1583" w:type="dxa"/>
          </w:tcPr>
          <w:p w:rsidR="00C42A22" w:rsidRPr="007C101C" w:rsidRDefault="00AF5A4B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 xml:space="preserve">Длина шлифования, </w:t>
            </w:r>
            <w:proofErr w:type="gramStart"/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proofErr w:type="gramEnd"/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д=61,5</w:t>
            </w:r>
            <w:r w:rsidR="000E557C" w:rsidRPr="007C101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907" w:type="dxa"/>
          </w:tcPr>
          <w:p w:rsidR="00C42A22" w:rsidRPr="007C101C" w:rsidRDefault="00AF5A4B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Ширина шлифования, В=</w:t>
            </w:r>
            <w:r w:rsidR="00995FF4" w:rsidRPr="007C101C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  <w:r w:rsidR="000E557C" w:rsidRPr="007C101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583" w:type="dxa"/>
          </w:tcPr>
          <w:p w:rsidR="00C42A22" w:rsidRPr="007C101C" w:rsidRDefault="00995FF4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 xml:space="preserve">Припуск на обработку, </w:t>
            </w:r>
            <w:proofErr w:type="gramStart"/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=0,3</w:t>
            </w:r>
            <w:r w:rsidR="000E557C" w:rsidRPr="007C101C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</w:tc>
        <w:tc>
          <w:tcPr>
            <w:tcW w:w="1687" w:type="dxa"/>
          </w:tcPr>
          <w:p w:rsidR="00C42A22" w:rsidRPr="007C101C" w:rsidRDefault="00995FF4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перемещения детали, </w:t>
            </w:r>
            <w:proofErr w:type="gramStart"/>
            <w:r w:rsidR="000E557C" w:rsidRPr="007C101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proofErr w:type="gramEnd"/>
            <w:r w:rsidR="000E557C" w:rsidRPr="007C101C">
              <w:rPr>
                <w:rFonts w:ascii="Times New Roman" w:hAnsi="Times New Roman" w:cs="Times New Roman"/>
                <w:sz w:val="24"/>
                <w:szCs w:val="24"/>
              </w:rPr>
              <w:t>д=6,3 м/мин</w:t>
            </w:r>
          </w:p>
        </w:tc>
        <w:tc>
          <w:tcPr>
            <w:tcW w:w="1332" w:type="dxa"/>
          </w:tcPr>
          <w:p w:rsidR="00C42A22" w:rsidRPr="007C101C" w:rsidRDefault="000E557C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Stx=0,026</w:t>
            </w:r>
          </w:p>
        </w:tc>
        <w:tc>
          <w:tcPr>
            <w:tcW w:w="1174" w:type="dxa"/>
          </w:tcPr>
          <w:p w:rsidR="00C42A22" w:rsidRPr="007C101C" w:rsidRDefault="00D675FF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C42A22" w:rsidRPr="007C101C" w:rsidRDefault="00D675FF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Количество одновременно обрабатываемых деталей, q=10</w:t>
            </w:r>
          </w:p>
        </w:tc>
      </w:tr>
      <w:tr w:rsidR="000529D9" w:rsidRPr="007C101C" w:rsidTr="00F16381">
        <w:trPr>
          <w:trHeight w:val="559"/>
        </w:trPr>
        <w:tc>
          <w:tcPr>
            <w:tcW w:w="1131" w:type="dxa"/>
          </w:tcPr>
          <w:p w:rsidR="000529D9" w:rsidRPr="00F16381" w:rsidRDefault="000529D9" w:rsidP="003E0146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0529D9" w:rsidRPr="007C101C" w:rsidRDefault="000529D9" w:rsidP="00407C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Подрезка торца</w:t>
            </w:r>
          </w:p>
        </w:tc>
        <w:tc>
          <w:tcPr>
            <w:tcW w:w="1583" w:type="dxa"/>
          </w:tcPr>
          <w:p w:rsidR="000529D9" w:rsidRPr="007C101C" w:rsidRDefault="000529D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907" w:type="dxa"/>
          </w:tcPr>
          <w:p w:rsidR="000529D9" w:rsidRPr="007C101C" w:rsidRDefault="000529D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3" w:type="dxa"/>
          </w:tcPr>
          <w:p w:rsidR="000529D9" w:rsidRPr="007C101C" w:rsidRDefault="000529D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0529D9" w:rsidRPr="007C101C" w:rsidRDefault="000529D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32" w:type="dxa"/>
          </w:tcPr>
          <w:p w:rsidR="000529D9" w:rsidRPr="007C101C" w:rsidRDefault="000529D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1174" w:type="dxa"/>
          </w:tcPr>
          <w:p w:rsidR="000529D9" w:rsidRPr="007C101C" w:rsidRDefault="000529D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0" w:type="dxa"/>
          </w:tcPr>
          <w:p w:rsidR="000529D9" w:rsidRPr="007C101C" w:rsidRDefault="000529D9" w:rsidP="00407C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75001" w:rsidRPr="007C101C" w:rsidRDefault="00F75001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036A" w:rsidRPr="007C101C" w:rsidRDefault="001C5F1A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E2036A" w:rsidRPr="007C101C" w:rsidSect="00082192">
          <w:pgSz w:w="16838" w:h="11906" w:orient="landscape"/>
          <w:pgMar w:top="851" w:right="851" w:bottom="1418" w:left="851" w:header="709" w:footer="709" w:gutter="0"/>
          <w:cols w:space="708"/>
          <w:docGrid w:linePitch="360"/>
        </w:sectPr>
      </w:pPr>
      <w:r w:rsidRPr="007C101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C101C">
        <w:rPr>
          <w:rFonts w:ascii="Times New Roman" w:hAnsi="Times New Roman" w:cs="Times New Roman"/>
          <w:sz w:val="24"/>
          <w:szCs w:val="24"/>
        </w:rPr>
        <w:tab/>
      </w:r>
      <w:r w:rsidR="003B2254" w:rsidRPr="007C101C">
        <w:rPr>
          <w:rFonts w:ascii="Times New Roman" w:hAnsi="Times New Roman" w:cs="Times New Roman"/>
          <w:sz w:val="24"/>
          <w:szCs w:val="24"/>
        </w:rPr>
        <w:br w:type="page"/>
      </w:r>
    </w:p>
    <w:p w:rsidR="003B2254" w:rsidRPr="007C101C" w:rsidRDefault="003B2254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B2254" w:rsidRPr="007C101C" w:rsidRDefault="003B2254" w:rsidP="00E03C1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Литература</w:t>
      </w:r>
    </w:p>
    <w:p w:rsidR="00492CD5" w:rsidRPr="007C101C" w:rsidRDefault="00492CD5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101C">
        <w:rPr>
          <w:rFonts w:ascii="Times New Roman" w:hAnsi="Times New Roman" w:cs="Times New Roman"/>
          <w:sz w:val="24"/>
          <w:szCs w:val="24"/>
        </w:rPr>
        <w:t>1 Данилевский В.В. Технология машиностроения - М., 1984</w:t>
      </w:r>
    </w:p>
    <w:p w:rsidR="00FA6F2B" w:rsidRPr="007C101C" w:rsidRDefault="00FA6F2B" w:rsidP="007C101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A6F2B" w:rsidRPr="007C101C" w:rsidSect="00E203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778"/>
    <w:multiLevelType w:val="hybridMultilevel"/>
    <w:tmpl w:val="5E94E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924B7"/>
    <w:multiLevelType w:val="hybridMultilevel"/>
    <w:tmpl w:val="8FA097DC"/>
    <w:lvl w:ilvl="0" w:tplc="A50E8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A6C8A"/>
    <w:multiLevelType w:val="hybridMultilevel"/>
    <w:tmpl w:val="77C2C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C54DC4"/>
    <w:multiLevelType w:val="hybridMultilevel"/>
    <w:tmpl w:val="15B8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057E1"/>
    <w:multiLevelType w:val="hybridMultilevel"/>
    <w:tmpl w:val="51942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30964"/>
    <w:multiLevelType w:val="hybridMultilevel"/>
    <w:tmpl w:val="C9C4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37758"/>
    <w:multiLevelType w:val="hybridMultilevel"/>
    <w:tmpl w:val="87BEF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152B5"/>
    <w:multiLevelType w:val="hybridMultilevel"/>
    <w:tmpl w:val="49721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57F15"/>
    <w:multiLevelType w:val="hybridMultilevel"/>
    <w:tmpl w:val="540E0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C53A5"/>
    <w:multiLevelType w:val="hybridMultilevel"/>
    <w:tmpl w:val="4EE40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B1702"/>
    <w:multiLevelType w:val="hybridMultilevel"/>
    <w:tmpl w:val="C4EAF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75C22"/>
    <w:multiLevelType w:val="hybridMultilevel"/>
    <w:tmpl w:val="9230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A1B78"/>
    <w:multiLevelType w:val="hybridMultilevel"/>
    <w:tmpl w:val="F356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E5EB6"/>
    <w:multiLevelType w:val="hybridMultilevel"/>
    <w:tmpl w:val="5F84C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E1969"/>
    <w:multiLevelType w:val="hybridMultilevel"/>
    <w:tmpl w:val="FD3A6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D30A7"/>
    <w:multiLevelType w:val="hybridMultilevel"/>
    <w:tmpl w:val="5E7C5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40CD2"/>
    <w:multiLevelType w:val="hybridMultilevel"/>
    <w:tmpl w:val="2054C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A1109A"/>
    <w:multiLevelType w:val="hybridMultilevel"/>
    <w:tmpl w:val="3D985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B03849"/>
    <w:multiLevelType w:val="multilevel"/>
    <w:tmpl w:val="2BFCCD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BC0248B"/>
    <w:multiLevelType w:val="hybridMultilevel"/>
    <w:tmpl w:val="4E0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3D4CD0"/>
    <w:multiLevelType w:val="hybridMultilevel"/>
    <w:tmpl w:val="075E0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40D00"/>
    <w:multiLevelType w:val="hybridMultilevel"/>
    <w:tmpl w:val="C4F44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33714C"/>
    <w:multiLevelType w:val="hybridMultilevel"/>
    <w:tmpl w:val="67B6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1A3B1E"/>
    <w:multiLevelType w:val="hybridMultilevel"/>
    <w:tmpl w:val="604CB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A97CE8"/>
    <w:multiLevelType w:val="hybridMultilevel"/>
    <w:tmpl w:val="62D63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F269D7"/>
    <w:multiLevelType w:val="hybridMultilevel"/>
    <w:tmpl w:val="44DC0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8D2543"/>
    <w:multiLevelType w:val="hybridMultilevel"/>
    <w:tmpl w:val="4AEE2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D1FEF"/>
    <w:multiLevelType w:val="hybridMultilevel"/>
    <w:tmpl w:val="78D8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B7649"/>
    <w:multiLevelType w:val="hybridMultilevel"/>
    <w:tmpl w:val="4C7ED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5C3553"/>
    <w:multiLevelType w:val="hybridMultilevel"/>
    <w:tmpl w:val="DDEC3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61B9C"/>
    <w:multiLevelType w:val="hybridMultilevel"/>
    <w:tmpl w:val="EF064B04"/>
    <w:lvl w:ilvl="0" w:tplc="7A742F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24E3D"/>
    <w:multiLevelType w:val="hybridMultilevel"/>
    <w:tmpl w:val="9202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1255A2"/>
    <w:multiLevelType w:val="hybridMultilevel"/>
    <w:tmpl w:val="D0EEB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8"/>
  </w:num>
  <w:num w:numId="3">
    <w:abstractNumId w:val="1"/>
  </w:num>
  <w:num w:numId="4">
    <w:abstractNumId w:val="31"/>
  </w:num>
  <w:num w:numId="5">
    <w:abstractNumId w:val="26"/>
  </w:num>
  <w:num w:numId="6">
    <w:abstractNumId w:val="5"/>
  </w:num>
  <w:num w:numId="7">
    <w:abstractNumId w:val="6"/>
  </w:num>
  <w:num w:numId="8">
    <w:abstractNumId w:val="24"/>
  </w:num>
  <w:num w:numId="9">
    <w:abstractNumId w:val="29"/>
  </w:num>
  <w:num w:numId="10">
    <w:abstractNumId w:val="9"/>
  </w:num>
  <w:num w:numId="11">
    <w:abstractNumId w:val="15"/>
  </w:num>
  <w:num w:numId="12">
    <w:abstractNumId w:val="17"/>
  </w:num>
  <w:num w:numId="13">
    <w:abstractNumId w:val="21"/>
  </w:num>
  <w:num w:numId="14">
    <w:abstractNumId w:val="22"/>
  </w:num>
  <w:num w:numId="15">
    <w:abstractNumId w:val="13"/>
  </w:num>
  <w:num w:numId="16">
    <w:abstractNumId w:val="10"/>
  </w:num>
  <w:num w:numId="17">
    <w:abstractNumId w:val="4"/>
  </w:num>
  <w:num w:numId="18">
    <w:abstractNumId w:val="27"/>
  </w:num>
  <w:num w:numId="19">
    <w:abstractNumId w:val="8"/>
  </w:num>
  <w:num w:numId="20">
    <w:abstractNumId w:val="23"/>
  </w:num>
  <w:num w:numId="21">
    <w:abstractNumId w:val="20"/>
  </w:num>
  <w:num w:numId="22">
    <w:abstractNumId w:val="7"/>
  </w:num>
  <w:num w:numId="23">
    <w:abstractNumId w:val="2"/>
  </w:num>
  <w:num w:numId="24">
    <w:abstractNumId w:val="14"/>
  </w:num>
  <w:num w:numId="25">
    <w:abstractNumId w:val="11"/>
  </w:num>
  <w:num w:numId="26">
    <w:abstractNumId w:val="16"/>
  </w:num>
  <w:num w:numId="27">
    <w:abstractNumId w:val="28"/>
  </w:num>
  <w:num w:numId="28">
    <w:abstractNumId w:val="3"/>
  </w:num>
  <w:num w:numId="29">
    <w:abstractNumId w:val="32"/>
  </w:num>
  <w:num w:numId="30">
    <w:abstractNumId w:val="25"/>
  </w:num>
  <w:num w:numId="31">
    <w:abstractNumId w:val="19"/>
  </w:num>
  <w:num w:numId="32">
    <w:abstractNumId w:val="0"/>
  </w:num>
  <w:num w:numId="33">
    <w:abstractNumId w:val="12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495C"/>
    <w:rsid w:val="000113C8"/>
    <w:rsid w:val="00023D44"/>
    <w:rsid w:val="00026C83"/>
    <w:rsid w:val="000354E6"/>
    <w:rsid w:val="000426DB"/>
    <w:rsid w:val="000529D9"/>
    <w:rsid w:val="00055232"/>
    <w:rsid w:val="00065094"/>
    <w:rsid w:val="000765C5"/>
    <w:rsid w:val="00080499"/>
    <w:rsid w:val="00082192"/>
    <w:rsid w:val="00082E83"/>
    <w:rsid w:val="000B2B09"/>
    <w:rsid w:val="000B6B27"/>
    <w:rsid w:val="000B7F9B"/>
    <w:rsid w:val="000C0D32"/>
    <w:rsid w:val="000C59E2"/>
    <w:rsid w:val="000D5B16"/>
    <w:rsid w:val="000D7D1B"/>
    <w:rsid w:val="000D7FC2"/>
    <w:rsid w:val="000E1848"/>
    <w:rsid w:val="000E557C"/>
    <w:rsid w:val="000F7014"/>
    <w:rsid w:val="001117E3"/>
    <w:rsid w:val="00112AF0"/>
    <w:rsid w:val="00160A46"/>
    <w:rsid w:val="00162760"/>
    <w:rsid w:val="0018202C"/>
    <w:rsid w:val="001851F0"/>
    <w:rsid w:val="0018692F"/>
    <w:rsid w:val="0019017D"/>
    <w:rsid w:val="00191D1D"/>
    <w:rsid w:val="001C5F1A"/>
    <w:rsid w:val="001C623D"/>
    <w:rsid w:val="001E495C"/>
    <w:rsid w:val="001F79A4"/>
    <w:rsid w:val="002017B1"/>
    <w:rsid w:val="00204C5E"/>
    <w:rsid w:val="002108FD"/>
    <w:rsid w:val="00214266"/>
    <w:rsid w:val="0023406A"/>
    <w:rsid w:val="00243123"/>
    <w:rsid w:val="002526F3"/>
    <w:rsid w:val="002776A3"/>
    <w:rsid w:val="00277C95"/>
    <w:rsid w:val="00280163"/>
    <w:rsid w:val="00287F1B"/>
    <w:rsid w:val="002970D1"/>
    <w:rsid w:val="00297667"/>
    <w:rsid w:val="002A49EA"/>
    <w:rsid w:val="002A72F8"/>
    <w:rsid w:val="002B135F"/>
    <w:rsid w:val="002D4319"/>
    <w:rsid w:val="002E55A1"/>
    <w:rsid w:val="002E5AAC"/>
    <w:rsid w:val="002F1974"/>
    <w:rsid w:val="00301F0C"/>
    <w:rsid w:val="00307701"/>
    <w:rsid w:val="00336515"/>
    <w:rsid w:val="00341192"/>
    <w:rsid w:val="00354C10"/>
    <w:rsid w:val="00366432"/>
    <w:rsid w:val="00381218"/>
    <w:rsid w:val="00383B79"/>
    <w:rsid w:val="003940BD"/>
    <w:rsid w:val="00397860"/>
    <w:rsid w:val="003A2B91"/>
    <w:rsid w:val="003A6EB8"/>
    <w:rsid w:val="003B2254"/>
    <w:rsid w:val="003C5894"/>
    <w:rsid w:val="003E0146"/>
    <w:rsid w:val="003E3DF5"/>
    <w:rsid w:val="003E51F9"/>
    <w:rsid w:val="003F0055"/>
    <w:rsid w:val="0040123D"/>
    <w:rsid w:val="00407C76"/>
    <w:rsid w:val="0041088B"/>
    <w:rsid w:val="00425968"/>
    <w:rsid w:val="00427103"/>
    <w:rsid w:val="00446593"/>
    <w:rsid w:val="004517BC"/>
    <w:rsid w:val="00451D91"/>
    <w:rsid w:val="00492CD5"/>
    <w:rsid w:val="00493F6E"/>
    <w:rsid w:val="004A22DB"/>
    <w:rsid w:val="004B05EF"/>
    <w:rsid w:val="004B0982"/>
    <w:rsid w:val="004C5521"/>
    <w:rsid w:val="004C76DB"/>
    <w:rsid w:val="004D3DFA"/>
    <w:rsid w:val="004F015A"/>
    <w:rsid w:val="004F4A98"/>
    <w:rsid w:val="004F7AEE"/>
    <w:rsid w:val="005061B4"/>
    <w:rsid w:val="005070BA"/>
    <w:rsid w:val="005170FD"/>
    <w:rsid w:val="0052466C"/>
    <w:rsid w:val="005300A5"/>
    <w:rsid w:val="005308A3"/>
    <w:rsid w:val="00534081"/>
    <w:rsid w:val="00543323"/>
    <w:rsid w:val="00546A78"/>
    <w:rsid w:val="0056378F"/>
    <w:rsid w:val="0057148B"/>
    <w:rsid w:val="00582D25"/>
    <w:rsid w:val="005B4C07"/>
    <w:rsid w:val="005B4F4E"/>
    <w:rsid w:val="005B5423"/>
    <w:rsid w:val="005B561F"/>
    <w:rsid w:val="005B62B9"/>
    <w:rsid w:val="005B642B"/>
    <w:rsid w:val="005C3FCE"/>
    <w:rsid w:val="005D4D1C"/>
    <w:rsid w:val="005D5373"/>
    <w:rsid w:val="005F0D7F"/>
    <w:rsid w:val="005F185E"/>
    <w:rsid w:val="005F478A"/>
    <w:rsid w:val="005F5ACC"/>
    <w:rsid w:val="00604B96"/>
    <w:rsid w:val="00605C7C"/>
    <w:rsid w:val="006067A4"/>
    <w:rsid w:val="00614B2F"/>
    <w:rsid w:val="00620A32"/>
    <w:rsid w:val="00622B58"/>
    <w:rsid w:val="00625DED"/>
    <w:rsid w:val="00652333"/>
    <w:rsid w:val="006623EF"/>
    <w:rsid w:val="00666A71"/>
    <w:rsid w:val="00667847"/>
    <w:rsid w:val="006952AB"/>
    <w:rsid w:val="006B3577"/>
    <w:rsid w:val="006B6FCF"/>
    <w:rsid w:val="006D0508"/>
    <w:rsid w:val="006D2FA2"/>
    <w:rsid w:val="006D7834"/>
    <w:rsid w:val="006E4C46"/>
    <w:rsid w:val="006E7909"/>
    <w:rsid w:val="006F213A"/>
    <w:rsid w:val="006F5750"/>
    <w:rsid w:val="00704249"/>
    <w:rsid w:val="00722A71"/>
    <w:rsid w:val="00741E9B"/>
    <w:rsid w:val="0076178D"/>
    <w:rsid w:val="00774839"/>
    <w:rsid w:val="00780F5D"/>
    <w:rsid w:val="007843B0"/>
    <w:rsid w:val="007C101C"/>
    <w:rsid w:val="007C5C98"/>
    <w:rsid w:val="007D0DAA"/>
    <w:rsid w:val="007E202A"/>
    <w:rsid w:val="007E31A2"/>
    <w:rsid w:val="007F3093"/>
    <w:rsid w:val="008161CD"/>
    <w:rsid w:val="00820F31"/>
    <w:rsid w:val="00823FE5"/>
    <w:rsid w:val="008274D5"/>
    <w:rsid w:val="008311D8"/>
    <w:rsid w:val="00837CF1"/>
    <w:rsid w:val="00840B0C"/>
    <w:rsid w:val="0084580A"/>
    <w:rsid w:val="00845E86"/>
    <w:rsid w:val="00856B3F"/>
    <w:rsid w:val="008570FC"/>
    <w:rsid w:val="008625B0"/>
    <w:rsid w:val="008631D9"/>
    <w:rsid w:val="00890D1D"/>
    <w:rsid w:val="0089238F"/>
    <w:rsid w:val="00896074"/>
    <w:rsid w:val="00896E88"/>
    <w:rsid w:val="008A40F6"/>
    <w:rsid w:val="008B1F7F"/>
    <w:rsid w:val="008B241A"/>
    <w:rsid w:val="008C4261"/>
    <w:rsid w:val="008D24E8"/>
    <w:rsid w:val="008D4F0C"/>
    <w:rsid w:val="008E2EA7"/>
    <w:rsid w:val="008F1364"/>
    <w:rsid w:val="00904797"/>
    <w:rsid w:val="00910D2C"/>
    <w:rsid w:val="0091522C"/>
    <w:rsid w:val="00922F91"/>
    <w:rsid w:val="009313A4"/>
    <w:rsid w:val="0093262F"/>
    <w:rsid w:val="009427F5"/>
    <w:rsid w:val="00970565"/>
    <w:rsid w:val="00974312"/>
    <w:rsid w:val="00981EBC"/>
    <w:rsid w:val="0098304D"/>
    <w:rsid w:val="00993AB5"/>
    <w:rsid w:val="00995FF4"/>
    <w:rsid w:val="009C1712"/>
    <w:rsid w:val="009C17B9"/>
    <w:rsid w:val="009D107A"/>
    <w:rsid w:val="009D3750"/>
    <w:rsid w:val="00A02762"/>
    <w:rsid w:val="00A25A3B"/>
    <w:rsid w:val="00A31EBE"/>
    <w:rsid w:val="00A42237"/>
    <w:rsid w:val="00A433E7"/>
    <w:rsid w:val="00A4378A"/>
    <w:rsid w:val="00A55169"/>
    <w:rsid w:val="00A60393"/>
    <w:rsid w:val="00A6509A"/>
    <w:rsid w:val="00A66FF4"/>
    <w:rsid w:val="00A6750A"/>
    <w:rsid w:val="00A72CC9"/>
    <w:rsid w:val="00A8190E"/>
    <w:rsid w:val="00A87235"/>
    <w:rsid w:val="00AA47D4"/>
    <w:rsid w:val="00AB0527"/>
    <w:rsid w:val="00AB4F7E"/>
    <w:rsid w:val="00AC113A"/>
    <w:rsid w:val="00AC1573"/>
    <w:rsid w:val="00AD0DF6"/>
    <w:rsid w:val="00AD1EEA"/>
    <w:rsid w:val="00AD7293"/>
    <w:rsid w:val="00AE36B6"/>
    <w:rsid w:val="00AF5A4B"/>
    <w:rsid w:val="00B01BE8"/>
    <w:rsid w:val="00B04B6D"/>
    <w:rsid w:val="00B1185D"/>
    <w:rsid w:val="00B13797"/>
    <w:rsid w:val="00B201DC"/>
    <w:rsid w:val="00B22953"/>
    <w:rsid w:val="00B2486F"/>
    <w:rsid w:val="00B27689"/>
    <w:rsid w:val="00B33FB3"/>
    <w:rsid w:val="00B446C1"/>
    <w:rsid w:val="00B553FE"/>
    <w:rsid w:val="00B60EDB"/>
    <w:rsid w:val="00B81DAF"/>
    <w:rsid w:val="00B87330"/>
    <w:rsid w:val="00B9006F"/>
    <w:rsid w:val="00B92C9D"/>
    <w:rsid w:val="00B93362"/>
    <w:rsid w:val="00B942F2"/>
    <w:rsid w:val="00BA138A"/>
    <w:rsid w:val="00BA5F8D"/>
    <w:rsid w:val="00BA7776"/>
    <w:rsid w:val="00BC0DF4"/>
    <w:rsid w:val="00BD4D76"/>
    <w:rsid w:val="00BD6EDC"/>
    <w:rsid w:val="00BE6577"/>
    <w:rsid w:val="00BF229E"/>
    <w:rsid w:val="00BF5A73"/>
    <w:rsid w:val="00C141BE"/>
    <w:rsid w:val="00C26D2D"/>
    <w:rsid w:val="00C32AE0"/>
    <w:rsid w:val="00C42A22"/>
    <w:rsid w:val="00C51962"/>
    <w:rsid w:val="00C57CCA"/>
    <w:rsid w:val="00C64758"/>
    <w:rsid w:val="00C66DC1"/>
    <w:rsid w:val="00C774A7"/>
    <w:rsid w:val="00C83B93"/>
    <w:rsid w:val="00CA09EC"/>
    <w:rsid w:val="00CA4110"/>
    <w:rsid w:val="00CB6E91"/>
    <w:rsid w:val="00CC08CE"/>
    <w:rsid w:val="00CC1610"/>
    <w:rsid w:val="00CE05F4"/>
    <w:rsid w:val="00D04326"/>
    <w:rsid w:val="00D129AA"/>
    <w:rsid w:val="00D155C1"/>
    <w:rsid w:val="00D21426"/>
    <w:rsid w:val="00D35DA2"/>
    <w:rsid w:val="00D44885"/>
    <w:rsid w:val="00D675FF"/>
    <w:rsid w:val="00D778BB"/>
    <w:rsid w:val="00D77B0B"/>
    <w:rsid w:val="00DA116C"/>
    <w:rsid w:val="00DB0607"/>
    <w:rsid w:val="00DD4726"/>
    <w:rsid w:val="00DE2ABB"/>
    <w:rsid w:val="00DE6C18"/>
    <w:rsid w:val="00DF6A3F"/>
    <w:rsid w:val="00E03C13"/>
    <w:rsid w:val="00E0530B"/>
    <w:rsid w:val="00E2036A"/>
    <w:rsid w:val="00E22C57"/>
    <w:rsid w:val="00E23E45"/>
    <w:rsid w:val="00E24524"/>
    <w:rsid w:val="00E34558"/>
    <w:rsid w:val="00E44156"/>
    <w:rsid w:val="00E51925"/>
    <w:rsid w:val="00E53790"/>
    <w:rsid w:val="00E54154"/>
    <w:rsid w:val="00E609FC"/>
    <w:rsid w:val="00E705F5"/>
    <w:rsid w:val="00E71E33"/>
    <w:rsid w:val="00E73186"/>
    <w:rsid w:val="00E747E0"/>
    <w:rsid w:val="00E812BE"/>
    <w:rsid w:val="00E85E53"/>
    <w:rsid w:val="00EA315B"/>
    <w:rsid w:val="00EA4CAE"/>
    <w:rsid w:val="00EA61F0"/>
    <w:rsid w:val="00EA7C6C"/>
    <w:rsid w:val="00EB0B49"/>
    <w:rsid w:val="00EB23AD"/>
    <w:rsid w:val="00EB7F8E"/>
    <w:rsid w:val="00ED3BEA"/>
    <w:rsid w:val="00ED4513"/>
    <w:rsid w:val="00EF535D"/>
    <w:rsid w:val="00EF6907"/>
    <w:rsid w:val="00EF77C4"/>
    <w:rsid w:val="00EF7AB3"/>
    <w:rsid w:val="00F15999"/>
    <w:rsid w:val="00F16381"/>
    <w:rsid w:val="00F308A8"/>
    <w:rsid w:val="00F32958"/>
    <w:rsid w:val="00F368A2"/>
    <w:rsid w:val="00F54BC6"/>
    <w:rsid w:val="00F606CC"/>
    <w:rsid w:val="00F63782"/>
    <w:rsid w:val="00F63BE3"/>
    <w:rsid w:val="00F72508"/>
    <w:rsid w:val="00F73913"/>
    <w:rsid w:val="00F75001"/>
    <w:rsid w:val="00F75475"/>
    <w:rsid w:val="00F76990"/>
    <w:rsid w:val="00F90A30"/>
    <w:rsid w:val="00F964D9"/>
    <w:rsid w:val="00FA0A01"/>
    <w:rsid w:val="00FA6F2B"/>
    <w:rsid w:val="00FC0DB1"/>
    <w:rsid w:val="00FD2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3A"/>
  </w:style>
  <w:style w:type="paragraph" w:styleId="4">
    <w:name w:val="heading 4"/>
    <w:basedOn w:val="a"/>
    <w:next w:val="a"/>
    <w:link w:val="40"/>
    <w:uiPriority w:val="99"/>
    <w:qFormat/>
    <w:rsid w:val="00845E86"/>
    <w:pPr>
      <w:keepNext/>
      <w:spacing w:after="0" w:line="360" w:lineRule="auto"/>
      <w:ind w:left="360"/>
      <w:outlineLvl w:val="3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11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6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1F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rsid w:val="00845E8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B942F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customStyle="1" w:styleId="a7">
    <w:name w:val="Основной текст_"/>
    <w:basedOn w:val="a0"/>
    <w:link w:val="2"/>
    <w:rsid w:val="00DE2ABB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basedOn w:val="a7"/>
    <w:rsid w:val="00DE2ABB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DE2ABB"/>
    <w:pPr>
      <w:widowControl w:val="0"/>
      <w:shd w:val="clear" w:color="auto" w:fill="FFFFFF"/>
      <w:spacing w:after="360" w:line="413" w:lineRule="exact"/>
    </w:pPr>
    <w:rPr>
      <w:rFonts w:ascii="Times New Roman" w:eastAsia="Times New Roman" w:hAnsi="Times New Roman" w:cs="Times New Roman"/>
      <w:spacing w:val="-1"/>
    </w:rPr>
  </w:style>
  <w:style w:type="character" w:customStyle="1" w:styleId="1">
    <w:name w:val="Основной текст1"/>
    <w:basedOn w:val="a7"/>
    <w:rsid w:val="00EB7F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a8">
    <w:name w:val="Колонтитул_"/>
    <w:basedOn w:val="a0"/>
    <w:link w:val="a9"/>
    <w:rsid w:val="00E747E0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a9">
    <w:name w:val="Колонтитул"/>
    <w:basedOn w:val="a"/>
    <w:link w:val="a8"/>
    <w:rsid w:val="00E747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styleId="aa">
    <w:name w:val="Hyperlink"/>
    <w:basedOn w:val="a0"/>
    <w:rsid w:val="00D155C1"/>
    <w:rPr>
      <w:color w:val="0066CC"/>
      <w:u w:val="single"/>
    </w:rPr>
  </w:style>
  <w:style w:type="table" w:styleId="ab">
    <w:name w:val="Table Grid"/>
    <w:basedOn w:val="a1"/>
    <w:uiPriority w:val="59"/>
    <w:rsid w:val="000804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AECF-52F8-48EA-B1A9-305E021B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18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85</cp:revision>
  <cp:lastPrinted>2013-03-18T16:34:00Z</cp:lastPrinted>
  <dcterms:created xsi:type="dcterms:W3CDTF">2011-09-11T14:40:00Z</dcterms:created>
  <dcterms:modified xsi:type="dcterms:W3CDTF">2014-12-09T11:27:00Z</dcterms:modified>
</cp:coreProperties>
</file>