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B42AD" w14:textId="77777777" w:rsidR="00BF3EDD" w:rsidRPr="00BF3EDD" w:rsidRDefault="00BF3EDD" w:rsidP="00BF3EDD">
      <w:pP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Практическое занятие №1 </w:t>
      </w:r>
    </w:p>
    <w:p w14:paraId="7C99CB66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</w:rPr>
        <w:t>«Изучение вирусов на растениях»</w:t>
      </w:r>
    </w:p>
    <w:p w14:paraId="331CFF1E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 работы: </w:t>
      </w:r>
      <w:r w:rsidRPr="00BF3EDD">
        <w:rPr>
          <w:rFonts w:ascii="Times New Roman" w:eastAsia="Calibri" w:hAnsi="Times New Roman" w:cs="Times New Roman"/>
          <w:bCs/>
          <w:sz w:val="24"/>
          <w:szCs w:val="24"/>
        </w:rPr>
        <w:t>способствовать формированию у студентов умения определять болезней растений, вызываемых вирусами.</w:t>
      </w:r>
    </w:p>
    <w:p w14:paraId="7A73ED7F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14:paraId="4C6B2BE7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- формирование целостной мыслительной деятельности на основе межпредметных связей;</w:t>
      </w:r>
    </w:p>
    <w:p w14:paraId="4680260B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-  способствовать развитию у студентов умения определять болезней растений, вызываемых вирусами;</w:t>
      </w:r>
    </w:p>
    <w:p w14:paraId="3D4047C4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- способствовать развитию у студентов умения осуществлять работы по уходу за насаждениями на объектах озеленения.</w:t>
      </w:r>
    </w:p>
    <w:p w14:paraId="660E06E3" w14:textId="77777777" w:rsidR="00BF3EDD" w:rsidRPr="00BF3EDD" w:rsidRDefault="00BF3EDD" w:rsidP="00BF3EDD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Оборудование: </w:t>
      </w:r>
      <w:r w:rsidRPr="00BF3EDD">
        <w:rPr>
          <w:rFonts w:ascii="Times New Roman" w:eastAsia="Calibri" w:hAnsi="Times New Roman" w:cs="Times New Roman"/>
          <w:bCs/>
          <w:sz w:val="24"/>
          <w:szCs w:val="24"/>
        </w:rPr>
        <w:t>методические рекомендации, простой карандаш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твердомягкий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литература, Интернет-ресурсы, самостоятельная работа.</w:t>
      </w:r>
    </w:p>
    <w:p w14:paraId="432B26C1" w14:textId="77777777" w:rsidR="00BF3EDD" w:rsidRPr="00BF3EDD" w:rsidRDefault="00BF3EDD" w:rsidP="00BF3EDD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</w:rPr>
        <w:t>Задание:</w:t>
      </w:r>
    </w:p>
    <w:p w14:paraId="697A905B" w14:textId="77777777" w:rsidR="00BF3EDD" w:rsidRPr="00BF3EDD" w:rsidRDefault="00BF3EDD" w:rsidP="00BF3ED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1. Внимательно ознакомьтесь с методическими рекомендациями.</w:t>
      </w:r>
    </w:p>
    <w:p w14:paraId="1E00CF86" w14:textId="4511455C" w:rsidR="00BF3EDD" w:rsidRPr="00BF3EDD" w:rsidRDefault="00BF3EDD" w:rsidP="00BF3ED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2. Определите, какие заболевания растений представлены на фотографиях </w:t>
      </w:r>
    </w:p>
    <w:p w14:paraId="202600B4" w14:textId="77777777" w:rsidR="00BF3EDD" w:rsidRPr="00BF3EDD" w:rsidRDefault="00BF3EDD" w:rsidP="00BF3ED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3. Укажите причину возникновения заболевания.</w:t>
      </w:r>
    </w:p>
    <w:p w14:paraId="6CF5B5A1" w14:textId="77777777" w:rsidR="00BF3EDD" w:rsidRPr="00BF3EDD" w:rsidRDefault="00BF3EDD" w:rsidP="00BF3ED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4. Ответьте на вопросы</w:t>
      </w:r>
      <w:proofErr w:type="gram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: Как</w:t>
      </w:r>
      <w:proofErr w:type="gram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переводится слово «вирус»? Каковы размеры вирусных частиц? Кто является основоположником вирусологии?</w:t>
      </w:r>
    </w:p>
    <w:p w14:paraId="2945E331" w14:textId="77777777" w:rsidR="00BF3EDD" w:rsidRPr="00BF3EDD" w:rsidRDefault="00BF3EDD" w:rsidP="00BF3ED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299275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Вирусы — исключительно мелкие объекты, размеры которых измеряются миллимикронами, поэтому обнаружить их возможно только через электронный микроскоп. Вирусы считаются живой формой, однако это оспаривается рядом ученых, считающих, что у вирусов недостает для характеристики “живое” ряда свойств. Размеры и формы вирусов серьезно отличаются, скажем, вирус некроза табака имеет сферической формы частицы диаметром около 30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ммк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, а вирус табачной мозаики имеет палочковидную форму размером 15x280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ммк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. В ряде случаев частицы вирусов имеют форму нитей и др. При совпадении условий вирусы могут принимать кристаллическую форму.</w:t>
      </w:r>
    </w:p>
    <w:p w14:paraId="4AE49388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Вирусы имеют в качестве составляющих соединения - белки и нуклеиновые кислоты, являющиеся обязательными компонентами любого живого организма. Данные соединения получаются вирусами в процессе использования находящихся в клетках растения-хозяина низкомолекулярных соединений.</w:t>
      </w:r>
    </w:p>
    <w:p w14:paraId="3DFC9A27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Вирусы получили исключительно широкое распространение в природе, к настоящему времени известно достаточно много видов вирусов, вызывающих инфекционные болезни у растений. Вирусы проникают в растение различными путями: через раны, возникающие, к примеру, в случае трения листа больного растения о лист здорового растения, при повреждении клеток растения вредителями и так далее. Вирусы, проникая в растение, размножаются в клетках эпидермиса или паренхимы. В ряде случаев </w:t>
      </w:r>
      <w:proofErr w:type="gram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вирусы  размножаются</w:t>
      </w:r>
      <w:proofErr w:type="gram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в более глубоких тканях растений, включая, в том числе, и ядра клеток. В случае возникновения вирусного заболевания у больного растения начинаются различные патологические изменения: идет нарушение обмена веществ, углеводный и водный обмен и так далее. Эти изменения вызывают подавление роста растения в целом либо его отдельных частей: листьев, ветвей, а также различные деформации листьев, </w:t>
      </w:r>
      <w:proofErr w:type="spellStart"/>
      <w:proofErr w:type="gram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побегов.Чаще</w:t>
      </w:r>
      <w:proofErr w:type="spellEnd"/>
      <w:proofErr w:type="gram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всего вирусные заболевания переносятся на растение насекомыми вредителями, имеющими колюще-сосущий ротовой аппарат. При питании насекомого соком больного растения и происходит заражение его вирусными заболеваниями.</w:t>
      </w:r>
    </w:p>
    <w:p w14:paraId="1EB2AA87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К самым обычным распространителям вирусов относятся нематоды, тля,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трипсы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и червецы. Также распространенным путем передачи вирусных болезней является вегетативное размножение заболевших растений. </w:t>
      </w:r>
    </w:p>
    <w:p w14:paraId="4744C726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При семенном размножении передачи вирусов обычно не имеется. Однако в ряде случаев, к примеру, у косточковых и бобовых растений, идет передача вирусных заболеваний и путем семенного размножения. Растения, заболевшие после цветения, способны давать здоровые семена, а растения, заболевшие в ранних стадиях развития цветка, уже могут передавать вирусы. Некоторые вирусы способны передаваться от больных растений здоровым по почве, например, нематодами или при непосредственном контакте поврежденных корней со здоровыми. </w:t>
      </w:r>
    </w:p>
    <w:p w14:paraId="3498C8EF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Обычно симптомы поражения растений вирусными заболеваниями разделяются на две основные группы: мозаика и желтуха. Для желтухи характерно изменение нормальной окраски листьев и всего растения в целом. Листья становятся светло-зелеными, желтыми или почти белыми. Также появляются некрозы, которые вызывают скручивание листовой пластинки, недоразвитость и изменение окраски у цветков заболевшего растения. Для мозаики характерно появление на листьях и стеблях растения пятен, точек и полос различного цвета, формы и величины, которые разбросаны группами по листовой пластинке. В случае отсутствия границ у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хлоротичных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пятен на ткани листа это проявление вирусного заболевания называется имеет название крапчатость.</w:t>
      </w:r>
    </w:p>
    <w:p w14:paraId="64614147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Часто наблюдается и осветление прилегающих к жилкам тканей. Также идет скручивание листьев вниз, вверх, спирально от первоначальной формы. При некоторых вирусах наблюдается курчавость листьев, т. е. деформация в результате неравномерного разрастания отдельных участков листовой пластинки. Также для вирусов часто характерны чрезмерное ветвление и укорочение междоузлий растения. Встречаются различные по цвету, форме и величине некрозы, в форме пятен на листьях. С течением заболевания некрозы становятся сквозными. Также одними из симптомов вирусных заболеваний могут являться утолщение и растрескивание стебля, превращение лепестков и тычинок цветков в листья и так далее.</w:t>
      </w:r>
    </w:p>
    <w:p w14:paraId="02123370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Мозаичные болезни растений — группа вирусных болезней, характеризующихся мозаичной (пёстрой) расцветкой поражённых органов (в основном листьев и плодов), чередованием пятен разнообразной величины и формы, имеющих зелёную или белую окраску различной интенсивности. Меняется форма листовой пластинки, растение отстаёт в росте. Мозаика передается через семена, с соком больных растений во время пикировки рассады, при пасынковании, соприкосновении больных и здоровых растений и лёгком взаимном травмированных, напр. при ветре. </w:t>
      </w:r>
    </w:p>
    <w:p w14:paraId="0F4BFFB8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Механические переносчики вируса - тли, клопы, клещи, почвенные нематоды. Вирусы проникают в растения через повреждённые ткани; сохраняются в почве, растит, остатках и семенах. Из мозаик наиболее вредоносны: мозаика табака и томата, зелёная мозаика огурца и белая мозаика, крапчатая мозаика картофеля и морщинистая мозаика картофеля, мозаика свёклы, мозаика капусты, а также мозаика сои, гороха, фасоли, мозаичные болезни плодовых, кустарниковых и декоративных растений. В 1886 году группа голландских ученых подробно описала табачную болезнь, которая издавна была настоящим бедствием для табаководов многих стран. </w:t>
      </w:r>
    </w:p>
    <w:p w14:paraId="719DF9E1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 Сначала заболевал лишь один куст (он покрывался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яркозелеными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пятнами неправильной формы), вскоре подобные симптомы появлялись у других растений, и через некоторое время зараза могла распространиться по всей плантации. Заболевание сказывалось не только на цвете листьев, но и на их фактуре – они вздувались и начинали терять сочность. В конце концов, все листья становились совершенно непригодными для производства сигар. В арсенале у табаководов не было никаких иных способов спасения урожая, кроме как искать и своевременно уничтожать заболевшие кусты, уповая на то, что соседние останутся здоровыми. </w:t>
      </w:r>
    </w:p>
    <w:p w14:paraId="54881AE2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Это заболевание получило название «мозаичная болезнь табака». В 1892 году русский ученый Д.И. Ивановский, опираясь на исследования голландских ученых, провел ряд лабораторных экспериментов с больными и здоровыми табаками. В результате он сделал величайшее открытие – обнаружил существование вирусов. Мозаика амариллиса (возбудитель — вирус мозаики амариллиса) — на листьях светлые, иногда темно-зеленые полосы или штрихи, на цветоносах — хлороз. </w:t>
      </w:r>
    </w:p>
    <w:p w14:paraId="047C2A8B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Бронзовая пятнистость амариллиса (возбудитель — вирус пятнистого увядания томатов) — на листьях желтые и белые пятна, ткань которых в течение времени краснеет и отмирает, растение гибнет. Курчавость антуриума (возбудитель — вирус курчавости антуриума) — листья курчавые и деформированные, на листовых пластинках хорошо заметны серо-белые и светло-желтые пятна и линии. Мозаика азалий (возбудитель — вирус мозаики рододендрона) — на листьях пятна и вздутия. </w:t>
      </w:r>
    </w:p>
    <w:p w14:paraId="2A78D331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Кольцевая пятнистость бегонии (возбудитель — вирус бронзовой пятнистости томата) — на листьях желто-зеленая пятнистость, концентрические линии и некротические участки. Растения отстают в росте, не цветут. Мозаика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эпифиллума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(возбудитель — вирус мозаики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эпифиллума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) — по всей поверхности растения ярко-желтые и светло-зеленые пятна и крапинки неопределенной формы. Иногда ткань в этих местах вдавленная, некоторые пятна со временем отмирают, концы стеблей засыхают, бутоны опадают. Желтая крапчатость камелии (возбудитель — вирус желтой крапчатости камелии) — на листьях желтая крапчатость и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пестролепестность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на цветках.</w:t>
      </w:r>
    </w:p>
    <w:p w14:paraId="784AB738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Мозаика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эуфорбии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(возбудитель — вирус мозаики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эуфорбии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) — на листьях характерная крапчатость в виде ярко-желтых, беловатых и красноватых пятен, вдоль крупных жилок листовой пластинки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посветление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тканей, которое распространяется по всему листу.</w:t>
      </w:r>
    </w:p>
    <w:p w14:paraId="6563D6ED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Мозаика фикуса (возбудитель — вирус мозаики фикуса) — на краях листьев или на всей листовой пластинке неправильной формы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светлозеленые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, светло-желтые пятна. В других случаях — вдоль основных жилок светло-зеленые пятна или полоски с маленькими краевыми зонами цвета ржавчины, иногда возникают некрозы. Листья деформируются.</w:t>
      </w:r>
    </w:p>
    <w:p w14:paraId="42393E67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 Желтухи характеризуются равномерным обеднением листьев хлорофиллом, из-за чего они приобретают желтоватую или светлую окраску — общий хлороз. В листьях накапливается много крахмала, поэтому они становятся более жесткими и хрупкими, в некоторых случаях</w:t>
      </w:r>
    </w:p>
    <w:p w14:paraId="291BDC5F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при сжатии не мнутся, а ломаются с хрустом. При поражении желтухой наблюдаются сильная задержка роста и развития растения и различные уродства цветков. Эту группу вирусных заболеваний растений вызывает вирус желтухи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Leptomotropus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callistephi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). Данный вирус способен заражать около 200 видов растений, относящихся к разным семействам. Так, вирус поражает растения из семейств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Геснериевые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Gesneriaceae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Гречишные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Polygonaceae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Лютиковые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Ranunculaceae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Маковые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Papaveraceae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Крестоцветные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Cruciferae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Маревые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Chenopodiaceae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Зонтичные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Umbelliferae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Сложноцветные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Compositae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Пасленовые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Solanoceae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), Норичниковые (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Scrophulariaceae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).</w:t>
      </w:r>
    </w:p>
    <w:p w14:paraId="2CE1F205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 Вирусные болезни комнатных растений типа желтухи часто поражают преимущественно сосудистую систему растений, вызывают гипертрофию ситовидных трубок, омертвение клеток, в результате чего задерживается отток питательных веществ, вырабатываемых листьями, и клетки забиваются крахмалом. Вирусные желтухи сильнее угнетают растение, чем мозаики, поскольку пораженными оказываются не отдельные органы (</w:t>
      </w:r>
      <w:proofErr w:type="gram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листья,  лепестки</w:t>
      </w:r>
      <w:proofErr w:type="gram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), а вся сосудистая система. Вот симптомы некоторых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желтух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30E648F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Псорозис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цитрусовых (возбудитель — вирус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псорозиса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цитрусовых) — на молодых листьях небольшие вытянутые белые или желтые </w:t>
      </w:r>
      <w:proofErr w:type="gram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полосы</w:t>
      </w:r>
      <w:proofErr w:type="gram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или концентрические кольца, расположенные между жилками. Пятна могут сливаться, образуя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дубовидный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рисунок. В</w:t>
      </w:r>
    </w:p>
    <w:p w14:paraId="0A34AB60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древесине отлагаются слои камеди, которые закупоривают сосуды и </w:t>
      </w:r>
      <w:proofErr w:type="gram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препятствуют  продвижению</w:t>
      </w:r>
      <w:proofErr w:type="gram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воды. В древесине происходят изменения окраски: на периферии оранжево-коричневые полосы, внутренняя ткань окрашена в коричневый цвет.</w:t>
      </w:r>
    </w:p>
    <w:p w14:paraId="219F4B3B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Ксилопорозис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цитрусовых (возбудитель — вирус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ксилопорозиса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цитрусовых) — пожелтение листьев, раннее цветение и плодоношение, по мере развития болезни — отмирание ветвей и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опад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листьев, загнивание ствола. Плоды более округлой формы, иногда асимметричные.</w:t>
      </w:r>
    </w:p>
    <w:p w14:paraId="7715E99A" w14:textId="77777777" w:rsidR="00BF3EDD" w:rsidRPr="00BF3EDD" w:rsidRDefault="00BF3EDD" w:rsidP="00BF3ED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Тристеца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цитрусовых (возбудитель — вирус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тристецы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цитрусовых) — первые симптомы могут появиться только на одной ветке в виде пожелтения листьев в области средней и боковых жилок, потом начинается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опад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листьев. Из пазушных почек появляются слабые побеги с мелкими </w:t>
      </w:r>
      <w:proofErr w:type="spellStart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хлоротичными</w:t>
      </w:r>
      <w:proofErr w:type="spellEnd"/>
      <w:r w:rsidRPr="00BF3EDD">
        <w:rPr>
          <w:rFonts w:ascii="Times New Roman" w:eastAsia="Calibri" w:hAnsi="Times New Roman" w:cs="Times New Roman"/>
          <w:bCs/>
          <w:sz w:val="24"/>
          <w:szCs w:val="24"/>
        </w:rPr>
        <w:t>, вертикально растущими листьями, начинается отмирание ветвей и корневой системы. Переносчики — тля.</w:t>
      </w:r>
    </w:p>
    <w:p w14:paraId="1EAFAA9D" w14:textId="77777777" w:rsidR="00BF3EDD" w:rsidRPr="00BF3EDD" w:rsidRDefault="00BF3EDD" w:rsidP="00BF3EDD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Эффективных методов борьбы с заболеваниями нет. Единственное средство – профилактика болезней и выведение сортов, устойчивых к вирусам. В случае сравнительно несильного заражения можно попробовать вырезать больные участки растения, однако если заражение сильное, растение надо уничтожить. Результат обучения: умение определять болезней растений, вызываемых вирусами.</w:t>
      </w:r>
    </w:p>
    <w:p w14:paraId="543111A4" w14:textId="77777777" w:rsidR="00BF3EDD" w:rsidRPr="00BF3EDD" w:rsidRDefault="00BF3EDD" w:rsidP="00BF3EDD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Результат обучения:</w:t>
      </w: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умение определять болезней растений, вызываемых вирусами.</w:t>
      </w:r>
    </w:p>
    <w:p w14:paraId="797E9ACA" w14:textId="77777777" w:rsidR="00BF3EDD" w:rsidRPr="00BF3EDD" w:rsidRDefault="00BF3EDD" w:rsidP="00BF3EDD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F3ED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Ответ на вопросы: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F3EDD" w:rsidRPr="00BF3EDD" w14:paraId="78FB4892" w14:textId="77777777" w:rsidTr="000B09C0">
        <w:tc>
          <w:tcPr>
            <w:tcW w:w="4672" w:type="dxa"/>
          </w:tcPr>
          <w:p w14:paraId="09052BE6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2671DB6A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F3EDD" w:rsidRPr="00BF3EDD" w14:paraId="524984B5" w14:textId="77777777" w:rsidTr="000B09C0">
        <w:tc>
          <w:tcPr>
            <w:tcW w:w="4672" w:type="dxa"/>
          </w:tcPr>
          <w:p w14:paraId="5B1C0BCA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5DFD1CDF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F3EDD" w:rsidRPr="00BF3EDD" w14:paraId="7773C597" w14:textId="77777777" w:rsidTr="000B09C0">
        <w:tc>
          <w:tcPr>
            <w:tcW w:w="4672" w:type="dxa"/>
          </w:tcPr>
          <w:p w14:paraId="6974EA98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4558B710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F3EDD" w:rsidRPr="00BF3EDD" w14:paraId="226D1678" w14:textId="77777777" w:rsidTr="000B09C0">
        <w:tc>
          <w:tcPr>
            <w:tcW w:w="4672" w:type="dxa"/>
          </w:tcPr>
          <w:p w14:paraId="2F701776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7A40C907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F3EDD" w:rsidRPr="00BF3EDD" w14:paraId="78ED5CE2" w14:textId="77777777" w:rsidTr="000B09C0">
        <w:tc>
          <w:tcPr>
            <w:tcW w:w="4672" w:type="dxa"/>
          </w:tcPr>
          <w:p w14:paraId="4E03B60F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7F6C4DB0" w14:textId="77777777" w:rsidR="00BF3EDD" w:rsidRPr="00BF3EDD" w:rsidRDefault="00BF3EDD" w:rsidP="00BF3ED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14:paraId="068E6D60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7406EC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</w:t>
      </w:r>
    </w:p>
    <w:p w14:paraId="1AE345F4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EAD6359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72DCB7D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F94897C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EE2B869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990909F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371EB97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9A25230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11D4988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C383244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DE0AE60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F5219D" w14:textId="77777777" w:rsid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3A6B477" w14:textId="375EECEC" w:rsidR="007406EC" w:rsidRPr="007406EC" w:rsidRDefault="007406EC" w:rsidP="007406EC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lastRenderedPageBreak/>
        <w:t xml:space="preserve">                                                                      </w:t>
      </w:r>
      <w:r w:rsidRPr="007406EC">
        <w:rPr>
          <w:rFonts w:ascii="Times New Roman" w:eastAsia="Calibri" w:hAnsi="Times New Roman" w:cs="Times New Roman"/>
          <w:bCs/>
          <w:sz w:val="24"/>
          <w:szCs w:val="24"/>
        </w:rPr>
        <w:t>Лист-задание</w:t>
      </w:r>
    </w:p>
    <w:p w14:paraId="6D661DDB" w14:textId="77777777" w:rsidR="007406EC" w:rsidRPr="007406EC" w:rsidRDefault="007406EC" w:rsidP="007406E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06EC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F053C0" wp14:editId="72C9C832">
            <wp:extent cx="5940425" cy="4351101"/>
            <wp:effectExtent l="0" t="0" r="3175" b="0"/>
            <wp:docPr id="1" name="Рисунок 1" descr="D:\УЧЁБА\ДИСЦИПЛИНЫ\ВРЕДИТЕЛИ И БОЛЕЗНИ\Снимки экрана\Снимок экрана 2022-06-01 20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ЁБА\ДИСЦИПЛИНЫ\ВРЕДИТЕЛИ И БОЛЕЗНИ\Снимки экрана\Снимок экрана 2022-06-01 2009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5898" w14:textId="77777777" w:rsidR="007406EC" w:rsidRPr="007406EC" w:rsidRDefault="007406EC" w:rsidP="007406E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06EC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2122DC9" wp14:editId="4E73492B">
            <wp:extent cx="5940425" cy="4307942"/>
            <wp:effectExtent l="0" t="0" r="3175" b="0"/>
            <wp:docPr id="2" name="Рисунок 2" descr="D:\УЧЁБА\ДИСЦИПЛИНЫ\ВРЕДИТЕЛИ И БОЛЕЗНИ\Снимки экрана\Снимок экрана 2022-06-01 20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ЁБА\ДИСЦИПЛИНЫ\ВРЕДИТЕЛИ И БОЛЕЗНИ\Снимки экрана\Снимок экрана 2022-06-01 2010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606A" w14:textId="77777777" w:rsidR="007406EC" w:rsidRPr="007406EC" w:rsidRDefault="007406EC" w:rsidP="007406E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06EC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7CAC599" wp14:editId="790B434A">
            <wp:extent cx="5940425" cy="4632621"/>
            <wp:effectExtent l="0" t="0" r="3175" b="0"/>
            <wp:docPr id="3" name="Рисунок 3" descr="D:\УЧЁБА\ДИСЦИПЛИНЫ\ВРЕДИТЕЛИ И БОЛЕЗНИ\Снимки экрана\Снимок экрана 2022-06-01 20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ЧЁБА\ДИСЦИПЛИНЫ\ВРЕДИТЕЛИ И БОЛЕЗНИ\Снимки экрана\Снимок экрана 2022-06-01 2012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87E5" w14:textId="77777777" w:rsidR="007406EC" w:rsidRPr="007406EC" w:rsidRDefault="007406EC" w:rsidP="007406E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06EC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215D60" wp14:editId="5B081081">
            <wp:extent cx="5940425" cy="4077529"/>
            <wp:effectExtent l="0" t="0" r="3175" b="0"/>
            <wp:docPr id="4" name="Рисунок 4" descr="D:\УЧЁБА\ДИСЦИПЛИНЫ\ВРЕДИТЕЛИ И БОЛЕЗНИ\Снимки экрана\Снимок экрана 2022-06-01 20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ЧЁБА\ДИСЦИПЛИНЫ\ВРЕДИТЕЛИ И БОЛЕЗНИ\Снимки экрана\Снимок экрана 2022-06-01 2014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22D0" w14:textId="77777777" w:rsidR="007406EC" w:rsidRPr="007406EC" w:rsidRDefault="007406EC" w:rsidP="007406E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7406EC" w:rsidRPr="00740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78"/>
    <w:rsid w:val="000B0EF9"/>
    <w:rsid w:val="00402D78"/>
    <w:rsid w:val="004E4BE0"/>
    <w:rsid w:val="007406EC"/>
    <w:rsid w:val="00BF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DFC87"/>
  <w15:chartTrackingRefBased/>
  <w15:docId w15:val="{45B06BA0-E2C0-43F8-888B-66BD0916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F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F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1830</Words>
  <Characters>10437</Characters>
  <Application>Microsoft Office Word</Application>
  <DocSecurity>0</DocSecurity>
  <Lines>86</Lines>
  <Paragraphs>24</Paragraphs>
  <ScaleCrop>false</ScaleCrop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Орехова Мария Викторовна</dc:creator>
  <cp:keywords/>
  <dc:description/>
  <cp:lastModifiedBy>Орехова Мария Викторовна</cp:lastModifiedBy>
  <cp:revision>3</cp:revision>
  <dcterms:created xsi:type="dcterms:W3CDTF">2022-06-07T05:42:00Z</dcterms:created>
  <dcterms:modified xsi:type="dcterms:W3CDTF">2022-06-07T05:45:00Z</dcterms:modified>
</cp:coreProperties>
</file>