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1F" w:rsidRPr="00591252" w:rsidRDefault="00CC171F" w:rsidP="00591252"/>
    <w:p w:rsidR="00256591" w:rsidRPr="00591252" w:rsidRDefault="00256591" w:rsidP="00591252">
      <w:r w:rsidRPr="00591252">
        <w:rPr>
          <w:b/>
        </w:rPr>
        <w:t xml:space="preserve">«Сооружение и эксплуатация </w:t>
      </w:r>
      <w:proofErr w:type="spellStart"/>
      <w:r w:rsidRPr="00591252">
        <w:rPr>
          <w:b/>
        </w:rPr>
        <w:t>газонефтепроводов</w:t>
      </w:r>
      <w:proofErr w:type="spellEnd"/>
      <w:r w:rsidRPr="00591252">
        <w:rPr>
          <w:b/>
        </w:rPr>
        <w:t xml:space="preserve"> и </w:t>
      </w:r>
      <w:proofErr w:type="spellStart"/>
      <w:r w:rsidRPr="00591252">
        <w:rPr>
          <w:b/>
        </w:rPr>
        <w:t>газонефтехранилищ</w:t>
      </w:r>
      <w:proofErr w:type="spellEnd"/>
      <w:r w:rsidRPr="00591252">
        <w:rPr>
          <w:b/>
        </w:rPr>
        <w:t>»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Состав магистрального газопровода.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Состав магистрального нефтепровода.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Нормативно-техническая документация по правилам строительства </w:t>
      </w:r>
      <w:proofErr w:type="spellStart"/>
      <w:r w:rsidRPr="00591252">
        <w:t>газонефтепроводов</w:t>
      </w:r>
      <w:proofErr w:type="spellEnd"/>
      <w:r w:rsidRPr="00591252">
        <w:t xml:space="preserve"> и </w:t>
      </w:r>
      <w:proofErr w:type="spellStart"/>
      <w:r w:rsidRPr="00591252">
        <w:t>газонефтехранилищ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Нормативно-техническая документация по правилам эксплуатации </w:t>
      </w:r>
      <w:proofErr w:type="spellStart"/>
      <w:r w:rsidRPr="00591252">
        <w:t>газонефтепроводов</w:t>
      </w:r>
      <w:proofErr w:type="spellEnd"/>
      <w:r w:rsidRPr="00591252">
        <w:t xml:space="preserve"> и </w:t>
      </w:r>
      <w:proofErr w:type="spellStart"/>
      <w:r w:rsidRPr="00591252">
        <w:t>газонефтехранилищ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Классификация нефтепроводов.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Классификация газопроводов.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Работы, входящие в состав подготовительных работ при строительстве линейной части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Земляные работы при строительстве линейной части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Испытания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Строительство трубопровода в горах.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Строительство трубопроводов на болотах.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Строительство трубопроводов на участках вечномерзлых грунтов.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Транспортировка и хранение труб.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Характеристика подземной прокладки </w:t>
      </w:r>
      <w:proofErr w:type="gramStart"/>
      <w:r w:rsidRPr="00591252">
        <w:t>магистральных</w:t>
      </w:r>
      <w:proofErr w:type="gramEnd"/>
      <w:r w:rsidRPr="00591252">
        <w:t xml:space="preserve"> </w:t>
      </w:r>
      <w:proofErr w:type="spellStart"/>
      <w:r w:rsidRPr="00591252">
        <w:t>газонефтепроводов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Взаимодействие трубопровода с вечномерзлым грунтом.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Подготовительные работы при строительстве линейной части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Подводные переходы </w:t>
      </w:r>
      <w:proofErr w:type="spellStart"/>
      <w:r w:rsidRPr="00591252">
        <w:t>газонефтепроводов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Конструктивные схемы подводных переходов.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Способы очистки внутренней полости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Балочные трубопроводы с компенсацией удлинения.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lastRenderedPageBreak/>
        <w:t>Особенности монтажа запорной арматуры на магистральном трубопроводе.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Прокладка </w:t>
      </w:r>
      <w:proofErr w:type="spellStart"/>
      <w:r w:rsidRPr="00591252">
        <w:t>нефтегазопроводов</w:t>
      </w:r>
      <w:proofErr w:type="spellEnd"/>
      <w:r w:rsidRPr="00591252">
        <w:t xml:space="preserve"> с частичным заглублением.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Надземная прокладка </w:t>
      </w:r>
      <w:proofErr w:type="gramStart"/>
      <w:r w:rsidRPr="00591252">
        <w:t>магистральных</w:t>
      </w:r>
      <w:proofErr w:type="gramEnd"/>
      <w:r w:rsidRPr="00591252">
        <w:t xml:space="preserve"> </w:t>
      </w:r>
      <w:proofErr w:type="spellStart"/>
      <w:r w:rsidRPr="00591252">
        <w:t>газонефтепроводов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Наземная прокладка магистральных газопроводов.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Балочные трубопроводы без компенсации удлинений.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Методы и технология монтажа и сварки магистральных трубопроводов на трубосварочной базе.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Геометрические схемы подвесных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Основные особенности строительства трубопроводов в горных условиях.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Нормативы по отведению земель для строительства </w:t>
      </w:r>
      <w:proofErr w:type="spellStart"/>
      <w:r w:rsidRPr="00591252">
        <w:t>газонефтепроводов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Арочные и самонесущие висячие трубопроводы.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Монтаж резервуаров </w:t>
      </w:r>
      <w:proofErr w:type="spellStart"/>
      <w:r w:rsidRPr="00591252">
        <w:t>полистовым</w:t>
      </w:r>
      <w:proofErr w:type="spellEnd"/>
      <w:r w:rsidRPr="00591252">
        <w:t xml:space="preserve"> способом.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Выбор оптимальной трассы </w:t>
      </w:r>
      <w:proofErr w:type="spellStart"/>
      <w:r w:rsidRPr="00591252">
        <w:t>нефтегазопроводов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Нормы продолжительности строительства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Основные схемы ремонта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Порядок сдачи в эксплуатацию законченного строительством трубопровода, состав рабочей и государственной комиссий по приёмке в эксплуатацию построенного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Конструкции переходов под железными дорогами.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Технология нанесения изоляционных покрытий, укладки и засыпки изолированного магистрального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Классификация участков местности для прокладки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Конструкции переходов под автомобильными дорогами.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Технология сооружения средств электрической защиты трубопроводов от коррозии.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Сооружение переходов под дорогами.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Назначение резервуарного парка.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lastRenderedPageBreak/>
        <w:t>Изоляционно-укладочные работы при сооружении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Пооперационный контроль качества выполненных работ.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Основные объекты и сооружения магистрального нефтепровода.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Виды изоляционных покрытий.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Технология капитального ремонта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Классификация болот и способы прокладки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Расчет трубопроводов на прочность.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Методы вскрытия магистрального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Классификация подводных переходов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Проверка деформаций подземных и наземных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Подъем трубопровода и очистка от старой изоляции.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Хранение и распределение газа.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Типы очистных устрой</w:t>
      </w:r>
      <w:proofErr w:type="gramStart"/>
      <w:r w:rsidRPr="00591252">
        <w:t>ств дл</w:t>
      </w:r>
      <w:proofErr w:type="gramEnd"/>
      <w:r w:rsidRPr="00591252">
        <w:t>я различных способов очистки трубопровода.</w:t>
      </w:r>
    </w:p>
    <w:p w:rsidR="00256591" w:rsidRPr="00591252" w:rsidRDefault="00591252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Состав</w:t>
      </w:r>
      <w:r w:rsidR="00256591" w:rsidRPr="00591252">
        <w:t xml:space="preserve"> подготовительных работ при сооружении линейной части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Сварочно-восстановительные работы при капремонте.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Электрохимическая защита магистральных нефтепроводов.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Трубопроводы с компенсаторами.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Конструкция трубопровода на переходе через автомобильную и железную дороги.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Технология сооружения переходов </w:t>
      </w:r>
      <w:proofErr w:type="spellStart"/>
      <w:r w:rsidRPr="00591252">
        <w:t>газонефтепроводов</w:t>
      </w:r>
      <w:proofErr w:type="spellEnd"/>
      <w:r w:rsidRPr="00591252">
        <w:t xml:space="preserve"> через дороги.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Изоляционно-укладочные работы при строительстве </w:t>
      </w:r>
      <w:proofErr w:type="spellStart"/>
      <w:r w:rsidRPr="00591252">
        <w:t>газонефтепроводов</w:t>
      </w:r>
      <w:proofErr w:type="spellEnd"/>
      <w:r w:rsidRPr="00591252">
        <w:t>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Типовые конструкции стальных резервуаров.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Состав строительных работ при сооружении линейной части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Определение степени опасности дефектов.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Укладка трубопровода. Состав </w:t>
      </w:r>
      <w:proofErr w:type="spellStart"/>
      <w:r w:rsidRPr="00591252">
        <w:t>изоляционно</w:t>
      </w:r>
      <w:proofErr w:type="spellEnd"/>
      <w:r w:rsidRPr="00591252">
        <w:t xml:space="preserve"> - укладочной колонны.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Сварочно-монтажные работы при сооружении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 xml:space="preserve">Земляные работы при капитальной </w:t>
      </w:r>
      <w:proofErr w:type="gramStart"/>
      <w:r w:rsidRPr="00591252">
        <w:t>ремонте</w:t>
      </w:r>
      <w:proofErr w:type="gramEnd"/>
      <w:r w:rsidRPr="00591252">
        <w:t xml:space="preserve"> линейной части.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Подземное хранение нефтепродуктов.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Земляные работы при сооружении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Способы ремонта линейной части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Основные объекты и сооружения магистрального газопровода.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Очистка полости магистральных трубопроводов.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Конструкции трубопровода.</w:t>
      </w:r>
    </w:p>
    <w:p w:rsidR="00256591" w:rsidRPr="00591252" w:rsidRDefault="00256591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Принципиальная технологическая схема КС, и основное технологическое оборудование</w:t>
      </w:r>
    </w:p>
    <w:p w:rsidR="00967606" w:rsidRPr="00591252" w:rsidRDefault="00967606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Что входит в состав рабочей документации для строительства магистральных трубопроводов</w:t>
      </w:r>
    </w:p>
    <w:p w:rsidR="00BD0BEA" w:rsidRPr="00591252" w:rsidRDefault="00BD0BEA" w:rsidP="00591252">
      <w:pPr>
        <w:numPr>
          <w:ilvl w:val="0"/>
          <w:numId w:val="1"/>
        </w:numPr>
        <w:tabs>
          <w:tab w:val="clear" w:pos="1211"/>
          <w:tab w:val="num" w:pos="0"/>
        </w:tabs>
        <w:spacing w:line="240" w:lineRule="auto"/>
        <w:ind w:left="0"/>
      </w:pPr>
      <w:r w:rsidRPr="00591252">
        <w:t>Подготовительные работы при траншейном методе устройства подводного транспорта</w:t>
      </w:r>
    </w:p>
    <w:p w:rsidR="00BD0BEA" w:rsidRPr="00591252" w:rsidRDefault="00BD0BEA" w:rsidP="00591252">
      <w:pPr>
        <w:ind w:left="1211"/>
      </w:pPr>
    </w:p>
    <w:p w:rsidR="00256591" w:rsidRPr="00256591" w:rsidRDefault="00256591" w:rsidP="00591252"/>
    <w:sectPr w:rsidR="00256591" w:rsidRPr="00256591" w:rsidSect="00E5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D22"/>
    <w:multiLevelType w:val="multilevel"/>
    <w:tmpl w:val="51F22F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95C8C"/>
    <w:multiLevelType w:val="hybridMultilevel"/>
    <w:tmpl w:val="E9A6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A0DD3"/>
    <w:multiLevelType w:val="hybridMultilevel"/>
    <w:tmpl w:val="12360B48"/>
    <w:lvl w:ilvl="0" w:tplc="FFB0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C123E"/>
    <w:multiLevelType w:val="hybridMultilevel"/>
    <w:tmpl w:val="B4CE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66D"/>
    <w:rsid w:val="000407CA"/>
    <w:rsid w:val="000E4D73"/>
    <w:rsid w:val="00181CE3"/>
    <w:rsid w:val="00184A92"/>
    <w:rsid w:val="00256591"/>
    <w:rsid w:val="00457D3D"/>
    <w:rsid w:val="004B5088"/>
    <w:rsid w:val="00591252"/>
    <w:rsid w:val="006816EF"/>
    <w:rsid w:val="007004A4"/>
    <w:rsid w:val="0076466D"/>
    <w:rsid w:val="007A24FB"/>
    <w:rsid w:val="00967606"/>
    <w:rsid w:val="0097600F"/>
    <w:rsid w:val="00B41A37"/>
    <w:rsid w:val="00BD0BEA"/>
    <w:rsid w:val="00C3061B"/>
    <w:rsid w:val="00CC171F"/>
    <w:rsid w:val="00CF3F1D"/>
    <w:rsid w:val="00CF67ED"/>
    <w:rsid w:val="00E0359E"/>
    <w:rsid w:val="00E53111"/>
    <w:rsid w:val="00EC054B"/>
    <w:rsid w:val="00F0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nburasnikova@mail.ru</dc:creator>
  <cp:keywords/>
  <dc:description/>
  <cp:lastModifiedBy>burashnikova</cp:lastModifiedBy>
  <cp:revision>15</cp:revision>
  <dcterms:created xsi:type="dcterms:W3CDTF">2023-10-09T16:29:00Z</dcterms:created>
  <dcterms:modified xsi:type="dcterms:W3CDTF">2023-11-06T14:32:00Z</dcterms:modified>
</cp:coreProperties>
</file>