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E9" w:rsidRPr="00FE0FFD" w:rsidRDefault="000C60E9" w:rsidP="000C60E9">
      <w:pPr>
        <w:pStyle w:val="a3"/>
        <w:tabs>
          <w:tab w:val="left" w:pos="1276"/>
        </w:tabs>
        <w:spacing w:line="360" w:lineRule="auto"/>
        <w:ind w:left="426" w:firstLine="425"/>
        <w:rPr>
          <w:b/>
          <w:sz w:val="28"/>
          <w:szCs w:val="28"/>
        </w:rPr>
      </w:pPr>
      <w:r w:rsidRPr="00FE0FFD">
        <w:rPr>
          <w:b/>
          <w:sz w:val="28"/>
          <w:szCs w:val="28"/>
        </w:rPr>
        <w:t>Экзаменационные вопросы и практические задания для проведения экзамена по междисциплинарному курсу МДК 04.01 «Организация продаж гостиничного продукта» для студентов третьего курса специальности 43.02.11 «Гостиничный сервис»</w:t>
      </w:r>
    </w:p>
    <w:p w:rsidR="00422A85" w:rsidRDefault="00422A85" w:rsidP="000C60E9">
      <w:pPr>
        <w:pStyle w:val="a3"/>
        <w:tabs>
          <w:tab w:val="left" w:pos="1276"/>
        </w:tabs>
        <w:spacing w:line="360" w:lineRule="auto"/>
        <w:ind w:left="426" w:firstLine="425"/>
        <w:rPr>
          <w:b/>
          <w:sz w:val="28"/>
          <w:szCs w:val="28"/>
        </w:rPr>
      </w:pPr>
    </w:p>
    <w:p w:rsidR="000C60E9" w:rsidRPr="00FE0FFD" w:rsidRDefault="000C60E9" w:rsidP="000C60E9">
      <w:pPr>
        <w:pStyle w:val="a3"/>
        <w:tabs>
          <w:tab w:val="left" w:pos="1276"/>
        </w:tabs>
        <w:spacing w:line="360" w:lineRule="auto"/>
        <w:ind w:left="426" w:firstLine="425"/>
        <w:rPr>
          <w:b/>
          <w:sz w:val="28"/>
          <w:szCs w:val="28"/>
        </w:rPr>
      </w:pPr>
      <w:r w:rsidRPr="00FE0FFD">
        <w:rPr>
          <w:b/>
          <w:sz w:val="28"/>
          <w:szCs w:val="28"/>
        </w:rPr>
        <w:t>Теоретические вопросы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Раскройте сущность и особенности рынка услуг.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Охарактеризуйте факторы, оказывающие влия</w:t>
      </w:r>
      <w:bookmarkStart w:id="0" w:name="_GoBack"/>
      <w:bookmarkEnd w:id="0"/>
      <w:r w:rsidRPr="00FE0FFD">
        <w:rPr>
          <w:sz w:val="28"/>
          <w:szCs w:val="28"/>
        </w:rPr>
        <w:t>ние на поведение потребителей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Раскройте сущность и особенности </w:t>
      </w:r>
      <w:proofErr w:type="spellStart"/>
      <w:proofErr w:type="gramStart"/>
      <w:r w:rsidRPr="00FE0FFD">
        <w:rPr>
          <w:sz w:val="28"/>
          <w:szCs w:val="28"/>
        </w:rPr>
        <w:t>товара-услуга</w:t>
      </w:r>
      <w:proofErr w:type="spellEnd"/>
      <w:proofErr w:type="gramEnd"/>
      <w:r w:rsidRPr="00FE0FFD">
        <w:rPr>
          <w:sz w:val="28"/>
          <w:szCs w:val="28"/>
        </w:rPr>
        <w:t>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Опрос и наблюдение как способы получения первичной информации.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Охарактеризуйте маркетинговую среду гостиницы, ее составляющие.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Ценовая политика гостиничного предприятия: сущность, задачи, направления.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Охарактеризуйте современную систему деловой коммуникации гостиницы.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Сущность и основные стадии жизненного цикла </w:t>
      </w:r>
      <w:proofErr w:type="spellStart"/>
      <w:proofErr w:type="gramStart"/>
      <w:r w:rsidRPr="00FE0FFD">
        <w:rPr>
          <w:sz w:val="28"/>
          <w:szCs w:val="28"/>
        </w:rPr>
        <w:t>товара-услуга</w:t>
      </w:r>
      <w:proofErr w:type="spellEnd"/>
      <w:proofErr w:type="gramEnd"/>
      <w:r w:rsidRPr="00FE0FFD">
        <w:rPr>
          <w:sz w:val="28"/>
          <w:szCs w:val="28"/>
        </w:rPr>
        <w:t>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Гостиничный продукт: сущность и уровни.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Сегментация рынка как метод изучения потребителей.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Коммуникация – система продвижения гостиничных услуг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Охарактеризуйте основные этапы разработки нового гостиничного продукта собственными силами.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Маркетинговая среда гостиничного предприятия, ее составляющие.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Охарактеризуйте основные виды рекламы в коммуникационной политике гостиницы.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Дайте характеристику основных компонентов внутренней среды гостиницы.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Охарактеризуйте различные состояния спроса на рынке услуг и соответствующие им виды маркетинга.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lastRenderedPageBreak/>
        <w:t>Стимулирование сбыта в комплексе маркетинговых коммуникаций гостиницы.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Корпоративные потребители гостиничного продукта, особенности их покупательского поведения.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Необходимость и значимость социально-ответственного маркетинга в деятельности гостиницы.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Дайте характеристику ценовых стратегий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Формирование товарного ассортимента как направление продуктовой политики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sz w:val="28"/>
          <w:szCs w:val="28"/>
        </w:rPr>
        <w:t>Ценовая политика гостиничного предприятия: сущность, задачи, направления.</w:t>
      </w:r>
      <w:r w:rsidRPr="00FE0FFD">
        <w:rPr>
          <w:rFonts w:eastAsia="Times New Roman"/>
          <w:sz w:val="28"/>
          <w:szCs w:val="28"/>
        </w:rPr>
        <w:t xml:space="preserve">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Раскройте роль рекламы в деятельности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Охарактеризуйте методы ценообразования.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Связи с общественностью как направление коммуникационной политики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sz w:val="28"/>
          <w:szCs w:val="28"/>
        </w:rPr>
        <w:t>Каковы основные составляющие качества услуг? Что необходимо понимать под «точкой соприкосновения»?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Виды и направления маркетинговых исследований в гостинице, источники получения вторичной информации.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В чем заключается доминирующая роль </w:t>
      </w:r>
      <w:proofErr w:type="spellStart"/>
      <w:r w:rsidRPr="00FE0FFD">
        <w:rPr>
          <w:sz w:val="28"/>
          <w:szCs w:val="28"/>
        </w:rPr>
        <w:t>макрофакторов</w:t>
      </w:r>
      <w:proofErr w:type="spellEnd"/>
      <w:r w:rsidRPr="00FE0FFD">
        <w:rPr>
          <w:sz w:val="28"/>
          <w:szCs w:val="28"/>
        </w:rPr>
        <w:t xml:space="preserve"> внешней среды гостиничного предприятия?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Раскройте основные этапы процесса покупки гостиничного продукта.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sz w:val="28"/>
          <w:szCs w:val="28"/>
        </w:rPr>
        <w:t>Сегментация рынка, как метод изучения потребителей. Параметры сегментации.</w:t>
      </w:r>
      <w:r w:rsidRPr="00FE0FFD">
        <w:rPr>
          <w:rFonts w:eastAsia="Times New Roman"/>
          <w:sz w:val="28"/>
          <w:szCs w:val="28"/>
        </w:rPr>
        <w:t xml:space="preserve">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Инновационная деятельность гостиничного предприятия, способы разработки новых услуг.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Каналы распространения рекламы, их достоинства и недостатки.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Ресурсный потенциал гостиничного предприятия, характеристика основных компонентов.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Методы конкуренции в деятельности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lastRenderedPageBreak/>
        <w:t>Конкурентоспособность гостиничного предприятия, факторы ее определяющие.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Сущность и значение агентских продаж в сбытовой деятельности гостиницы.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Сущность, виды и методы конкуренции на рынке гостиничных услуг.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Раскройте сущность стратегий увеличения продаж гостиничного продукта.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  <w:lang w:eastAsia="en-US"/>
        </w:rPr>
        <w:t>Прямые продажи гостиничных услуг: способы, требования к персоналу.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Раскройте основные подходы к ценообразованию в деятельности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Сегментация как метод изучения и анализа предпочтений потребителей гостиничных услуг.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Реклама в деятельности гостиничного предприятия: сущность, функции и виды.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Охарактеризуйте </w:t>
      </w:r>
      <w:proofErr w:type="spellStart"/>
      <w:r w:rsidRPr="00FE0FFD">
        <w:rPr>
          <w:sz w:val="28"/>
          <w:szCs w:val="28"/>
        </w:rPr>
        <w:t>микровнешнюю</w:t>
      </w:r>
      <w:proofErr w:type="spellEnd"/>
      <w:r w:rsidRPr="00FE0FFD">
        <w:rPr>
          <w:sz w:val="28"/>
          <w:szCs w:val="28"/>
        </w:rPr>
        <w:t xml:space="preserve"> среду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  <w:lang w:eastAsia="en-US"/>
        </w:rPr>
        <w:t>Сущность и функции рекламы в гостиничном бизнесе.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Мотивы потребителей гостиничных услуг. Теория </w:t>
      </w:r>
      <w:proofErr w:type="spellStart"/>
      <w:r w:rsidRPr="00FE0FFD">
        <w:rPr>
          <w:sz w:val="28"/>
          <w:szCs w:val="28"/>
        </w:rPr>
        <w:t>Маслоу</w:t>
      </w:r>
      <w:proofErr w:type="spellEnd"/>
      <w:r w:rsidRPr="00FE0FFD">
        <w:rPr>
          <w:sz w:val="28"/>
          <w:szCs w:val="28"/>
        </w:rPr>
        <w:t xml:space="preserve">.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Модель качества обслуживания в гостинице.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Стандартизация и сертификация в системе обеспечения качества и конкурентоспособности гостиничных услуг.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Скидки в ценовой политике гостиницы: сущность, виды и значение.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Каналы сбыта гостиничных услуг, их характеристика.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Раскройте основные принципы </w:t>
      </w:r>
      <w:proofErr w:type="gramStart"/>
      <w:r w:rsidRPr="00FE0FFD">
        <w:rPr>
          <w:sz w:val="28"/>
          <w:szCs w:val="28"/>
        </w:rPr>
        <w:t>разработки программы повышения качества обслуживания</w:t>
      </w:r>
      <w:proofErr w:type="gramEnd"/>
      <w:r w:rsidRPr="00FE0FFD">
        <w:rPr>
          <w:sz w:val="28"/>
          <w:szCs w:val="28"/>
        </w:rPr>
        <w:t xml:space="preserve"> в гостинице.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proofErr w:type="spellStart"/>
      <w:r w:rsidRPr="00FE0FFD">
        <w:rPr>
          <w:sz w:val="28"/>
          <w:szCs w:val="28"/>
          <w:lang w:eastAsia="en-US"/>
        </w:rPr>
        <w:t>Франчайзинг</w:t>
      </w:r>
      <w:proofErr w:type="spellEnd"/>
      <w:r w:rsidRPr="00FE0FFD">
        <w:rPr>
          <w:sz w:val="28"/>
          <w:szCs w:val="28"/>
          <w:lang w:eastAsia="en-US"/>
        </w:rPr>
        <w:t xml:space="preserve"> как направление товарной инновации гостиничного предприятия.        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 xml:space="preserve">Раскройте сущность и особенности </w:t>
      </w:r>
      <w:proofErr w:type="spellStart"/>
      <w:proofErr w:type="gramStart"/>
      <w:r w:rsidRPr="00FE0FFD">
        <w:rPr>
          <w:sz w:val="28"/>
          <w:szCs w:val="28"/>
        </w:rPr>
        <w:t>товара-услуга</w:t>
      </w:r>
      <w:proofErr w:type="spellEnd"/>
      <w:proofErr w:type="gramEnd"/>
      <w:r w:rsidRPr="00FE0FFD">
        <w:rPr>
          <w:sz w:val="28"/>
          <w:szCs w:val="28"/>
        </w:rPr>
        <w:t>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 xml:space="preserve">Элементы товарной инновации </w:t>
      </w:r>
      <w:proofErr w:type="gramStart"/>
      <w:r w:rsidRPr="00FE0FFD">
        <w:rPr>
          <w:rFonts w:eastAsia="Times New Roman"/>
          <w:sz w:val="28"/>
          <w:szCs w:val="28"/>
        </w:rPr>
        <w:t>–п</w:t>
      </w:r>
      <w:proofErr w:type="gramEnd"/>
      <w:r w:rsidRPr="00FE0FFD">
        <w:rPr>
          <w:rFonts w:eastAsia="Times New Roman"/>
          <w:sz w:val="28"/>
          <w:szCs w:val="28"/>
        </w:rPr>
        <w:t>редпосылка роста продаж в гостинице.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lastRenderedPageBreak/>
        <w:t>Прямая продажа в сбытовой деятельности гостиницы: способы, требования к персоналу.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Каналы распространения рекламы, их достоинства и недостатки.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Дайте характеристику ценовых стратегий гостиничного предприятия.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Охарактеризуйте основные компоненты внутренней среды гостиницы как предпосылку успешных продаж.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Раскройте основные этапы процесса покупки гостиничных услуг.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Покажите значимость ситуационного анализа маркетинговой среды для определения перспектив гостиничного предприятия.</w:t>
      </w:r>
      <w:r w:rsidRPr="00FE0FFD">
        <w:rPr>
          <w:rFonts w:eastAsia="Times New Roman"/>
          <w:sz w:val="28"/>
          <w:szCs w:val="28"/>
        </w:rPr>
        <w:t xml:space="preserve"> </w:t>
      </w:r>
    </w:p>
    <w:p w:rsidR="000C60E9" w:rsidRPr="00FE0FFD" w:rsidRDefault="000C60E9" w:rsidP="000C60E9">
      <w:pPr>
        <w:pStyle w:val="a4"/>
        <w:widowControl/>
        <w:numPr>
          <w:ilvl w:val="0"/>
          <w:numId w:val="8"/>
        </w:numPr>
        <w:tabs>
          <w:tab w:val="left" w:pos="851"/>
        </w:tabs>
        <w:autoSpaceDE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Виды рекламы в деятельности гостиничного предприятия.</w:t>
      </w:r>
    </w:p>
    <w:p w:rsidR="000C60E9" w:rsidRPr="00FE0FFD" w:rsidRDefault="000C60E9" w:rsidP="000C60E9">
      <w:pPr>
        <w:widowControl/>
        <w:tabs>
          <w:tab w:val="left" w:pos="1276"/>
        </w:tabs>
        <w:autoSpaceDE/>
        <w:adjustRightInd/>
        <w:spacing w:line="360" w:lineRule="auto"/>
        <w:ind w:left="426" w:firstLine="425"/>
        <w:rPr>
          <w:rFonts w:eastAsia="Times New Roman"/>
          <w:sz w:val="28"/>
          <w:szCs w:val="28"/>
        </w:rPr>
      </w:pPr>
    </w:p>
    <w:p w:rsidR="000C60E9" w:rsidRDefault="000C60E9" w:rsidP="000C60E9">
      <w:pPr>
        <w:rPr>
          <w:b/>
          <w:sz w:val="28"/>
          <w:szCs w:val="28"/>
        </w:rPr>
      </w:pPr>
      <w:r w:rsidRPr="00FE0FFD">
        <w:rPr>
          <w:b/>
          <w:sz w:val="28"/>
          <w:szCs w:val="28"/>
        </w:rPr>
        <w:t>Практические задания:</w:t>
      </w:r>
    </w:p>
    <w:p w:rsidR="00FE0FFD" w:rsidRPr="00FE0FFD" w:rsidRDefault="00FE0FFD" w:rsidP="000C60E9">
      <w:pPr>
        <w:rPr>
          <w:b/>
          <w:sz w:val="28"/>
          <w:szCs w:val="28"/>
        </w:rPr>
      </w:pPr>
    </w:p>
    <w:p w:rsidR="000C60E9" w:rsidRPr="00FE0FFD" w:rsidRDefault="000C60E9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rPr>
          <w:sz w:val="28"/>
          <w:szCs w:val="28"/>
        </w:rPr>
      </w:pPr>
      <w:r w:rsidRPr="00FE0FFD">
        <w:rPr>
          <w:sz w:val="28"/>
          <w:szCs w:val="28"/>
        </w:rPr>
        <w:t>Определите и сформулируйте конкурентные преимущества Гостиничного комплекса «Бригантина».</w:t>
      </w:r>
    </w:p>
    <w:p w:rsidR="000C60E9" w:rsidRPr="00FE0FFD" w:rsidRDefault="000C60E9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rPr>
          <w:sz w:val="28"/>
          <w:szCs w:val="28"/>
        </w:rPr>
      </w:pPr>
      <w:proofErr w:type="spellStart"/>
      <w:r w:rsidRPr="00FE0FFD">
        <w:rPr>
          <w:sz w:val="28"/>
          <w:szCs w:val="28"/>
        </w:rPr>
        <w:t>Просегментируйте</w:t>
      </w:r>
      <w:proofErr w:type="spellEnd"/>
      <w:r w:rsidRPr="00FE0FFD">
        <w:rPr>
          <w:sz w:val="28"/>
          <w:szCs w:val="28"/>
        </w:rPr>
        <w:t xml:space="preserve"> рынок потребителей гостиничных услуг по принадлежности к общественному классу, охарактеризуйте выделенные сегменты.</w:t>
      </w:r>
    </w:p>
    <w:p w:rsidR="000C60E9" w:rsidRPr="00FE0FFD" w:rsidRDefault="000C60E9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rPr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Р</w:t>
      </w:r>
      <w:r w:rsidRPr="00FE0FFD">
        <w:rPr>
          <w:sz w:val="28"/>
          <w:szCs w:val="28"/>
        </w:rPr>
        <w:t>аскройте основные положения концепции жизненного цикла товара (ЖЦТ) применительно к гостиничному продукту.</w:t>
      </w:r>
    </w:p>
    <w:p w:rsidR="000C60E9" w:rsidRPr="00FE0FFD" w:rsidRDefault="000C60E9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rPr>
          <w:sz w:val="28"/>
          <w:szCs w:val="28"/>
        </w:rPr>
      </w:pPr>
      <w:r w:rsidRPr="00FE0FFD">
        <w:rPr>
          <w:sz w:val="28"/>
          <w:szCs w:val="28"/>
        </w:rPr>
        <w:t>На конкретных примерах покажите доминирующую роль макросреды гостиничного предприятия.</w:t>
      </w:r>
    </w:p>
    <w:p w:rsidR="000C60E9" w:rsidRPr="00FE0FFD" w:rsidRDefault="000C60E9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rPr>
          <w:sz w:val="28"/>
          <w:szCs w:val="28"/>
        </w:rPr>
      </w:pPr>
      <w:proofErr w:type="spellStart"/>
      <w:r w:rsidRPr="00FE0FFD">
        <w:rPr>
          <w:rFonts w:eastAsia="Times New Roman"/>
          <w:sz w:val="28"/>
          <w:szCs w:val="28"/>
        </w:rPr>
        <w:t>П</w:t>
      </w:r>
      <w:r w:rsidRPr="00FE0FFD">
        <w:rPr>
          <w:sz w:val="28"/>
          <w:szCs w:val="28"/>
        </w:rPr>
        <w:t>росегментируйте</w:t>
      </w:r>
      <w:proofErr w:type="spellEnd"/>
      <w:r w:rsidRPr="00FE0FFD">
        <w:rPr>
          <w:sz w:val="28"/>
          <w:szCs w:val="28"/>
        </w:rPr>
        <w:t xml:space="preserve"> потребительский рынок гостиничных услуг по демографическим параметрам.</w:t>
      </w:r>
    </w:p>
    <w:p w:rsidR="000C60E9" w:rsidRPr="00FE0FFD" w:rsidRDefault="000C60E9" w:rsidP="00FE0FFD">
      <w:pPr>
        <w:pStyle w:val="a4"/>
        <w:numPr>
          <w:ilvl w:val="0"/>
          <w:numId w:val="9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Почему гостиничные номера можно отнести к категории скоропортящихся продуктов?</w:t>
      </w:r>
    </w:p>
    <w:p w:rsidR="00FE0FFD" w:rsidRPr="00FE0FFD" w:rsidRDefault="000C60E9" w:rsidP="00FE0FFD">
      <w:pPr>
        <w:pStyle w:val="a4"/>
        <w:widowControl/>
        <w:numPr>
          <w:ilvl w:val="0"/>
          <w:numId w:val="9"/>
        </w:numPr>
        <w:tabs>
          <w:tab w:val="left" w:pos="709"/>
          <w:tab w:val="left" w:pos="851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П</w:t>
      </w:r>
      <w:r w:rsidRPr="00FE0FFD">
        <w:rPr>
          <w:sz w:val="28"/>
          <w:szCs w:val="28"/>
        </w:rPr>
        <w:t>очему персонал является частью предлагаемого гостиницей продукта?</w:t>
      </w:r>
      <w:r w:rsidR="00FE0FFD"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widowControl/>
        <w:numPr>
          <w:ilvl w:val="0"/>
          <w:numId w:val="9"/>
        </w:numPr>
        <w:tabs>
          <w:tab w:val="left" w:pos="709"/>
          <w:tab w:val="left" w:pos="851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sz w:val="28"/>
          <w:szCs w:val="28"/>
        </w:rPr>
        <w:t>К</w:t>
      </w:r>
      <w:r w:rsidR="000C60E9" w:rsidRPr="00FE0FFD">
        <w:rPr>
          <w:sz w:val="28"/>
          <w:szCs w:val="28"/>
        </w:rPr>
        <w:t>акие тенденции в развитии макросреды порождают изменения в товарном ассортименте гостиницы?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П</w:t>
      </w:r>
      <w:r w:rsidR="000C60E9" w:rsidRPr="00FE0FFD">
        <w:rPr>
          <w:sz w:val="28"/>
          <w:szCs w:val="28"/>
        </w:rPr>
        <w:t xml:space="preserve">риведите пример какой-либо тенденции в развитии макросреды и </w:t>
      </w:r>
      <w:r w:rsidR="000C60E9" w:rsidRPr="00FE0FFD">
        <w:rPr>
          <w:sz w:val="28"/>
          <w:szCs w:val="28"/>
        </w:rPr>
        <w:lastRenderedPageBreak/>
        <w:t>объясните, как она повлияла на деятельность гостиничных предприятий края.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К</w:t>
      </w:r>
      <w:r w:rsidR="000C60E9" w:rsidRPr="00FE0FFD">
        <w:rPr>
          <w:sz w:val="28"/>
          <w:szCs w:val="28"/>
        </w:rPr>
        <w:t>акими соображениями должно руководствоваться гостиничное предприятие, принимая решение об использовании телевизионной рекламы?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Н</w:t>
      </w:r>
      <w:r w:rsidR="000C60E9" w:rsidRPr="00FE0FFD">
        <w:rPr>
          <w:sz w:val="28"/>
          <w:szCs w:val="28"/>
        </w:rPr>
        <w:t>азовите и охарактеризуйте типичные сегменты потребителей гостиничных услуг по искомой выгоде.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</w:t>
      </w:r>
      <w:r w:rsidR="000C60E9" w:rsidRPr="00FE0FFD">
        <w:rPr>
          <w:sz w:val="28"/>
          <w:szCs w:val="28"/>
        </w:rPr>
        <w:t>акую роль играет степень новизны продукта при выборе ценовой стратегии гостиницы?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0C60E9" w:rsidP="00FE0FFD">
      <w:pPr>
        <w:pStyle w:val="a4"/>
        <w:widowControl/>
        <w:numPr>
          <w:ilvl w:val="0"/>
          <w:numId w:val="9"/>
        </w:numPr>
        <w:tabs>
          <w:tab w:val="left" w:pos="709"/>
          <w:tab w:val="left" w:pos="851"/>
          <w:tab w:val="left" w:pos="1276"/>
        </w:tabs>
        <w:autoSpaceDE/>
        <w:adjustRightInd/>
        <w:spacing w:line="360" w:lineRule="auto"/>
        <w:ind w:left="0" w:firstLine="360"/>
        <w:rPr>
          <w:rFonts w:eastAsia="Times New Roman"/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 xml:space="preserve">Выделите и охарактеризуйте сегменты потребителей гостиничных услуг по возрасту. 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К</w:t>
      </w:r>
      <w:r w:rsidR="000C60E9" w:rsidRPr="00FE0FFD">
        <w:rPr>
          <w:sz w:val="28"/>
          <w:szCs w:val="28"/>
        </w:rPr>
        <w:t>акие факторы определяют возрастающую роль мероприятий по связям с общественностью в маркетинговой деятельности гостиничного предприятия?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</w:t>
      </w:r>
      <w:r w:rsidR="000C60E9" w:rsidRPr="00FE0FFD">
        <w:rPr>
          <w:sz w:val="28"/>
          <w:szCs w:val="28"/>
        </w:rPr>
        <w:t>акие виды рекламы целесообразно использовать на различных стадиях жизненного цикла гостиничного продукта?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FE0FFD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Д</w:t>
      </w:r>
      <w:r w:rsidR="000C60E9" w:rsidRPr="00FE0FFD">
        <w:rPr>
          <w:sz w:val="28"/>
          <w:szCs w:val="28"/>
        </w:rPr>
        <w:t>айте характеристику мероприятиям, направленным на продление жизненного цикла гостиничного продукта.</w:t>
      </w:r>
    </w:p>
    <w:p w:rsidR="00FE0FFD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В</w:t>
      </w:r>
      <w:r w:rsidR="000C60E9" w:rsidRPr="00FE0FFD">
        <w:rPr>
          <w:sz w:val="28"/>
          <w:szCs w:val="28"/>
        </w:rPr>
        <w:t>ыберите один из сегментов рынка по возрасту и опишите наиболее подходящий для него гостиничный продукт.</w:t>
      </w:r>
    </w:p>
    <w:p w:rsidR="00FE0FFD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Д</w:t>
      </w:r>
      <w:r w:rsidR="000C60E9" w:rsidRPr="00FE0FFD">
        <w:rPr>
          <w:sz w:val="28"/>
          <w:szCs w:val="28"/>
        </w:rPr>
        <w:t xml:space="preserve">ля чего необходимо оценивать уровень удовлетворенности потребителей? Предложите методы, которые может использовать для этого 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В</w:t>
      </w:r>
      <w:r w:rsidR="000C60E9" w:rsidRPr="00FE0FFD">
        <w:rPr>
          <w:sz w:val="28"/>
          <w:szCs w:val="28"/>
        </w:rPr>
        <w:t xml:space="preserve"> чем проявляется влияние личностных факторов на поведение потребителей гостиничных услуг?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К</w:t>
      </w:r>
      <w:r w:rsidR="000C60E9" w:rsidRPr="00FE0FFD">
        <w:rPr>
          <w:sz w:val="28"/>
          <w:szCs w:val="28"/>
        </w:rPr>
        <w:t xml:space="preserve">ак влияют на поведение потребителей гостиничных услуг </w:t>
      </w:r>
      <w:proofErr w:type="spellStart"/>
      <w:r w:rsidR="000C60E9" w:rsidRPr="00FE0FFD">
        <w:rPr>
          <w:sz w:val="28"/>
          <w:szCs w:val="28"/>
        </w:rPr>
        <w:t>референтные</w:t>
      </w:r>
      <w:proofErr w:type="spellEnd"/>
      <w:r w:rsidR="000C60E9" w:rsidRPr="00FE0FFD">
        <w:rPr>
          <w:sz w:val="28"/>
          <w:szCs w:val="28"/>
        </w:rPr>
        <w:t xml:space="preserve"> группы? Приведите примеры.</w:t>
      </w:r>
    </w:p>
    <w:p w:rsidR="00FE0FFD" w:rsidRPr="00FE0FFD" w:rsidRDefault="00FE0FFD" w:rsidP="00FE0FFD">
      <w:pPr>
        <w:pStyle w:val="a4"/>
        <w:widowControl/>
        <w:numPr>
          <w:ilvl w:val="0"/>
          <w:numId w:val="9"/>
        </w:numPr>
        <w:tabs>
          <w:tab w:val="left" w:pos="709"/>
          <w:tab w:val="left" w:pos="851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Условия, при которых гостиница может использовать в ценовой политике стратегию «снятия сливок»?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widowControl/>
        <w:numPr>
          <w:ilvl w:val="0"/>
          <w:numId w:val="9"/>
        </w:numPr>
        <w:tabs>
          <w:tab w:val="left" w:pos="709"/>
          <w:tab w:val="left" w:pos="851"/>
          <w:tab w:val="left" w:pos="1276"/>
        </w:tabs>
        <w:autoSpaceDE/>
        <w:adjustRightInd/>
        <w:spacing w:line="360" w:lineRule="auto"/>
        <w:ind w:left="0" w:firstLine="360"/>
        <w:rPr>
          <w:rFonts w:eastAsia="Times New Roman"/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Н</w:t>
      </w:r>
      <w:r w:rsidR="000C60E9" w:rsidRPr="00FE0FFD">
        <w:rPr>
          <w:rFonts w:eastAsia="Times New Roman"/>
          <w:sz w:val="28"/>
          <w:szCs w:val="28"/>
        </w:rPr>
        <w:t>азовите и охарактеризуйте сегменты потребителей гостиничных услуг по отношению к продукту-новинке.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lastRenderedPageBreak/>
        <w:t>К</w:t>
      </w:r>
      <w:r w:rsidR="000C60E9" w:rsidRPr="00FE0FFD">
        <w:rPr>
          <w:sz w:val="28"/>
          <w:szCs w:val="28"/>
        </w:rPr>
        <w:t>акими средствами пользуются гостиницы, чтобы сделать предлагаемые услуги «осязаемыми» для потенциальных клиентов?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</w:t>
      </w:r>
      <w:r w:rsidR="000C60E9" w:rsidRPr="00FE0FFD">
        <w:rPr>
          <w:sz w:val="28"/>
          <w:szCs w:val="28"/>
        </w:rPr>
        <w:t>акие демографические изменения затрагивают индустрию гостеприимства? Каковы предсказуемые последствия этих изменений?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proofErr w:type="spellStart"/>
      <w:r w:rsidRPr="00FE0FFD">
        <w:rPr>
          <w:sz w:val="28"/>
          <w:szCs w:val="28"/>
        </w:rPr>
        <w:t>П</w:t>
      </w:r>
      <w:r w:rsidR="000C60E9" w:rsidRPr="00FE0FFD">
        <w:rPr>
          <w:sz w:val="28"/>
          <w:szCs w:val="28"/>
        </w:rPr>
        <w:t>росегментируйте</w:t>
      </w:r>
      <w:proofErr w:type="spellEnd"/>
      <w:r w:rsidR="000C60E9" w:rsidRPr="00FE0FFD">
        <w:rPr>
          <w:sz w:val="28"/>
          <w:szCs w:val="28"/>
        </w:rPr>
        <w:t xml:space="preserve"> рынок потребителей гостиничных услуг по совокупности параметров (уровень доходов, общественный класс).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</w:t>
      </w:r>
      <w:r w:rsidR="000C60E9" w:rsidRPr="00FE0FFD">
        <w:rPr>
          <w:sz w:val="28"/>
          <w:szCs w:val="28"/>
        </w:rPr>
        <w:t>аким образом экономические факторы макросреды влияют на поведение потребителей гостиничных услуг?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  <w:lang w:eastAsia="en-US"/>
        </w:rPr>
        <w:t>К</w:t>
      </w:r>
      <w:r w:rsidR="000C60E9" w:rsidRPr="00FE0FFD">
        <w:rPr>
          <w:sz w:val="28"/>
          <w:szCs w:val="28"/>
        </w:rPr>
        <w:t>ак влияют современные информационные технологии на организацию каналов сбыта гостиничных услуг? Приведите примеры.</w:t>
      </w:r>
    </w:p>
    <w:p w:rsidR="000C60E9" w:rsidRPr="00FE0FFD" w:rsidRDefault="00FE0FFD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Ч</w:t>
      </w:r>
      <w:r w:rsidR="000C60E9" w:rsidRPr="00FE0FFD">
        <w:rPr>
          <w:sz w:val="28"/>
          <w:szCs w:val="28"/>
        </w:rPr>
        <w:t>ем обусловлена значимость установления первоначального контакта с потенциальным клиентом?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FE0FFD" w:rsidP="00FE0FFD">
      <w:pPr>
        <w:pStyle w:val="a4"/>
        <w:widowControl/>
        <w:numPr>
          <w:ilvl w:val="0"/>
          <w:numId w:val="9"/>
        </w:numPr>
        <w:tabs>
          <w:tab w:val="left" w:pos="709"/>
          <w:tab w:val="left" w:pos="851"/>
          <w:tab w:val="left" w:pos="1276"/>
        </w:tabs>
        <w:autoSpaceDE/>
        <w:adjustRightInd/>
        <w:spacing w:line="360" w:lineRule="auto"/>
        <w:ind w:left="0" w:firstLine="360"/>
        <w:jc w:val="both"/>
        <w:rPr>
          <w:rFonts w:eastAsia="Times New Roman"/>
          <w:sz w:val="28"/>
          <w:szCs w:val="28"/>
        </w:rPr>
      </w:pPr>
      <w:r w:rsidRPr="00FE0FFD">
        <w:rPr>
          <w:rFonts w:eastAsia="Times New Roman"/>
          <w:sz w:val="28"/>
          <w:szCs w:val="28"/>
        </w:rPr>
        <w:t>П</w:t>
      </w:r>
      <w:r w:rsidR="000C60E9" w:rsidRPr="00FE0FFD">
        <w:rPr>
          <w:rFonts w:eastAsia="Times New Roman"/>
          <w:sz w:val="28"/>
          <w:szCs w:val="28"/>
        </w:rPr>
        <w:t>ри каких условиях гостиница может использовать в ценовой политике стратегию «снятия сливок»?</w:t>
      </w:r>
      <w:r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0C60E9" w:rsidP="00FE0FFD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0FFD">
        <w:rPr>
          <w:sz w:val="28"/>
          <w:szCs w:val="28"/>
        </w:rPr>
        <w:t>Какими соображениями руководствуется администрация гостиницы, отдавая предпочтение внутренней рекламе?</w:t>
      </w:r>
      <w:r w:rsidR="00FE0FFD" w:rsidRPr="00FE0FFD">
        <w:rPr>
          <w:sz w:val="28"/>
          <w:szCs w:val="28"/>
        </w:rPr>
        <w:t xml:space="preserve"> Приведите конкретные примеры</w:t>
      </w:r>
    </w:p>
    <w:p w:rsidR="000C60E9" w:rsidRPr="00FE0FFD" w:rsidRDefault="000C60E9" w:rsidP="00FE0FFD">
      <w:pPr>
        <w:tabs>
          <w:tab w:val="left" w:pos="709"/>
          <w:tab w:val="left" w:pos="851"/>
        </w:tabs>
        <w:spacing w:line="360" w:lineRule="auto"/>
        <w:ind w:firstLine="360"/>
        <w:contextualSpacing/>
        <w:rPr>
          <w:b/>
          <w:sz w:val="28"/>
          <w:szCs w:val="28"/>
        </w:rPr>
      </w:pPr>
    </w:p>
    <w:sectPr w:rsidR="000C60E9" w:rsidRPr="00FE0FFD" w:rsidSect="000B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F33"/>
    <w:multiLevelType w:val="hybridMultilevel"/>
    <w:tmpl w:val="2E26C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40506"/>
    <w:multiLevelType w:val="hybridMultilevel"/>
    <w:tmpl w:val="5A804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A7550"/>
    <w:multiLevelType w:val="hybridMultilevel"/>
    <w:tmpl w:val="92BA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26EB0"/>
    <w:multiLevelType w:val="hybridMultilevel"/>
    <w:tmpl w:val="E5B0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250F9"/>
    <w:multiLevelType w:val="hybridMultilevel"/>
    <w:tmpl w:val="43C2E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2187A"/>
    <w:multiLevelType w:val="hybridMultilevel"/>
    <w:tmpl w:val="8EA6E7EA"/>
    <w:lvl w:ilvl="0" w:tplc="C0FE6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645EE4"/>
    <w:multiLevelType w:val="hybridMultilevel"/>
    <w:tmpl w:val="CAACB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2016E4"/>
    <w:multiLevelType w:val="hybridMultilevel"/>
    <w:tmpl w:val="0FA44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60E9"/>
    <w:rsid w:val="000B3ED1"/>
    <w:rsid w:val="000C60E9"/>
    <w:rsid w:val="0029377C"/>
    <w:rsid w:val="00422A85"/>
    <w:rsid w:val="006A1522"/>
    <w:rsid w:val="006C0634"/>
    <w:rsid w:val="0090793A"/>
    <w:rsid w:val="00BF471B"/>
    <w:rsid w:val="00FE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6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C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budildina</dc:creator>
  <cp:keywords/>
  <dc:description/>
  <cp:lastModifiedBy>budildina</cp:lastModifiedBy>
  <cp:revision>4</cp:revision>
  <dcterms:created xsi:type="dcterms:W3CDTF">2022-03-04T10:36:00Z</dcterms:created>
  <dcterms:modified xsi:type="dcterms:W3CDTF">2022-03-04T10:54:00Z</dcterms:modified>
</cp:coreProperties>
</file>