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75" w:rsidRPr="00196F1D" w:rsidRDefault="00070D75" w:rsidP="00932378">
      <w:pPr>
        <w:shd w:val="clear" w:color="auto" w:fill="FFFFFF"/>
        <w:spacing w:before="259" w:line="276" w:lineRule="auto"/>
        <w:ind w:left="5"/>
        <w:rPr>
          <w:sz w:val="24"/>
          <w:szCs w:val="24"/>
        </w:rPr>
      </w:pPr>
      <w:r w:rsidRPr="00196F1D">
        <w:rPr>
          <w:b/>
          <w:bCs/>
          <w:spacing w:val="-8"/>
          <w:sz w:val="24"/>
          <w:szCs w:val="24"/>
        </w:rPr>
        <w:t>Тема: ИЗГИБ</w:t>
      </w:r>
    </w:p>
    <w:p w:rsidR="00070D75" w:rsidRDefault="00070D75" w:rsidP="00932378">
      <w:pPr>
        <w:shd w:val="clear" w:color="auto" w:fill="FFFFFF"/>
        <w:spacing w:line="360" w:lineRule="auto"/>
        <w:ind w:left="1344" w:hanging="1339"/>
        <w:rPr>
          <w:sz w:val="24"/>
          <w:szCs w:val="24"/>
        </w:rPr>
      </w:pPr>
      <w:r w:rsidRPr="00196F1D">
        <w:rPr>
          <w:i/>
          <w:iCs/>
          <w:sz w:val="24"/>
          <w:szCs w:val="24"/>
        </w:rPr>
        <w:t xml:space="preserve">Цель работы: </w:t>
      </w:r>
      <w:r w:rsidRPr="00196F1D">
        <w:rPr>
          <w:sz w:val="24"/>
          <w:szCs w:val="24"/>
        </w:rPr>
        <w:t>научиться строить эпюры поперечных сил и изгибающих моментов, выполнять проектный расчет балки на изгиб.</w:t>
      </w:r>
    </w:p>
    <w:p w:rsidR="006C31F7" w:rsidRDefault="006C31F7" w:rsidP="00932378">
      <w:pPr>
        <w:shd w:val="clear" w:color="auto" w:fill="FFFFFF"/>
        <w:spacing w:line="360" w:lineRule="auto"/>
        <w:ind w:left="1344" w:hanging="1339"/>
        <w:rPr>
          <w:sz w:val="24"/>
          <w:szCs w:val="24"/>
        </w:rPr>
      </w:pPr>
    </w:p>
    <w:p w:rsidR="006C31F7" w:rsidRDefault="006C31F7" w:rsidP="006C31F7">
      <w:pPr>
        <w:shd w:val="clear" w:color="auto" w:fill="FFFFFF"/>
        <w:spacing w:line="360" w:lineRule="auto"/>
        <w:ind w:right="96" w:firstLine="283"/>
        <w:jc w:val="both"/>
        <w:rPr>
          <w:sz w:val="24"/>
          <w:szCs w:val="24"/>
        </w:rPr>
      </w:pPr>
      <w:r w:rsidRPr="00196F1D">
        <w:rPr>
          <w:sz w:val="24"/>
          <w:szCs w:val="24"/>
        </w:rPr>
        <w:t xml:space="preserve">ЗАДАНИЕ. Для заданной </w:t>
      </w:r>
      <w:proofErr w:type="spellStart"/>
      <w:r w:rsidRPr="00196F1D">
        <w:rPr>
          <w:sz w:val="24"/>
          <w:szCs w:val="24"/>
        </w:rPr>
        <w:t>двухопорной</w:t>
      </w:r>
      <w:proofErr w:type="spellEnd"/>
      <w:r w:rsidRPr="00196F1D">
        <w:rPr>
          <w:sz w:val="24"/>
          <w:szCs w:val="24"/>
        </w:rPr>
        <w:t xml:space="preserve"> балки (рис. 1) определить реак</w:t>
      </w:r>
      <w:r w:rsidRPr="00196F1D">
        <w:rPr>
          <w:sz w:val="24"/>
          <w:szCs w:val="24"/>
        </w:rPr>
        <w:softHyphen/>
        <w:t xml:space="preserve">ции опор, построить эпюры поперечных сил и изгибающих моментов. Подобрать из условия прочности на изгиб размеры поперечного сечения прямоугольника или круга, приняв для прямоугольника </w:t>
      </w:r>
      <w:r w:rsidRPr="00196F1D">
        <w:rPr>
          <w:i/>
          <w:iCs/>
          <w:sz w:val="24"/>
          <w:szCs w:val="24"/>
          <w:lang w:val="en-US"/>
        </w:rPr>
        <w:t>h</w:t>
      </w:r>
      <w:r w:rsidRPr="00196F1D">
        <w:rPr>
          <w:i/>
          <w:iCs/>
          <w:sz w:val="24"/>
          <w:szCs w:val="24"/>
        </w:rPr>
        <w:t xml:space="preserve"> </w:t>
      </w:r>
      <w:r w:rsidRPr="00196F1D">
        <w:rPr>
          <w:sz w:val="24"/>
          <w:szCs w:val="24"/>
        </w:rPr>
        <w:t xml:space="preserve">= </w:t>
      </w:r>
      <w:r w:rsidRPr="00196F1D">
        <w:rPr>
          <w:i/>
          <w:iCs/>
          <w:sz w:val="24"/>
          <w:szCs w:val="24"/>
        </w:rPr>
        <w:t>2</w:t>
      </w:r>
      <w:r w:rsidRPr="00196F1D">
        <w:rPr>
          <w:i/>
          <w:iCs/>
          <w:sz w:val="24"/>
          <w:szCs w:val="24"/>
          <w:lang w:val="en-US"/>
        </w:rPr>
        <w:t>b</w:t>
      </w:r>
      <w:r w:rsidRPr="00196F1D">
        <w:rPr>
          <w:i/>
          <w:iCs/>
          <w:sz w:val="24"/>
          <w:szCs w:val="24"/>
        </w:rPr>
        <w:t xml:space="preserve">. </w:t>
      </w:r>
      <w:r w:rsidRPr="00196F1D">
        <w:rPr>
          <w:sz w:val="24"/>
          <w:szCs w:val="24"/>
        </w:rPr>
        <w:t xml:space="preserve">Считать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d>
      </m:oMath>
      <w:r w:rsidRPr="00196F1D">
        <w:rPr>
          <w:sz w:val="24"/>
          <w:szCs w:val="24"/>
        </w:rPr>
        <w:t>= 150 МПа.</w:t>
      </w:r>
    </w:p>
    <w:p w:rsidR="006C31F7" w:rsidRDefault="006C31F7" w:rsidP="006C31F7">
      <w:pPr>
        <w:shd w:val="clear" w:color="auto" w:fill="FFFFFF"/>
        <w:spacing w:line="360" w:lineRule="auto"/>
        <w:ind w:left="5141"/>
        <w:rPr>
          <w:spacing w:val="16"/>
          <w:sz w:val="24"/>
          <w:szCs w:val="24"/>
        </w:rPr>
      </w:pPr>
    </w:p>
    <w:p w:rsidR="006C31F7" w:rsidRPr="00196F1D" w:rsidRDefault="006C31F7" w:rsidP="006C31F7">
      <w:pPr>
        <w:shd w:val="clear" w:color="auto" w:fill="FFFFFF"/>
        <w:ind w:left="5141"/>
        <w:rPr>
          <w:sz w:val="24"/>
          <w:szCs w:val="24"/>
        </w:rPr>
      </w:pPr>
      <w:r w:rsidRPr="00196F1D">
        <w:rPr>
          <w:spacing w:val="16"/>
          <w:sz w:val="24"/>
          <w:szCs w:val="24"/>
        </w:rPr>
        <w:t>Таблица</w:t>
      </w:r>
      <w:r w:rsidRPr="00196F1D">
        <w:rPr>
          <w:sz w:val="24"/>
          <w:szCs w:val="24"/>
        </w:rPr>
        <w:t xml:space="preserve">   </w:t>
      </w:r>
      <w:r w:rsidRPr="00196F1D">
        <w:rPr>
          <w:spacing w:val="-11"/>
          <w:sz w:val="24"/>
          <w:szCs w:val="24"/>
        </w:rPr>
        <w:t>1</w:t>
      </w:r>
    </w:p>
    <w:p w:rsidR="006C31F7" w:rsidRPr="00196F1D" w:rsidRDefault="006C31F7" w:rsidP="006C31F7">
      <w:pPr>
        <w:spacing w:after="130" w:line="1" w:lineRule="exact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000"/>
      </w:tblPr>
      <w:tblGrid>
        <w:gridCol w:w="2552"/>
        <w:gridCol w:w="1559"/>
        <w:gridCol w:w="1701"/>
        <w:gridCol w:w="1418"/>
        <w:gridCol w:w="2126"/>
      </w:tblGrid>
      <w:tr w:rsidR="006C31F7" w:rsidRPr="00196F1D" w:rsidTr="003B5C2E">
        <w:trPr>
          <w:trHeight w:hRule="exact" w:val="298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196F1D">
              <w:rPr>
                <w:spacing w:val="-2"/>
                <w:sz w:val="24"/>
                <w:szCs w:val="24"/>
              </w:rPr>
              <w:t>Варианты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 xml:space="preserve">Схема 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196F1D">
              <w:rPr>
                <w:smallCaps/>
                <w:sz w:val="24"/>
                <w:szCs w:val="24"/>
                <w:lang w:val="en-US"/>
              </w:rPr>
              <w:t>F</w:t>
            </w:r>
            <w:r w:rsidRPr="00932378">
              <w:rPr>
                <w:smallCaps/>
                <w:sz w:val="24"/>
                <w:szCs w:val="24"/>
                <w:vertAlign w:val="subscript"/>
              </w:rPr>
              <w:t>1</w:t>
            </w:r>
            <w:r w:rsidRPr="00196F1D">
              <w:rPr>
                <w:smallCaps/>
                <w:sz w:val="24"/>
                <w:szCs w:val="24"/>
                <w:lang w:val="en-US"/>
              </w:rPr>
              <w:t>,</w:t>
            </w:r>
            <w:proofErr w:type="spellStart"/>
            <w:r w:rsidRPr="00196F1D">
              <w:rPr>
                <w:smallCaps/>
                <w:sz w:val="24"/>
                <w:szCs w:val="24"/>
                <w:lang w:val="en-US"/>
              </w:rPr>
              <w:t>kH</w:t>
            </w:r>
            <w:proofErr w:type="spellEnd"/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F</w:t>
            </w:r>
            <w:r w:rsidRPr="00196F1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196F1D">
              <w:rPr>
                <w:sz w:val="24"/>
                <w:szCs w:val="24"/>
                <w:lang w:val="en-US"/>
              </w:rPr>
              <w:t xml:space="preserve">, </w:t>
            </w:r>
            <w:r w:rsidRPr="00196F1D">
              <w:rPr>
                <w:sz w:val="24"/>
                <w:szCs w:val="24"/>
              </w:rPr>
              <w:t>кН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F1D">
              <w:rPr>
                <w:i/>
                <w:iCs/>
                <w:sz w:val="24"/>
                <w:szCs w:val="24"/>
              </w:rPr>
              <w:t xml:space="preserve">М, </w:t>
            </w:r>
            <w:r w:rsidRPr="00196F1D">
              <w:rPr>
                <w:sz w:val="24"/>
                <w:szCs w:val="24"/>
              </w:rPr>
              <w:t>кН</w:t>
            </w:r>
            <w:r>
              <w:rPr>
                <w:sz w:val="24"/>
                <w:szCs w:val="24"/>
              </w:rPr>
              <w:t>·</w:t>
            </w:r>
            <w:r w:rsidRPr="00196F1D">
              <w:rPr>
                <w:sz w:val="24"/>
                <w:szCs w:val="24"/>
              </w:rPr>
              <w:t>м</w:t>
            </w:r>
          </w:p>
        </w:tc>
      </w:tr>
      <w:tr w:rsidR="006C31F7" w:rsidRPr="00196F1D" w:rsidTr="003B5C2E">
        <w:trPr>
          <w:trHeight w:hRule="exact" w:val="357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5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1, 11,21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533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3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C31F7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196F1D">
              <w:rPr>
                <w:sz w:val="24"/>
                <w:szCs w:val="24"/>
              </w:rPr>
              <w:t>12</w:t>
            </w:r>
          </w:p>
          <w:p w:rsidR="006C31F7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C31F7" w:rsidRPr="0097405A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31F7" w:rsidRPr="00196F1D" w:rsidTr="003B5C2E">
        <w:trPr>
          <w:trHeight w:hRule="exact" w:val="432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49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2, 12,22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51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7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20</w:t>
            </w:r>
          </w:p>
        </w:tc>
      </w:tr>
      <w:tr w:rsidR="006C31F7" w:rsidRPr="00196F1D" w:rsidTr="003B5C2E">
        <w:trPr>
          <w:trHeight w:hRule="exact" w:val="424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4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3, 13,23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9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30</w:t>
            </w:r>
          </w:p>
        </w:tc>
      </w:tr>
      <w:tr w:rsidR="006C31F7" w:rsidRPr="00196F1D" w:rsidTr="003B5C2E">
        <w:trPr>
          <w:trHeight w:hRule="exact" w:val="431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4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4, 14,24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8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2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3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40</w:t>
            </w:r>
          </w:p>
        </w:tc>
      </w:tr>
      <w:tr w:rsidR="006C31F7" w:rsidRPr="00196F1D" w:rsidTr="003B5C2E">
        <w:trPr>
          <w:trHeight w:hRule="exact" w:val="409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4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5, 15, 25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9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3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35</w:t>
            </w:r>
          </w:p>
        </w:tc>
      </w:tr>
      <w:tr w:rsidR="006C31F7" w:rsidRPr="00196F1D" w:rsidTr="003B5C2E">
        <w:trPr>
          <w:trHeight w:hRule="exact" w:val="428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4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6, 16,26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7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3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45</w:t>
            </w:r>
          </w:p>
        </w:tc>
      </w:tr>
      <w:tr w:rsidR="006C31F7" w:rsidRPr="00196F1D" w:rsidTr="003B5C2E">
        <w:trPr>
          <w:trHeight w:hRule="exact" w:val="420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4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7, 17,27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51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</w:t>
            </w:r>
          </w:p>
        </w:tc>
      </w:tr>
      <w:tr w:rsidR="006C31F7" w:rsidRPr="00196F1D" w:rsidTr="003B5C2E">
        <w:trPr>
          <w:trHeight w:hRule="exact" w:val="426"/>
        </w:trPr>
        <w:tc>
          <w:tcPr>
            <w:tcW w:w="2552" w:type="dxa"/>
          </w:tcPr>
          <w:p w:rsidR="006C31F7" w:rsidRDefault="006C31F7" w:rsidP="003B5C2E">
            <w:pPr>
              <w:shd w:val="clear" w:color="auto" w:fill="FFFFFF"/>
              <w:spacing w:line="360" w:lineRule="auto"/>
              <w:ind w:left="149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8, 18,28</w:t>
            </w:r>
          </w:p>
          <w:p w:rsidR="006C31F7" w:rsidRPr="00EF5BAE" w:rsidRDefault="006C31F7" w:rsidP="003B5C2E">
            <w:pPr>
              <w:rPr>
                <w:sz w:val="24"/>
                <w:szCs w:val="24"/>
              </w:rPr>
            </w:pPr>
          </w:p>
          <w:p w:rsidR="006C31F7" w:rsidRPr="00EF5BAE" w:rsidRDefault="006C31F7" w:rsidP="003B5C2E">
            <w:pPr>
              <w:rPr>
                <w:sz w:val="24"/>
                <w:szCs w:val="24"/>
              </w:rPr>
            </w:pPr>
          </w:p>
          <w:p w:rsidR="006C31F7" w:rsidRPr="00EF5BAE" w:rsidRDefault="006C31F7" w:rsidP="003B5C2E">
            <w:pPr>
              <w:rPr>
                <w:sz w:val="24"/>
                <w:szCs w:val="24"/>
              </w:rPr>
            </w:pPr>
          </w:p>
          <w:p w:rsidR="006C31F7" w:rsidRPr="00EF5BAE" w:rsidRDefault="006C31F7" w:rsidP="003B5C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32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78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4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6</w:t>
            </w:r>
          </w:p>
        </w:tc>
      </w:tr>
      <w:tr w:rsidR="006C31F7" w:rsidRPr="00196F1D" w:rsidTr="003B5C2E">
        <w:trPr>
          <w:trHeight w:hRule="exact" w:val="432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39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9, 19, 29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8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69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35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12</w:t>
            </w:r>
          </w:p>
        </w:tc>
      </w:tr>
      <w:tr w:rsidR="006C31F7" w:rsidRPr="00196F1D" w:rsidTr="003B5C2E">
        <w:trPr>
          <w:trHeight w:hRule="exact" w:val="558"/>
        </w:trPr>
        <w:tc>
          <w:tcPr>
            <w:tcW w:w="2552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106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10, 20, 30</w:t>
            </w:r>
          </w:p>
        </w:tc>
        <w:tc>
          <w:tcPr>
            <w:tcW w:w="1559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490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7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ind w:left="274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C31F7" w:rsidRPr="00196F1D" w:rsidRDefault="006C31F7" w:rsidP="003B5C2E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196F1D">
              <w:rPr>
                <w:sz w:val="24"/>
                <w:szCs w:val="24"/>
              </w:rPr>
              <w:t>3</w:t>
            </w:r>
          </w:p>
        </w:tc>
      </w:tr>
    </w:tbl>
    <w:p w:rsidR="006C31F7" w:rsidRDefault="006C31F7" w:rsidP="006C31F7">
      <w:pPr>
        <w:rPr>
          <w:sz w:val="24"/>
          <w:szCs w:val="24"/>
        </w:rPr>
      </w:pPr>
    </w:p>
    <w:p w:rsidR="006C31F7" w:rsidRDefault="006C31F7" w:rsidP="006C31F7">
      <w:pPr>
        <w:rPr>
          <w:sz w:val="24"/>
          <w:szCs w:val="24"/>
        </w:rPr>
      </w:pPr>
    </w:p>
    <w:p w:rsidR="006C31F7" w:rsidRDefault="006C31F7" w:rsidP="006C31F7">
      <w:pPr>
        <w:rPr>
          <w:sz w:val="24"/>
          <w:szCs w:val="24"/>
        </w:rPr>
      </w:pPr>
    </w:p>
    <w:p w:rsidR="006C31F7" w:rsidRPr="00070D75" w:rsidRDefault="006C31F7" w:rsidP="006C31F7">
      <w:pPr>
        <w:rPr>
          <w:sz w:val="24"/>
          <w:szCs w:val="24"/>
        </w:rPr>
      </w:pPr>
    </w:p>
    <w:p w:rsidR="006C31F7" w:rsidRDefault="006C31F7" w:rsidP="006C31F7">
      <w:r>
        <w:rPr>
          <w:noProof/>
          <w:sz w:val="24"/>
          <w:szCs w:val="24"/>
        </w:rPr>
        <w:lastRenderedPageBreak/>
        <w:drawing>
          <wp:inline distT="0" distB="0" distL="0" distR="0">
            <wp:extent cx="5175885" cy="5115560"/>
            <wp:effectExtent l="19050" t="0" r="571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511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F7" w:rsidRPr="00070D75" w:rsidRDefault="006C31F7" w:rsidP="006C31F7"/>
    <w:p w:rsidR="006C31F7" w:rsidRPr="00070D75" w:rsidRDefault="006C31F7" w:rsidP="006C31F7"/>
    <w:p w:rsidR="006C31F7" w:rsidRPr="00070D75" w:rsidRDefault="006C31F7" w:rsidP="006C31F7"/>
    <w:p w:rsidR="006C31F7" w:rsidRPr="00196F1D" w:rsidRDefault="006C31F7" w:rsidP="00932378">
      <w:pPr>
        <w:shd w:val="clear" w:color="auto" w:fill="FFFFFF"/>
        <w:spacing w:line="360" w:lineRule="auto"/>
        <w:ind w:left="1344" w:hanging="1339"/>
        <w:rPr>
          <w:sz w:val="24"/>
          <w:szCs w:val="24"/>
        </w:rPr>
      </w:pPr>
    </w:p>
    <w:p w:rsidR="00792C28" w:rsidRPr="00196F1D" w:rsidRDefault="00792C28" w:rsidP="00792C28">
      <w:pPr>
        <w:shd w:val="clear" w:color="auto" w:fill="FFFFFF"/>
        <w:spacing w:before="557" w:line="360" w:lineRule="auto"/>
        <w:jc w:val="center"/>
        <w:rPr>
          <w:sz w:val="24"/>
          <w:szCs w:val="24"/>
        </w:rPr>
      </w:pPr>
      <w:r w:rsidRPr="00196F1D">
        <w:rPr>
          <w:sz w:val="24"/>
          <w:szCs w:val="24"/>
        </w:rPr>
        <w:t>МЕТОДИЧЕСКИЕ УКАЗАНИЯ</w:t>
      </w:r>
    </w:p>
    <w:p w:rsidR="00792C28" w:rsidRPr="00196F1D" w:rsidRDefault="00792C28" w:rsidP="00792C28">
      <w:pPr>
        <w:shd w:val="clear" w:color="auto" w:fill="FFFFFF"/>
        <w:spacing w:before="106" w:line="360" w:lineRule="auto"/>
        <w:ind w:left="173" w:right="782" w:firstLine="283"/>
        <w:jc w:val="both"/>
        <w:rPr>
          <w:sz w:val="24"/>
          <w:szCs w:val="24"/>
        </w:rPr>
      </w:pPr>
      <w:r w:rsidRPr="00074D7D">
        <w:rPr>
          <w:sz w:val="24"/>
          <w:szCs w:val="24"/>
        </w:rPr>
        <w:t xml:space="preserve">       </w:t>
      </w:r>
      <w:r>
        <w:rPr>
          <w:sz w:val="24"/>
          <w:szCs w:val="24"/>
        </w:rPr>
        <w:t>Поперечный</w:t>
      </w:r>
      <w:r w:rsidRPr="00074D7D">
        <w:rPr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 w:rsidRPr="00196F1D">
        <w:rPr>
          <w:sz w:val="24"/>
          <w:szCs w:val="24"/>
        </w:rPr>
        <w:t xml:space="preserve">згиб — это такой вид </w:t>
      </w:r>
      <w:proofErr w:type="spellStart"/>
      <w:r w:rsidRPr="00196F1D">
        <w:rPr>
          <w:sz w:val="24"/>
          <w:szCs w:val="24"/>
        </w:rPr>
        <w:t>нагружения</w:t>
      </w:r>
      <w:proofErr w:type="spellEnd"/>
      <w:r w:rsidRPr="00196F1D">
        <w:rPr>
          <w:sz w:val="24"/>
          <w:szCs w:val="24"/>
        </w:rPr>
        <w:t xml:space="preserve"> </w:t>
      </w:r>
      <w:r>
        <w:rPr>
          <w:sz w:val="24"/>
          <w:szCs w:val="24"/>
        </w:rPr>
        <w:t>бруса</w:t>
      </w:r>
      <w:r w:rsidRPr="00196F1D">
        <w:rPr>
          <w:sz w:val="24"/>
          <w:szCs w:val="24"/>
        </w:rPr>
        <w:t>, при котором в поперечных сечениях возникают изгибающие моменты</w:t>
      </w:r>
      <w:r w:rsidRPr="00074D7D">
        <w:rPr>
          <w:sz w:val="24"/>
          <w:szCs w:val="24"/>
        </w:rPr>
        <w:t xml:space="preserve"> </w:t>
      </w:r>
      <w:r w:rsidRPr="00196F1D">
        <w:rPr>
          <w:sz w:val="24"/>
          <w:szCs w:val="24"/>
        </w:rPr>
        <w:t xml:space="preserve">и поперечные силы. </w:t>
      </w:r>
    </w:p>
    <w:p w:rsidR="00792C28" w:rsidRPr="00196F1D" w:rsidRDefault="00792C28" w:rsidP="00792C28">
      <w:pPr>
        <w:shd w:val="clear" w:color="auto" w:fill="FFFFFF"/>
        <w:spacing w:line="360" w:lineRule="auto"/>
        <w:ind w:left="173" w:right="797" w:firstLine="28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</w:t>
      </w:r>
      <w:r w:rsidRPr="00196F1D">
        <w:rPr>
          <w:spacing w:val="-2"/>
          <w:sz w:val="24"/>
          <w:szCs w:val="24"/>
        </w:rPr>
        <w:t>Изгибающий момент в произвольном сечении равен алгебраической сум</w:t>
      </w:r>
      <w:r w:rsidRPr="00196F1D">
        <w:rPr>
          <w:spacing w:val="-2"/>
          <w:sz w:val="24"/>
          <w:szCs w:val="24"/>
        </w:rPr>
        <w:softHyphen/>
      </w:r>
      <w:r w:rsidRPr="00196F1D">
        <w:rPr>
          <w:sz w:val="24"/>
          <w:szCs w:val="24"/>
        </w:rPr>
        <w:t>ме моментов внешних сил, действующих на отсеченную часть балки:</w:t>
      </w:r>
    </w:p>
    <w:p w:rsidR="00792C28" w:rsidRPr="00196F1D" w:rsidRDefault="00792C28" w:rsidP="00792C28">
      <w:pPr>
        <w:spacing w:before="86" w:line="360" w:lineRule="auto"/>
        <w:ind w:left="2938" w:right="361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015" cy="198120"/>
            <wp:effectExtent l="19050" t="0" r="635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28" w:rsidRPr="00196F1D" w:rsidRDefault="00792C28" w:rsidP="00792C28">
      <w:pPr>
        <w:shd w:val="clear" w:color="auto" w:fill="FFFFFF"/>
        <w:spacing w:before="62" w:line="360" w:lineRule="auto"/>
        <w:ind w:left="163" w:right="422" w:firstLine="293"/>
        <w:rPr>
          <w:sz w:val="24"/>
          <w:szCs w:val="24"/>
        </w:rPr>
      </w:pPr>
      <w:r w:rsidRPr="00196F1D">
        <w:rPr>
          <w:sz w:val="24"/>
          <w:szCs w:val="24"/>
        </w:rPr>
        <w:t xml:space="preserve">Поперечная сила </w:t>
      </w:r>
      <m:oMath>
        <m:r>
          <w:rPr>
            <w:rFonts w:ascii="Cambria Math" w:hAnsi="Cambria Math"/>
          </w:rPr>
          <m:t>Q</m:t>
        </m:r>
      </m:oMath>
      <w:r w:rsidRPr="00196F1D">
        <w:rPr>
          <w:sz w:val="24"/>
          <w:szCs w:val="24"/>
        </w:rPr>
        <w:t xml:space="preserve"> равна алгебраической сумме проекций внешних сил, действующих на отсеченную часть балки:</w:t>
      </w:r>
    </w:p>
    <w:p w:rsidR="00792C28" w:rsidRPr="00792C28" w:rsidRDefault="00792C28" w:rsidP="00792C28">
      <w:pPr>
        <w:spacing w:before="58" w:line="360" w:lineRule="auto"/>
        <w:ind w:left="3269" w:right="388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920" cy="259080"/>
            <wp:effectExtent l="19050" t="0" r="0" b="0"/>
            <wp:docPr id="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28" w:rsidRDefault="00792C28" w:rsidP="00792C28"/>
    <w:p w:rsidR="00792C28" w:rsidRDefault="00792C28" w:rsidP="00792C28"/>
    <w:p w:rsidR="00792C28" w:rsidRDefault="00792C28" w:rsidP="00792C28">
      <w:pPr>
        <w:shd w:val="clear" w:color="auto" w:fill="FFFFFF"/>
        <w:tabs>
          <w:tab w:val="left" w:pos="1560"/>
        </w:tabs>
        <w:spacing w:before="120" w:line="360" w:lineRule="auto"/>
        <w:jc w:val="both"/>
        <w:rPr>
          <w:b/>
          <w:i/>
          <w:iCs/>
          <w:sz w:val="24"/>
          <w:szCs w:val="24"/>
        </w:rPr>
      </w:pPr>
      <w:r w:rsidRPr="003F2ADB">
        <w:rPr>
          <w:b/>
          <w:noProof/>
          <w:sz w:val="24"/>
          <w:szCs w:val="24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margin">
              <wp:posOffset>-233045</wp:posOffset>
            </wp:positionH>
            <wp:positionV relativeFrom="paragraph">
              <wp:posOffset>40005</wp:posOffset>
            </wp:positionV>
            <wp:extent cx="1962150" cy="4333875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iCs/>
          <w:sz w:val="24"/>
          <w:szCs w:val="24"/>
        </w:rPr>
        <w:t xml:space="preserve">                     </w:t>
      </w:r>
      <w:r w:rsidRPr="003F2ADB">
        <w:rPr>
          <w:b/>
          <w:i/>
          <w:iCs/>
          <w:sz w:val="24"/>
          <w:szCs w:val="24"/>
        </w:rPr>
        <w:t>Правило знаков для поперечных сил:</w:t>
      </w:r>
    </w:p>
    <w:p w:rsidR="00792C28" w:rsidRDefault="00792C28" w:rsidP="00792C28">
      <w:pPr>
        <w:shd w:val="clear" w:color="auto" w:fill="FFFFFF"/>
        <w:tabs>
          <w:tab w:val="left" w:pos="1560"/>
        </w:tabs>
        <w:spacing w:line="360" w:lineRule="auto"/>
        <w:jc w:val="both"/>
        <w:rPr>
          <w:sz w:val="24"/>
          <w:szCs w:val="24"/>
        </w:rPr>
      </w:pPr>
      <w:r w:rsidRPr="00196F1D">
        <w:rPr>
          <w:i/>
          <w:iCs/>
          <w:sz w:val="24"/>
          <w:szCs w:val="24"/>
        </w:rPr>
        <w:t xml:space="preserve"> </w:t>
      </w:r>
      <w:r w:rsidRPr="00196F1D">
        <w:rPr>
          <w:sz w:val="24"/>
          <w:szCs w:val="24"/>
        </w:rPr>
        <w:t>поперечная сила считается положи</w:t>
      </w:r>
      <w:r w:rsidRPr="00196F1D">
        <w:rPr>
          <w:sz w:val="24"/>
          <w:szCs w:val="24"/>
        </w:rPr>
        <w:softHyphen/>
        <w:t xml:space="preserve">тельной, если внешние силы </w:t>
      </w:r>
      <w:r>
        <w:rPr>
          <w:sz w:val="24"/>
          <w:szCs w:val="24"/>
        </w:rPr>
        <w:t xml:space="preserve">пытаются повернуть оставшуюся часть бруса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часовой</w:t>
      </w:r>
      <w:proofErr w:type="gramEnd"/>
      <w:r>
        <w:rPr>
          <w:sz w:val="24"/>
          <w:szCs w:val="24"/>
        </w:rPr>
        <w:t xml:space="preserve"> стрелке </w:t>
      </w:r>
      <w:r w:rsidRPr="00196F1D">
        <w:rPr>
          <w:sz w:val="24"/>
          <w:szCs w:val="24"/>
        </w:rPr>
        <w:t xml:space="preserve">(рис. 2), и отрицательной, если </w:t>
      </w:r>
      <w:r w:rsidRPr="00196F1D">
        <w:rPr>
          <w:spacing w:val="-4"/>
          <w:sz w:val="24"/>
          <w:szCs w:val="24"/>
        </w:rPr>
        <w:t xml:space="preserve">внешние силы </w:t>
      </w:r>
      <w:r>
        <w:rPr>
          <w:sz w:val="24"/>
          <w:szCs w:val="24"/>
        </w:rPr>
        <w:t xml:space="preserve">пытаются повернуть оставшуюся часть бруса против часовой стрелки </w:t>
      </w:r>
      <w:r w:rsidRPr="00196F1D">
        <w:rPr>
          <w:sz w:val="24"/>
          <w:szCs w:val="24"/>
        </w:rPr>
        <w:t>(рис. 3).</w:t>
      </w:r>
    </w:p>
    <w:p w:rsidR="00792C28" w:rsidRPr="00196F1D" w:rsidRDefault="00792C28" w:rsidP="00792C28">
      <w:pPr>
        <w:shd w:val="clear" w:color="auto" w:fill="FFFFFF"/>
        <w:tabs>
          <w:tab w:val="left" w:pos="1560"/>
        </w:tabs>
        <w:spacing w:line="360" w:lineRule="auto"/>
        <w:jc w:val="both"/>
        <w:rPr>
          <w:sz w:val="24"/>
          <w:szCs w:val="24"/>
        </w:rPr>
      </w:pPr>
    </w:p>
    <w:p w:rsidR="00792C28" w:rsidRPr="00196F1D" w:rsidRDefault="00792C28" w:rsidP="00792C28">
      <w:pPr>
        <w:shd w:val="clear" w:color="auto" w:fill="FFFFFF"/>
        <w:tabs>
          <w:tab w:val="left" w:pos="3119"/>
        </w:tabs>
        <w:spacing w:line="360" w:lineRule="auto"/>
        <w:ind w:left="2552" w:firstLine="1559"/>
        <w:jc w:val="both"/>
        <w:rPr>
          <w:sz w:val="24"/>
          <w:szCs w:val="24"/>
        </w:rPr>
      </w:pPr>
      <w:r w:rsidRPr="004110FC">
        <w:rPr>
          <w:b/>
          <w:i/>
          <w:iCs/>
          <w:spacing w:val="-9"/>
          <w:sz w:val="24"/>
          <w:szCs w:val="24"/>
        </w:rPr>
        <w:t>Правило знаков для изгибающих моментов:</w:t>
      </w:r>
      <w:r w:rsidRPr="00196F1D">
        <w:rPr>
          <w:i/>
          <w:iCs/>
          <w:spacing w:val="-9"/>
          <w:sz w:val="24"/>
          <w:szCs w:val="24"/>
        </w:rPr>
        <w:t xml:space="preserve"> </w:t>
      </w:r>
      <w:r w:rsidRPr="00196F1D">
        <w:rPr>
          <w:sz w:val="24"/>
          <w:szCs w:val="24"/>
        </w:rPr>
        <w:t>изгибающий момент считается положи</w:t>
      </w:r>
      <w:r w:rsidRPr="00196F1D">
        <w:rPr>
          <w:sz w:val="24"/>
          <w:szCs w:val="24"/>
        </w:rPr>
        <w:softHyphen/>
        <w:t xml:space="preserve">тельным, если внешние </w:t>
      </w:r>
      <w:r>
        <w:rPr>
          <w:sz w:val="24"/>
          <w:szCs w:val="24"/>
        </w:rPr>
        <w:t xml:space="preserve">моменты </w:t>
      </w:r>
      <w:r w:rsidRPr="00196F1D">
        <w:rPr>
          <w:sz w:val="24"/>
          <w:szCs w:val="24"/>
        </w:rPr>
        <w:t xml:space="preserve"> </w:t>
      </w:r>
      <w:r>
        <w:rPr>
          <w:sz w:val="24"/>
          <w:szCs w:val="24"/>
        </w:rPr>
        <w:t>изгибают оставшуюся часть бруса выпуклостью вниз</w:t>
      </w:r>
      <w:r w:rsidRPr="00196F1D">
        <w:rPr>
          <w:sz w:val="24"/>
          <w:szCs w:val="24"/>
        </w:rPr>
        <w:t xml:space="preserve">, </w:t>
      </w:r>
      <w:r w:rsidRPr="00196F1D">
        <w:rPr>
          <w:spacing w:val="-1"/>
          <w:sz w:val="24"/>
          <w:szCs w:val="24"/>
        </w:rPr>
        <w:t xml:space="preserve">(рис. 4), </w:t>
      </w:r>
      <w:r w:rsidRPr="00196F1D">
        <w:rPr>
          <w:sz w:val="24"/>
          <w:szCs w:val="24"/>
        </w:rPr>
        <w:t xml:space="preserve">и отрицательным, если внешние </w:t>
      </w:r>
      <w:r>
        <w:rPr>
          <w:sz w:val="24"/>
          <w:szCs w:val="24"/>
        </w:rPr>
        <w:t>моменты изгибают оставшуюся часть бруса выпуклостью вверх</w:t>
      </w:r>
      <w:r w:rsidRPr="00196F1D">
        <w:rPr>
          <w:sz w:val="24"/>
          <w:szCs w:val="24"/>
        </w:rPr>
        <w:t xml:space="preserve"> (рис. 5).</w:t>
      </w:r>
    </w:p>
    <w:p w:rsidR="00792C28" w:rsidRDefault="00792C28" w:rsidP="00792C28">
      <w:pPr>
        <w:pStyle w:val="a9"/>
        <w:shd w:val="clear" w:color="auto" w:fill="auto"/>
        <w:tabs>
          <w:tab w:val="left" w:pos="1751"/>
        </w:tabs>
        <w:spacing w:before="0" w:line="276" w:lineRule="auto"/>
        <w:ind w:left="460" w:firstLine="0"/>
        <w:jc w:val="left"/>
      </w:pPr>
    </w:p>
    <w:p w:rsidR="00792C28" w:rsidRDefault="00792C28" w:rsidP="00792C28">
      <w:pPr>
        <w:pStyle w:val="a9"/>
        <w:shd w:val="clear" w:color="auto" w:fill="auto"/>
        <w:tabs>
          <w:tab w:val="left" w:pos="1751"/>
        </w:tabs>
        <w:spacing w:before="0" w:line="276" w:lineRule="auto"/>
        <w:ind w:left="460" w:firstLine="0"/>
        <w:jc w:val="left"/>
      </w:pPr>
    </w:p>
    <w:p w:rsidR="00792C28" w:rsidRPr="00196F1D" w:rsidRDefault="00792C28" w:rsidP="00792C28">
      <w:pPr>
        <w:shd w:val="clear" w:color="auto" w:fill="FFFFFF"/>
        <w:spacing w:line="360" w:lineRule="auto"/>
        <w:ind w:right="96"/>
        <w:jc w:val="both"/>
        <w:rPr>
          <w:sz w:val="24"/>
          <w:szCs w:val="24"/>
        </w:rPr>
      </w:pPr>
    </w:p>
    <w:p w:rsidR="00070D75" w:rsidRPr="00196F1D" w:rsidRDefault="00070D75" w:rsidP="00932378">
      <w:pPr>
        <w:shd w:val="clear" w:color="auto" w:fill="FFFFFF"/>
        <w:spacing w:line="360" w:lineRule="auto"/>
        <w:ind w:left="278"/>
        <w:rPr>
          <w:sz w:val="24"/>
          <w:szCs w:val="24"/>
        </w:rPr>
      </w:pPr>
      <w:r w:rsidRPr="00196F1D">
        <w:rPr>
          <w:sz w:val="24"/>
          <w:szCs w:val="24"/>
        </w:rPr>
        <w:t>Данные для различных вариантов указаны в табл. 1.</w:t>
      </w:r>
    </w:p>
    <w:p w:rsidR="00070D75" w:rsidRDefault="00070D75" w:rsidP="00932378">
      <w:pPr>
        <w:shd w:val="clear" w:color="auto" w:fill="FFFFFF"/>
        <w:spacing w:line="360" w:lineRule="auto"/>
        <w:ind w:left="5141"/>
        <w:rPr>
          <w:spacing w:val="16"/>
          <w:sz w:val="24"/>
          <w:szCs w:val="24"/>
        </w:rPr>
      </w:pPr>
    </w:p>
    <w:p w:rsidR="00792C28" w:rsidRDefault="00792C28" w:rsidP="00932378">
      <w:pPr>
        <w:shd w:val="clear" w:color="auto" w:fill="FFFFFF"/>
        <w:spacing w:line="360" w:lineRule="auto"/>
        <w:ind w:left="5141"/>
        <w:rPr>
          <w:spacing w:val="16"/>
          <w:sz w:val="24"/>
          <w:szCs w:val="24"/>
        </w:rPr>
      </w:pPr>
    </w:p>
    <w:p w:rsidR="006C31F7" w:rsidRDefault="006C31F7" w:rsidP="00932378">
      <w:pPr>
        <w:shd w:val="clear" w:color="auto" w:fill="FFFFFF"/>
        <w:spacing w:line="360" w:lineRule="auto"/>
        <w:ind w:left="5141"/>
        <w:rPr>
          <w:spacing w:val="16"/>
          <w:sz w:val="24"/>
          <w:szCs w:val="24"/>
        </w:rPr>
      </w:pPr>
    </w:p>
    <w:p w:rsidR="006C31F7" w:rsidRPr="006C31F7" w:rsidRDefault="006C31F7" w:rsidP="006C31F7">
      <w:pPr>
        <w:rPr>
          <w:sz w:val="24"/>
          <w:szCs w:val="24"/>
        </w:rPr>
      </w:pPr>
    </w:p>
    <w:p w:rsidR="006C31F7" w:rsidRPr="006C31F7" w:rsidRDefault="006C31F7" w:rsidP="006C31F7">
      <w:pPr>
        <w:rPr>
          <w:sz w:val="24"/>
          <w:szCs w:val="24"/>
        </w:rPr>
      </w:pPr>
    </w:p>
    <w:p w:rsidR="006C31F7" w:rsidRDefault="006C31F7" w:rsidP="006C31F7">
      <w:pPr>
        <w:rPr>
          <w:sz w:val="24"/>
          <w:szCs w:val="24"/>
        </w:rPr>
      </w:pPr>
    </w:p>
    <w:p w:rsidR="00792C28" w:rsidRDefault="006C31F7" w:rsidP="007C43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Последовательность решения задачи:</w:t>
      </w:r>
    </w:p>
    <w:p w:rsidR="006C31F7" w:rsidRDefault="006C31F7" w:rsidP="007C43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Определить реакции опор балки</w:t>
      </w:r>
    </w:p>
    <w:p w:rsidR="007C4319" w:rsidRDefault="007C4319" w:rsidP="007C43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Определить поперечные силы в каждом сечении и построить эпюру поперечных сил</w:t>
      </w:r>
    </w:p>
    <w:p w:rsidR="007C4319" w:rsidRDefault="007C4319" w:rsidP="007C43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Определить изгибающие моменты в сечениях и построить эпюру изгибающих моментов</w:t>
      </w:r>
    </w:p>
    <w:p w:rsidR="007C4319" w:rsidRPr="006C31F7" w:rsidRDefault="007C4319" w:rsidP="007C43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одобрать размеры поперечного сечения </w:t>
      </w:r>
      <w:r w:rsidR="00B656B8">
        <w:rPr>
          <w:sz w:val="24"/>
          <w:szCs w:val="24"/>
        </w:rPr>
        <w:t>по условию прочности</w:t>
      </w:r>
    </w:p>
    <w:sectPr w:rsidR="007C4319" w:rsidRPr="006C31F7" w:rsidSect="00575145">
      <w:pgSz w:w="11905" w:h="16837"/>
      <w:pgMar w:top="1079" w:right="1118" w:bottom="1439" w:left="14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28" w:rsidRDefault="00D24628" w:rsidP="00D8640F">
      <w:r>
        <w:separator/>
      </w:r>
    </w:p>
  </w:endnote>
  <w:endnote w:type="continuationSeparator" w:id="0">
    <w:p w:rsidR="00D24628" w:rsidRDefault="00D24628" w:rsidP="00D86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28" w:rsidRDefault="00D24628" w:rsidP="00D8640F">
      <w:r>
        <w:separator/>
      </w:r>
    </w:p>
  </w:footnote>
  <w:footnote w:type="continuationSeparator" w:id="0">
    <w:p w:rsidR="00D24628" w:rsidRDefault="00D24628" w:rsidP="00D86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D75"/>
    <w:rsid w:val="00070D75"/>
    <w:rsid w:val="00074D7D"/>
    <w:rsid w:val="00184643"/>
    <w:rsid w:val="00250097"/>
    <w:rsid w:val="002D6ACB"/>
    <w:rsid w:val="003F2ADB"/>
    <w:rsid w:val="00407382"/>
    <w:rsid w:val="004110FC"/>
    <w:rsid w:val="00430C61"/>
    <w:rsid w:val="00575145"/>
    <w:rsid w:val="006405B0"/>
    <w:rsid w:val="00682ADA"/>
    <w:rsid w:val="006C31F7"/>
    <w:rsid w:val="00792C28"/>
    <w:rsid w:val="007C4319"/>
    <w:rsid w:val="007F3142"/>
    <w:rsid w:val="00932378"/>
    <w:rsid w:val="0097405A"/>
    <w:rsid w:val="00A53760"/>
    <w:rsid w:val="00AA3AC6"/>
    <w:rsid w:val="00B254FE"/>
    <w:rsid w:val="00B656B8"/>
    <w:rsid w:val="00D24628"/>
    <w:rsid w:val="00D8640F"/>
    <w:rsid w:val="00DA2A77"/>
    <w:rsid w:val="00DE6249"/>
    <w:rsid w:val="00E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7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75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6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640F"/>
    <w:rPr>
      <w:rFonts w:eastAsia="Times New Roman"/>
      <w:color w:val="auto"/>
      <w:spacing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6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640F"/>
    <w:rPr>
      <w:rFonts w:eastAsia="Times New Roman"/>
      <w:color w:val="auto"/>
      <w:spacing w:val="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2378"/>
    <w:rPr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932378"/>
    <w:rPr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2378"/>
    <w:pPr>
      <w:widowControl/>
      <w:shd w:val="clear" w:color="auto" w:fill="FFFFFF"/>
      <w:autoSpaceDE/>
      <w:autoSpaceDN/>
      <w:adjustRightInd/>
      <w:spacing w:after="300" w:line="240" w:lineRule="atLeast"/>
      <w:ind w:left="23"/>
    </w:pPr>
    <w:rPr>
      <w:rFonts w:eastAsiaTheme="minorHAnsi"/>
      <w:b/>
      <w:bCs/>
      <w:color w:val="000000"/>
      <w:spacing w:val="20"/>
      <w:sz w:val="24"/>
      <w:szCs w:val="24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932378"/>
    <w:pPr>
      <w:widowControl/>
      <w:shd w:val="clear" w:color="auto" w:fill="FFFFFF"/>
      <w:autoSpaceDE/>
      <w:autoSpaceDN/>
      <w:adjustRightInd/>
      <w:spacing w:before="60" w:after="60" w:line="240" w:lineRule="atLeast"/>
      <w:ind w:left="23" w:hanging="1040"/>
    </w:pPr>
    <w:rPr>
      <w:rFonts w:eastAsiaTheme="minorHAnsi"/>
      <w:i/>
      <w:iCs/>
      <w:color w:val="000000"/>
      <w:spacing w:val="20"/>
      <w:sz w:val="24"/>
      <w:szCs w:val="24"/>
      <w:lang w:eastAsia="en-US"/>
    </w:rPr>
  </w:style>
  <w:style w:type="paragraph" w:styleId="a9">
    <w:name w:val="Body Text"/>
    <w:basedOn w:val="a"/>
    <w:link w:val="aa"/>
    <w:uiPriority w:val="99"/>
    <w:rsid w:val="00932378"/>
    <w:pPr>
      <w:widowControl/>
      <w:shd w:val="clear" w:color="auto" w:fill="FFFFFF"/>
      <w:autoSpaceDE/>
      <w:autoSpaceDN/>
      <w:adjustRightInd/>
      <w:spacing w:before="300" w:line="259" w:lineRule="exact"/>
      <w:ind w:left="23" w:hanging="1180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932378"/>
    <w:rPr>
      <w:rFonts w:eastAsia="Times New Roman"/>
      <w:color w:val="auto"/>
      <w:spacing w:val="0"/>
      <w:shd w:val="clear" w:color="auto" w:fill="FFFFFF"/>
      <w:lang w:eastAsia="ru-RU"/>
    </w:rPr>
  </w:style>
  <w:style w:type="character" w:customStyle="1" w:styleId="26">
    <w:name w:val="Основной текст (2) + Не полужирный6"/>
    <w:aliases w:val="Курсив21"/>
    <w:basedOn w:val="2"/>
    <w:uiPriority w:val="99"/>
    <w:rsid w:val="00932378"/>
    <w:rPr>
      <w:i/>
      <w:iCs/>
      <w:spacing w:val="0"/>
    </w:rPr>
  </w:style>
  <w:style w:type="character" w:customStyle="1" w:styleId="21pt">
    <w:name w:val="Основной текст (2) + Интервал 1 pt"/>
    <w:basedOn w:val="2"/>
    <w:uiPriority w:val="99"/>
    <w:rsid w:val="00932378"/>
    <w:rPr>
      <w:spacing w:val="30"/>
    </w:rPr>
  </w:style>
  <w:style w:type="character" w:customStyle="1" w:styleId="5">
    <w:name w:val="Заголовок №5_"/>
    <w:basedOn w:val="a0"/>
    <w:link w:val="50"/>
    <w:uiPriority w:val="99"/>
    <w:locked/>
    <w:rsid w:val="00932378"/>
    <w:rPr>
      <w:spacing w:val="-10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932378"/>
    <w:pPr>
      <w:widowControl/>
      <w:shd w:val="clear" w:color="auto" w:fill="FFFFFF"/>
      <w:autoSpaceDE/>
      <w:autoSpaceDN/>
      <w:adjustRightInd/>
      <w:spacing w:before="60" w:line="240" w:lineRule="atLeast"/>
      <w:ind w:left="23"/>
      <w:outlineLvl w:val="4"/>
    </w:pPr>
    <w:rPr>
      <w:rFonts w:eastAsiaTheme="minorHAnsi"/>
      <w:color w:val="000000"/>
      <w:spacing w:val="-10"/>
      <w:sz w:val="24"/>
      <w:szCs w:val="24"/>
      <w:lang w:eastAsia="en-US"/>
    </w:rPr>
  </w:style>
  <w:style w:type="character" w:customStyle="1" w:styleId="20">
    <w:name w:val="Основной текст + Курсив2"/>
    <w:basedOn w:val="a0"/>
    <w:uiPriority w:val="99"/>
    <w:rsid w:val="00932378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310">
    <w:name w:val="Основной текст (3) + 10"/>
    <w:aliases w:val="5 pt12,Не курсив9,Малые прописные8"/>
    <w:basedOn w:val="3"/>
    <w:uiPriority w:val="99"/>
    <w:rsid w:val="00932378"/>
    <w:rPr>
      <w:smallCaps/>
      <w:spacing w:val="0"/>
      <w:sz w:val="21"/>
      <w:szCs w:val="21"/>
      <w:lang w:val="en-US" w:eastAsia="en-US"/>
    </w:rPr>
  </w:style>
  <w:style w:type="character" w:customStyle="1" w:styleId="311">
    <w:name w:val="Основной текст (3) + Не курсив1"/>
    <w:basedOn w:val="3"/>
    <w:uiPriority w:val="99"/>
    <w:rsid w:val="00932378"/>
    <w:rPr>
      <w:spacing w:val="0"/>
    </w:rPr>
  </w:style>
  <w:style w:type="table" w:styleId="ab">
    <w:name w:val="Table Grid"/>
    <w:basedOn w:val="a1"/>
    <w:uiPriority w:val="59"/>
    <w:rsid w:val="0097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5</cp:revision>
  <dcterms:created xsi:type="dcterms:W3CDTF">2016-12-09T20:22:00Z</dcterms:created>
  <dcterms:modified xsi:type="dcterms:W3CDTF">2016-12-09T21:05:00Z</dcterms:modified>
</cp:coreProperties>
</file>