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0B" w:rsidRPr="00C203E3" w:rsidRDefault="00B52B6F" w:rsidP="00C203E3">
      <w:pPr>
        <w:spacing w:after="150" w:line="312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  <w:lang w:eastAsia="ru-RU"/>
        </w:rPr>
      </w:pPr>
      <w:bookmarkStart w:id="0" w:name="_GoBack"/>
      <w:bookmarkEnd w:id="0"/>
      <w:r w:rsidRPr="00C203E3"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  <w:lang w:eastAsia="ru-RU"/>
        </w:rPr>
        <w:t>Тема урока:  «</w:t>
      </w:r>
      <w:r w:rsidR="0004290B" w:rsidRPr="00C203E3"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  <w:lang w:eastAsia="ru-RU"/>
        </w:rPr>
        <w:t>Типы речи: повествование, описание, рассуждение</w:t>
      </w:r>
      <w:r w:rsidRPr="00C203E3"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  <w:lang w:eastAsia="ru-RU"/>
        </w:rPr>
        <w:t>»</w:t>
      </w:r>
    </w:p>
    <w:p w:rsidR="00D26C36" w:rsidRPr="00C203E3" w:rsidRDefault="00D26C36" w:rsidP="00C203E3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203E3"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Pr="00C203E3">
        <w:rPr>
          <w:rFonts w:ascii="Times New Roman" w:hAnsi="Times New Roman" w:cs="Times New Roman"/>
          <w:sz w:val="24"/>
          <w:szCs w:val="24"/>
        </w:rPr>
        <w:t>1. Закрепить понятие «типы речи».</w:t>
      </w:r>
    </w:p>
    <w:p w:rsidR="00D26C36" w:rsidRPr="00C203E3" w:rsidRDefault="00D26C36" w:rsidP="00C203E3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203E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203E3">
        <w:rPr>
          <w:rFonts w:ascii="Times New Roman" w:hAnsi="Times New Roman" w:cs="Times New Roman"/>
          <w:sz w:val="24"/>
          <w:szCs w:val="24"/>
        </w:rPr>
        <w:t>2. Выработка умений находить и различать типы речи.</w:t>
      </w:r>
    </w:p>
    <w:p w:rsidR="00D26C36" w:rsidRPr="00C203E3" w:rsidRDefault="00D26C36" w:rsidP="00C203E3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203E3">
        <w:rPr>
          <w:rFonts w:ascii="Times New Roman" w:hAnsi="Times New Roman" w:cs="Times New Roman"/>
          <w:sz w:val="24"/>
          <w:szCs w:val="24"/>
        </w:rPr>
        <w:t xml:space="preserve">           3.Анализ теста.</w:t>
      </w:r>
    </w:p>
    <w:p w:rsidR="00D26C36" w:rsidRPr="00C203E3" w:rsidRDefault="00D26C36" w:rsidP="00C203E3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203E3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C203E3">
        <w:rPr>
          <w:rFonts w:ascii="Times New Roman" w:hAnsi="Times New Roman" w:cs="Times New Roman"/>
          <w:sz w:val="24"/>
          <w:szCs w:val="24"/>
        </w:rPr>
        <w:t>обобщение и систематизация знаний</w:t>
      </w:r>
    </w:p>
    <w:p w:rsidR="00D26C36" w:rsidRPr="00C203E3" w:rsidRDefault="00D26C36" w:rsidP="00C203E3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203E3">
        <w:rPr>
          <w:rFonts w:ascii="Times New Roman" w:hAnsi="Times New Roman" w:cs="Times New Roman"/>
          <w:b/>
          <w:sz w:val="24"/>
          <w:szCs w:val="24"/>
        </w:rPr>
        <w:t>Оборудование урока:</w:t>
      </w:r>
      <w:r w:rsidRPr="00C203E3">
        <w:rPr>
          <w:rFonts w:ascii="Times New Roman" w:hAnsi="Times New Roman" w:cs="Times New Roman"/>
          <w:sz w:val="24"/>
          <w:szCs w:val="24"/>
        </w:rPr>
        <w:t xml:space="preserve"> раздаточный материал</w:t>
      </w:r>
      <w:proofErr w:type="gramStart"/>
      <w:r w:rsidRPr="00C203E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203E3">
        <w:rPr>
          <w:rFonts w:ascii="Times New Roman" w:hAnsi="Times New Roman" w:cs="Times New Roman"/>
          <w:sz w:val="24"/>
          <w:szCs w:val="24"/>
        </w:rPr>
        <w:t xml:space="preserve"> компьютер, проектор.</w:t>
      </w:r>
    </w:p>
    <w:p w:rsidR="00D26C36" w:rsidRPr="00C203E3" w:rsidRDefault="00D26C36" w:rsidP="00C203E3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C36" w:rsidRPr="00C203E3" w:rsidRDefault="00D26C36" w:rsidP="00C203E3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3E3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D26C36" w:rsidRPr="00C203E3" w:rsidRDefault="00D26C36" w:rsidP="00C203E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203E3">
        <w:rPr>
          <w:rFonts w:ascii="Times New Roman" w:hAnsi="Times New Roman"/>
          <w:b/>
          <w:sz w:val="24"/>
          <w:szCs w:val="24"/>
          <w:u w:val="single"/>
        </w:rPr>
        <w:t>Организационный момент:</w:t>
      </w:r>
      <w:r w:rsidRPr="00C203E3">
        <w:rPr>
          <w:rFonts w:ascii="Times New Roman" w:hAnsi="Times New Roman"/>
          <w:sz w:val="24"/>
          <w:szCs w:val="24"/>
        </w:rPr>
        <w:t xml:space="preserve"> проверка готовности к уроку, настрой на работу.</w:t>
      </w:r>
    </w:p>
    <w:p w:rsidR="00D26C36" w:rsidRPr="00C203E3" w:rsidRDefault="00D26C36" w:rsidP="00C203E3">
      <w:pPr>
        <w:pStyle w:val="a3"/>
        <w:numPr>
          <w:ilvl w:val="0"/>
          <w:numId w:val="9"/>
        </w:numPr>
        <w:spacing w:after="150" w:line="312" w:lineRule="atLeast"/>
        <w:jc w:val="both"/>
        <w:textAlignment w:val="baseline"/>
        <w:outlineLvl w:val="0"/>
        <w:rPr>
          <w:rFonts w:ascii="Times New Roman" w:eastAsia="Times New Roman" w:hAnsi="Times New Roman"/>
          <w:b/>
          <w:spacing w:val="-15"/>
          <w:kern w:val="36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/>
          <w:b/>
          <w:spacing w:val="-15"/>
          <w:kern w:val="36"/>
          <w:sz w:val="24"/>
          <w:szCs w:val="24"/>
          <w:lang w:eastAsia="ru-RU"/>
        </w:rPr>
        <w:t>Объяснение нового материала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русском языке, исходя из наличия содержательных и композиционных признаков текста, выделяют следующие типы речи: повествование, описание, рассуждение. Укажем отличительные признаки каждого типа речи с примерами текстов.</w:t>
      </w:r>
    </w:p>
    <w:p w:rsidR="0004290B" w:rsidRPr="00C203E3" w:rsidRDefault="0004290B" w:rsidP="00C203E3">
      <w:pPr>
        <w:spacing w:after="0" w:line="312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Типы речи в тексте</w:t>
      </w:r>
    </w:p>
    <w:p w:rsidR="0004290B" w:rsidRPr="00C203E3" w:rsidRDefault="0004290B" w:rsidP="00C203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объединяет несколько предложений, связанных темой и основной мыслью. </w:t>
      </w:r>
      <w:r w:rsidRPr="00C203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Тема</w:t>
      </w: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то, о чем говорится в тексте. Это предмет речи. В тексте всегда присутствует </w:t>
      </w:r>
      <w:r w:rsidRPr="00C203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главная мысль</w:t>
      </w: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которую выразил автор, что он хотел объяснить или в чем стремился убедить читателя.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понимания смысла любого текста важно выяснить тип речи, который определяет способы </w:t>
      </w:r>
      <w:proofErr w:type="gramStart"/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proofErr w:type="gramEnd"/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развертывания главной мысли.</w:t>
      </w:r>
    </w:p>
    <w:p w:rsidR="0004290B" w:rsidRPr="00C203E3" w:rsidRDefault="0004290B" w:rsidP="00C203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ОПРЕДЕЛЕНИЕ</w:t>
      </w:r>
    </w:p>
    <w:p w:rsidR="0004290B" w:rsidRPr="00C203E3" w:rsidRDefault="0004290B" w:rsidP="00C203E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Типы речи</w:t>
      </w: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функциональные разновидности текстов: повествование, описание, рассуждение.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73140" cy="3710940"/>
            <wp:effectExtent l="0" t="0" r="3810" b="3810"/>
            <wp:docPr id="6" name="Рисунок 6" descr="типы ре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ипы реч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научиться </w:t>
      </w:r>
      <w:proofErr w:type="gramStart"/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proofErr w:type="gramEnd"/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типы речи, выясним, как и с какой целью изображается предмет,  укажем структуру построения текста, основной вопрос, </w:t>
      </w: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заключенный в нем. Рассмотрим основные типы речи, указав особенности их языкового оформления.</w:t>
      </w:r>
    </w:p>
    <w:p w:rsidR="0004290B" w:rsidRPr="00C203E3" w:rsidRDefault="0004290B" w:rsidP="00C203E3">
      <w:pPr>
        <w:spacing w:after="0" w:line="312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Что такое описание?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описания подробно рассматривается предмет речи (человек, животное, объект действительности), указываются как существенные, так и несущественные признаки и качества. Окружающий мир в описании чаще изображается статично, без динамики во времени.</w:t>
      </w:r>
    </w:p>
    <w:p w:rsidR="0004290B" w:rsidRPr="00C203E3" w:rsidRDefault="0004290B" w:rsidP="00C203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тексте, содержащем описание, дается ответ на основной вопрос: </w:t>
      </w:r>
      <w:r w:rsidRPr="00C203E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каков предмет? каков человек?</w:t>
      </w:r>
    </w:p>
    <w:p w:rsidR="0004290B" w:rsidRPr="00C203E3" w:rsidRDefault="0004290B" w:rsidP="00C203E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вид моему знакомому было пятьдесят. Это был плотный, среднего роста мужчина, одетый в вышитую косоворотку и брюки навыпуск. На ногах у него мягкие валяные туфли, обшитые по краям зеленой </w:t>
      </w:r>
      <w:proofErr w:type="spellStart"/>
      <w:proofErr w:type="gramStart"/>
      <w:r w:rsidRPr="00C203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бархо́ткой</w:t>
      </w:r>
      <w:proofErr w:type="spellEnd"/>
      <w:proofErr w:type="gramEnd"/>
      <w:r w:rsidRPr="00C203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а на голове глубокий, закрывавший козырьком глаза картуз. Небольшие глаза почти без бровей поглядывали с хитрецой (Н. </w:t>
      </w:r>
      <w:proofErr w:type="spellStart"/>
      <w:r w:rsidRPr="00C203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Минх</w:t>
      </w:r>
      <w:proofErr w:type="spellEnd"/>
      <w:r w:rsidRPr="00C203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:rsidR="0004290B" w:rsidRPr="00C203E3" w:rsidRDefault="0004290B" w:rsidP="00C203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Основная цель описания</w:t>
      </w: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это характеристика предмета. Рассказчик дает не только подробное описание объекта, но и его характеристику, оценку, воссоздает определенную картину, что делает речь образной и яркой. В описании раскрываются, перечисляются характерные признаки предмета речи </w:t>
      </w:r>
      <w:proofErr w:type="gramStart"/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временных</w:t>
      </w:r>
      <w:proofErr w:type="gramEnd"/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границ.</w:t>
      </w:r>
    </w:p>
    <w:p w:rsidR="0004290B" w:rsidRPr="00C203E3" w:rsidRDefault="0004290B" w:rsidP="00C203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ОПРЕДЕЛЕНИЕ</w:t>
      </w:r>
    </w:p>
    <w:p w:rsidR="0004290B" w:rsidRPr="00C203E3" w:rsidRDefault="0004290B" w:rsidP="00C203E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Описание как тип речи</w:t>
      </w: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сообщение об одновременных признаках предмета.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73140" cy="3924300"/>
            <wp:effectExtent l="0" t="0" r="3810" b="0"/>
            <wp:docPr id="7" name="Рисунок 7" descr="описание это, что такое описание, описание как часть ре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писание это, что такое описание, описание как часть реч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90B" w:rsidRPr="00C203E3" w:rsidRDefault="0004290B" w:rsidP="00C203E3">
      <w:pPr>
        <w:spacing w:after="0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Разновидности текста с описанием</w:t>
      </w:r>
    </w:p>
    <w:p w:rsidR="0004290B" w:rsidRPr="00C203E3" w:rsidRDefault="0004290B" w:rsidP="00C203E3">
      <w:pPr>
        <w:numPr>
          <w:ilvl w:val="0"/>
          <w:numId w:val="2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внешности человека (портрет);</w:t>
      </w:r>
    </w:p>
    <w:p w:rsidR="0004290B" w:rsidRPr="00C203E3" w:rsidRDefault="0004290B" w:rsidP="00C203E3">
      <w:pPr>
        <w:numPr>
          <w:ilvl w:val="0"/>
          <w:numId w:val="2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состояния человека;</w:t>
      </w:r>
    </w:p>
    <w:p w:rsidR="0004290B" w:rsidRPr="00C203E3" w:rsidRDefault="0004290B" w:rsidP="00C203E3">
      <w:pPr>
        <w:numPr>
          <w:ilvl w:val="0"/>
          <w:numId w:val="2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характера человека;</w:t>
      </w:r>
    </w:p>
    <w:p w:rsidR="0004290B" w:rsidRPr="00C203E3" w:rsidRDefault="0004290B" w:rsidP="00C203E3">
      <w:pPr>
        <w:numPr>
          <w:ilvl w:val="0"/>
          <w:numId w:val="2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окружающей среды (природы);</w:t>
      </w:r>
    </w:p>
    <w:p w:rsidR="0004290B" w:rsidRPr="00C203E3" w:rsidRDefault="0004290B" w:rsidP="00C203E3">
      <w:pPr>
        <w:numPr>
          <w:ilvl w:val="0"/>
          <w:numId w:val="2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описание места (города, села, местности);</w:t>
      </w:r>
    </w:p>
    <w:p w:rsidR="0004290B" w:rsidRPr="00C203E3" w:rsidRDefault="0004290B" w:rsidP="00C203E3">
      <w:pPr>
        <w:numPr>
          <w:ilvl w:val="0"/>
          <w:numId w:val="2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предмета и пр.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73140" cy="3954780"/>
            <wp:effectExtent l="0" t="0" r="3810" b="7620"/>
            <wp:docPr id="8" name="Рисунок 8" descr="описание, виды о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писание, виды опис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90B" w:rsidRPr="00C203E3" w:rsidRDefault="0004290B" w:rsidP="00C203E3">
      <w:pPr>
        <w:spacing w:after="0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Композиция описания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имеет следующую композиционную структуру:</w:t>
      </w:r>
    </w:p>
    <w:p w:rsidR="0004290B" w:rsidRPr="00C203E3" w:rsidRDefault="0004290B" w:rsidP="00C203E3">
      <w:pPr>
        <w:numPr>
          <w:ilvl w:val="0"/>
          <w:numId w:val="3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впечатление от предмета речи;</w:t>
      </w:r>
    </w:p>
    <w:p w:rsidR="0004290B" w:rsidRPr="00C203E3" w:rsidRDefault="0004290B" w:rsidP="00C203E3">
      <w:pPr>
        <w:numPr>
          <w:ilvl w:val="0"/>
          <w:numId w:val="3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предмета речи;</w:t>
      </w:r>
    </w:p>
    <w:p w:rsidR="0004290B" w:rsidRPr="00C203E3" w:rsidRDefault="0004290B" w:rsidP="00C203E3">
      <w:pPr>
        <w:numPr>
          <w:ilvl w:val="0"/>
          <w:numId w:val="3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авторская оценка </w:t>
      </w:r>
      <w:proofErr w:type="gramStart"/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описываемого</w:t>
      </w:r>
      <w:proofErr w:type="gramEnd"/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90B" w:rsidRPr="00C203E3" w:rsidRDefault="0004290B" w:rsidP="00C203E3">
      <w:pPr>
        <w:spacing w:after="0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Особенности языкового оформления описания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описании автор использует следующие языковые средства:</w:t>
      </w:r>
    </w:p>
    <w:p w:rsidR="0004290B" w:rsidRPr="00C203E3" w:rsidRDefault="0004290B" w:rsidP="00C203E3">
      <w:pPr>
        <w:numPr>
          <w:ilvl w:val="0"/>
          <w:numId w:val="4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преобладают имена существительные и прилагательные;</w:t>
      </w:r>
    </w:p>
    <w:p w:rsidR="0004290B" w:rsidRPr="00C203E3" w:rsidRDefault="0004290B" w:rsidP="00C203E3">
      <w:pPr>
        <w:numPr>
          <w:ilvl w:val="0"/>
          <w:numId w:val="4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 в  форме настоящего времени несовершенного вида;</w:t>
      </w:r>
    </w:p>
    <w:p w:rsidR="0004290B" w:rsidRPr="00C203E3" w:rsidRDefault="0004290B" w:rsidP="00C203E3">
      <w:pPr>
        <w:numPr>
          <w:ilvl w:val="0"/>
          <w:numId w:val="4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составные именные сказуемые;</w:t>
      </w:r>
    </w:p>
    <w:p w:rsidR="0004290B" w:rsidRPr="00C203E3" w:rsidRDefault="0004290B" w:rsidP="00C203E3">
      <w:pPr>
        <w:numPr>
          <w:ilvl w:val="0"/>
          <w:numId w:val="4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 места.</w:t>
      </w:r>
    </w:p>
    <w:p w:rsidR="0004290B" w:rsidRPr="00C203E3" w:rsidRDefault="0004290B" w:rsidP="00C203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ПРИМЕР ТЕКСТА</w:t>
      </w:r>
    </w:p>
    <w:p w:rsidR="0004290B" w:rsidRPr="00C203E3" w:rsidRDefault="0004290B" w:rsidP="00C203E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Какой дом удивительный! Комнаты большие, столы-стулья тоже большие, деревянные и как будто в кружевах — в дереве узоры вырезаны. Лампы странные, печи как в деревне, только нарядные полоски на них из разноцветных плиток. На стенах висят фотографии и картины. А на второй этаж ведет лесенка, да не простая, а закрученная, как кудрявая прядь</w:t>
      </w: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 (Г. Ветрова).</w:t>
      </w:r>
    </w:p>
    <w:p w:rsidR="0004290B" w:rsidRPr="00C203E3" w:rsidRDefault="0004290B" w:rsidP="00C203E3">
      <w:pPr>
        <w:spacing w:after="0" w:line="312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Что такое повествование?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повествовании рассказывается о событиях, которые развиваются последовательно, от начала до конца, то есть в течение какого-то отрезка времени. Окружающий мир представлен в динамике, в развитии, в постоянном изменении.</w:t>
      </w:r>
    </w:p>
    <w:p w:rsidR="0004290B" w:rsidRPr="00C203E3" w:rsidRDefault="0004290B" w:rsidP="00C203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>ОПРЕДЕЛЕНИЕ</w:t>
      </w:r>
    </w:p>
    <w:p w:rsidR="0004290B" w:rsidRPr="00C203E3" w:rsidRDefault="0004290B" w:rsidP="00C203E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Повествование как тип речи</w:t>
      </w: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сообщение о действиях предмета в определенной последовательности.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тип речи, в отличие от описания, динамичен, в нем постоянно меняются временные планы.</w:t>
      </w:r>
    </w:p>
    <w:p w:rsidR="0004290B" w:rsidRPr="00C203E3" w:rsidRDefault="0004290B" w:rsidP="00C203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вопрос, который задается в повествовании</w:t>
      </w:r>
      <w:r w:rsidRPr="00C203E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: что произошло? что происходит?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вот как изображается весной разлив реки:</w:t>
      </w:r>
    </w:p>
    <w:p w:rsidR="0004290B" w:rsidRPr="00C203E3" w:rsidRDefault="0004290B" w:rsidP="00C203E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Весна в этом году была поздней, зато дружной. В три дня снег, которого навалило очень уж много, превратился в ревущие потоки. Спустившись по многочисленным оврагам с гор, они устремились вниз, и река, умолкнувшая на всю зиму, закованная в двухметровую толщу несокрушимого, казалось бы, льда, в одну ночь вскрылась, пробудилась от спячки.</w:t>
      </w:r>
    </w:p>
    <w:p w:rsidR="0004290B" w:rsidRPr="00C203E3" w:rsidRDefault="0004290B" w:rsidP="00C203E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Громовые раскаты лопающихся ледяных громадин прокатились над рекой. Освобожденная от оков, она двинулась навстречу потокам, соединилась с ними, затопляя все, что было выше её уровня: поляны, огороды и ближние избы.</w:t>
      </w:r>
    </w:p>
    <w:p w:rsidR="0004290B" w:rsidRPr="00C203E3" w:rsidRDefault="0004290B" w:rsidP="00C203E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Луга превратились в моря. Там плавали не только дикие утки, но и перелетные лебеди (М. Алексеев).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73140" cy="4221480"/>
            <wp:effectExtent l="0" t="0" r="3810" b="7620"/>
            <wp:docPr id="9" name="Рисунок 9" descr="повеств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вествов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90B" w:rsidRPr="00C203E3" w:rsidRDefault="0004290B" w:rsidP="00C203E3">
      <w:pPr>
        <w:spacing w:after="0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Композиция повествования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тексте-повествовании всегда имеется начало события, его развитие и завершение. Укажем композиционную структуру повествования:</w:t>
      </w:r>
    </w:p>
    <w:p w:rsidR="0004290B" w:rsidRPr="00C203E3" w:rsidRDefault="0004290B" w:rsidP="00C203E3">
      <w:pPr>
        <w:numPr>
          <w:ilvl w:val="0"/>
          <w:numId w:val="5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завязка (начало действия);</w:t>
      </w:r>
    </w:p>
    <w:p w:rsidR="0004290B" w:rsidRPr="00C203E3" w:rsidRDefault="0004290B" w:rsidP="00C203E3">
      <w:pPr>
        <w:numPr>
          <w:ilvl w:val="0"/>
          <w:numId w:val="5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действия;</w:t>
      </w:r>
    </w:p>
    <w:p w:rsidR="0004290B" w:rsidRPr="00C203E3" w:rsidRDefault="0004290B" w:rsidP="00C203E3">
      <w:pPr>
        <w:numPr>
          <w:ilvl w:val="0"/>
          <w:numId w:val="5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кульминация (самый острый, интересный момент);</w:t>
      </w:r>
    </w:p>
    <w:p w:rsidR="0004290B" w:rsidRPr="00C203E3" w:rsidRDefault="0004290B" w:rsidP="00C203E3">
      <w:pPr>
        <w:numPr>
          <w:ilvl w:val="0"/>
          <w:numId w:val="5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развязка (конец действия)</w:t>
      </w:r>
    </w:p>
    <w:p w:rsidR="0004290B" w:rsidRPr="00C203E3" w:rsidRDefault="0004290B" w:rsidP="00C203E3">
      <w:pPr>
        <w:spacing w:after="0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Средства языкового оформления повествования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Повествование создают следующие языковые средства:</w:t>
      </w:r>
    </w:p>
    <w:p w:rsidR="0004290B" w:rsidRPr="00C203E3" w:rsidRDefault="0004290B" w:rsidP="00C203E3">
      <w:pPr>
        <w:numPr>
          <w:ilvl w:val="0"/>
          <w:numId w:val="6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преобладают глаголы и глагольные формы;</w:t>
      </w:r>
    </w:p>
    <w:p w:rsidR="0004290B" w:rsidRPr="00C203E3" w:rsidRDefault="0004290B" w:rsidP="00C203E3">
      <w:pPr>
        <w:numPr>
          <w:ilvl w:val="0"/>
          <w:numId w:val="6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 в форме прошедшего времени совершенного вида;</w:t>
      </w:r>
    </w:p>
    <w:p w:rsidR="0004290B" w:rsidRPr="00C203E3" w:rsidRDefault="0004290B" w:rsidP="00C203E3">
      <w:pPr>
        <w:numPr>
          <w:ilvl w:val="0"/>
          <w:numId w:val="6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и составные глагольные сказуемые;</w:t>
      </w:r>
    </w:p>
    <w:p w:rsidR="0004290B" w:rsidRPr="00C203E3" w:rsidRDefault="0004290B" w:rsidP="00C203E3">
      <w:pPr>
        <w:numPr>
          <w:ilvl w:val="0"/>
          <w:numId w:val="6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 времени.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Тщательно и старательно шёл Бим по лугу челноком, разыскивая разбросанный сыр, и вдруг  среди разных запахов трав, цветов, земли, реки ворвалась струя воздуха, необычная и волнующая: пахло какой-то птицей, вовсе не похожей на тех, что знал Бим. Пахло чем-то неизвестным, что будоражило кровь. Бим остановился и оглянулся на Ивана Ивановича. Потом, тихо переступая лапами, стал приближаться к </w:t>
      </w:r>
      <w:proofErr w:type="gramStart"/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неведомому</w:t>
      </w:r>
      <w:proofErr w:type="gramEnd"/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, уже не глядя на Ивана Ивановича. Шажки становились все реже, он как бы выбирал точку для каждой лапы, чтобы не зашуршать.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Наконец запах оказался таким сильным, что дальше идти уже невозможно. И Бим замер на месте, будто окаменел. Это была статуя собаки, будто созданная искусным скульптором. Вот она, первая стойка! Первое пробуждение охотничьей страсти до полного забвения себя (Г. </w:t>
      </w:r>
      <w:proofErr w:type="spellStart"/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Троепольский</w:t>
      </w:r>
      <w:proofErr w:type="spellEnd"/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4290B" w:rsidRPr="00C203E3" w:rsidRDefault="0004290B" w:rsidP="00C203E3">
      <w:pPr>
        <w:spacing w:after="0" w:line="312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Что такое рассуждение?</w:t>
      </w:r>
    </w:p>
    <w:p w:rsidR="0004290B" w:rsidRPr="00C203E3" w:rsidRDefault="0004290B" w:rsidP="00C203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ОПРЕДЕЛЕНИЕ</w:t>
      </w:r>
    </w:p>
    <w:p w:rsidR="0004290B" w:rsidRPr="00C203E3" w:rsidRDefault="0004290B" w:rsidP="00C203E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Рассуждение</w:t>
      </w: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тип речи, в котором исследуются предметы или явления, раскрываются их внутренние признаки. Рассуждением может стать словесное изложение, разъяснение и подтверждение какой-то мысли. </w:t>
      </w:r>
      <w:proofErr w:type="gramStart"/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Рассуждая, говорящий объясняет что-то, доказывает или опровергает с помощью аргументов свою точку зрения на предмет или явление действительности.</w:t>
      </w:r>
      <w:proofErr w:type="gramEnd"/>
    </w:p>
    <w:p w:rsidR="0004290B" w:rsidRPr="00C203E3" w:rsidRDefault="0004290B" w:rsidP="00C203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рассуждении задается основной вопрос:</w:t>
      </w:r>
      <w:r w:rsidRPr="00C203E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почему предмет такой? Почему так поступают, а не иначе? Почему мы утверждаем это?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Рассуждение как тип речи направлено на выяснение причин и следствий обсуждаемых явлений, событий, поступков людей. При рассуждении </w:t>
      </w:r>
      <w:proofErr w:type="gramStart"/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говорящий</w:t>
      </w:r>
      <w:proofErr w:type="gramEnd"/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приходит к новому суждению.</w:t>
      </w:r>
    </w:p>
    <w:p w:rsidR="0004290B" w:rsidRPr="00C203E3" w:rsidRDefault="0004290B" w:rsidP="00C203E3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Рассуждение</w:t>
      </w: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объяснение каких-либо фактов, событий с указанием причинно-следственных связей.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73140" cy="4213860"/>
            <wp:effectExtent l="0" t="0" r="3810" b="0"/>
            <wp:docPr id="10" name="Рисунок 10" descr="рассуждение, рассуждение это, что такое рассу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ассуждение, рассуждение это, что такое рассужд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421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90B" w:rsidRPr="00C203E3" w:rsidRDefault="0004290B" w:rsidP="00C203E3">
      <w:pPr>
        <w:spacing w:after="0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Примеры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знаний, без широкого кругозора нельзя сделать и шага вперед. Красивый человек в нашем понимании — это человек гармонически развитый.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по пути утверждения гармонии шли Леонардо да Винчи, Лев Толстой. Необозримо широк был круг их интересов, глубока связь с жизнью, неукротимо стремление познать неизведанное.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Леонардо да Винчи боролся за свободу и был пионером в разных областях знаний. Великий художник, создавший совершенные произведения искусства, проникал в тайны астрономии и ботаники, писал басни.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 Толстой хорошо знал церковнославянский, латинский, украинский, английский, французский, немецкий, греческий, итальянский языки.</w:t>
      </w:r>
      <w:proofErr w:type="gramEnd"/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этот же человек мастерски клал печь и косил не хуже косаря!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знания имеют свойство накапливаться постепенно. Даже самые поверхностные знания можно углубить — просто не надо лениться. То, что не посеяно, не созреет.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Расширяйте свой кругозор, боритесь за глубину знаний, воспитывайте в себе высшую человечность! Живите так, чтобы каждый день казался вам новым! Красива жизнь с расправленными крыльями. (С. Т. Коненков)</w:t>
      </w:r>
    </w:p>
    <w:p w:rsidR="0004290B" w:rsidRPr="00C203E3" w:rsidRDefault="0004290B" w:rsidP="00C203E3">
      <w:pPr>
        <w:spacing w:after="0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Композиционная структура рассуждения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Понаблюдав за тем, как строится текст-рассуждение, укажем его композиционную структуру:</w:t>
      </w:r>
    </w:p>
    <w:p w:rsidR="0004290B" w:rsidRPr="00C203E3" w:rsidRDefault="0004290B" w:rsidP="00C203E3">
      <w:pPr>
        <w:numPr>
          <w:ilvl w:val="0"/>
          <w:numId w:val="7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 (основная мысль);</w:t>
      </w:r>
    </w:p>
    <w:p w:rsidR="0004290B" w:rsidRPr="00C203E3" w:rsidRDefault="0004290B" w:rsidP="00C203E3">
      <w:pPr>
        <w:numPr>
          <w:ilvl w:val="0"/>
          <w:numId w:val="7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аргументы (доказательства или опровержение);</w:t>
      </w:r>
    </w:p>
    <w:p w:rsidR="0004290B" w:rsidRPr="00C203E3" w:rsidRDefault="0004290B" w:rsidP="00C203E3">
      <w:pPr>
        <w:numPr>
          <w:ilvl w:val="0"/>
          <w:numId w:val="7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вывод.</w:t>
      </w:r>
    </w:p>
    <w:p w:rsidR="0004290B" w:rsidRPr="00C203E3" w:rsidRDefault="0004290B" w:rsidP="00C203E3">
      <w:pPr>
        <w:spacing w:after="0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Языковые средства рассуждения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Рассуждение обладает некоторыми особенностями в использовании языковых средств:</w:t>
      </w:r>
    </w:p>
    <w:p w:rsidR="0004290B" w:rsidRPr="00C203E3" w:rsidRDefault="0004290B" w:rsidP="00C203E3">
      <w:pPr>
        <w:numPr>
          <w:ilvl w:val="0"/>
          <w:numId w:val="8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преобладает абстрактная лексика;</w:t>
      </w:r>
    </w:p>
    <w:p w:rsidR="0004290B" w:rsidRPr="00C203E3" w:rsidRDefault="0004290B" w:rsidP="00C203E3">
      <w:pPr>
        <w:numPr>
          <w:ilvl w:val="0"/>
          <w:numId w:val="8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вводные слова;</w:t>
      </w:r>
    </w:p>
    <w:p w:rsidR="0004290B" w:rsidRPr="00C203E3" w:rsidRDefault="0004290B" w:rsidP="00C203E3">
      <w:pPr>
        <w:numPr>
          <w:ilvl w:val="0"/>
          <w:numId w:val="8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обстоятельства цели, причины, следствия, уступки;</w:t>
      </w:r>
    </w:p>
    <w:p w:rsidR="0004290B" w:rsidRPr="00C203E3" w:rsidRDefault="0004290B" w:rsidP="00C203E3">
      <w:pPr>
        <w:numPr>
          <w:ilvl w:val="0"/>
          <w:numId w:val="8"/>
        </w:numPr>
        <w:spacing w:before="75" w:after="75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сложноподчиненные предложения с </w:t>
      </w:r>
      <w:proofErr w:type="gramStart"/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придаточными</w:t>
      </w:r>
      <w:proofErr w:type="gramEnd"/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причины, цели, следствия, уступки.</w:t>
      </w:r>
    </w:p>
    <w:p w:rsidR="0004290B" w:rsidRPr="00C203E3" w:rsidRDefault="0004290B" w:rsidP="00C203E3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Всякое искусство есть диалог между художником и публикой. Об этом хорошо знают актеры на сцене, ибо у них это проявляется нагляднее и резче. Грубее всего, но зато и точнее всего можно сравнить всякое искусство с игрой в теннис, где хорошая, красивая игра зависит от обеих сторон, ибо если игрок будет делать хорошие посылки мяча, но в ответ не будет получать обратных подач, то никакой игры вообще не получится (В. Солоухин).</w:t>
      </w:r>
    </w:p>
    <w:p w:rsidR="00A80B01" w:rsidRPr="00C203E3" w:rsidRDefault="00A80B01" w:rsidP="00C203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C36" w:rsidRPr="00C203E3" w:rsidRDefault="00D26C36" w:rsidP="00C203E3">
      <w:pPr>
        <w:jc w:val="both"/>
        <w:rPr>
          <w:rFonts w:ascii="Times New Roman" w:hAnsi="Times New Roman" w:cs="Times New Roman"/>
          <w:sz w:val="24"/>
          <w:szCs w:val="24"/>
        </w:rPr>
      </w:pPr>
      <w:r w:rsidRPr="00C203E3">
        <w:rPr>
          <w:rFonts w:ascii="Times New Roman" w:hAnsi="Times New Roman" w:cs="Times New Roman"/>
          <w:sz w:val="24"/>
          <w:szCs w:val="24"/>
        </w:rPr>
        <w:t>Д.З. Подготовить тексты разных типов речи.</w:t>
      </w:r>
    </w:p>
    <w:sectPr w:rsidR="00D26C36" w:rsidRPr="00C203E3" w:rsidSect="00C7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333F"/>
    <w:multiLevelType w:val="multilevel"/>
    <w:tmpl w:val="52BC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12AEA"/>
    <w:multiLevelType w:val="multilevel"/>
    <w:tmpl w:val="03F8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BA1A50"/>
    <w:multiLevelType w:val="multilevel"/>
    <w:tmpl w:val="331C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E32776"/>
    <w:multiLevelType w:val="hybridMultilevel"/>
    <w:tmpl w:val="50D433B8"/>
    <w:lvl w:ilvl="0" w:tplc="8A6A6B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81CC5"/>
    <w:multiLevelType w:val="multilevel"/>
    <w:tmpl w:val="D81AF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17326D"/>
    <w:multiLevelType w:val="multilevel"/>
    <w:tmpl w:val="5B32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EB4987"/>
    <w:multiLevelType w:val="multilevel"/>
    <w:tmpl w:val="EDB24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884898"/>
    <w:multiLevelType w:val="multilevel"/>
    <w:tmpl w:val="8B00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E77AB5"/>
    <w:multiLevelType w:val="multilevel"/>
    <w:tmpl w:val="6BF8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</w:num>
  <w:num w:numId="8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90B"/>
    <w:rsid w:val="0004290B"/>
    <w:rsid w:val="00892D05"/>
    <w:rsid w:val="00A80B01"/>
    <w:rsid w:val="00B52B6F"/>
    <w:rsid w:val="00BB7216"/>
    <w:rsid w:val="00C203E3"/>
    <w:rsid w:val="00C72F93"/>
    <w:rsid w:val="00D26C36"/>
    <w:rsid w:val="00E7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C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52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B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967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21847">
                  <w:marLeft w:val="0"/>
                  <w:marRight w:val="0"/>
                  <w:marTop w:val="300"/>
                  <w:marBottom w:val="150"/>
                  <w:divBdr>
                    <w:top w:val="single" w:sz="12" w:space="0" w:color="DEF3C5"/>
                    <w:left w:val="single" w:sz="12" w:space="0" w:color="DEF3C5"/>
                    <w:bottom w:val="single" w:sz="12" w:space="0" w:color="DEF3C5"/>
                    <w:right w:val="single" w:sz="12" w:space="0" w:color="DEF3C5"/>
                  </w:divBdr>
                  <w:divsChild>
                    <w:div w:id="4191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9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59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13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615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777568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16645">
                  <w:marLeft w:val="0"/>
                  <w:marRight w:val="0"/>
                  <w:marTop w:val="300"/>
                  <w:marBottom w:val="150"/>
                  <w:divBdr>
                    <w:top w:val="single" w:sz="12" w:space="0" w:color="DEF3C5"/>
                    <w:left w:val="single" w:sz="12" w:space="0" w:color="DEF3C5"/>
                    <w:bottom w:val="single" w:sz="12" w:space="0" w:color="DEF3C5"/>
                    <w:right w:val="single" w:sz="12" w:space="0" w:color="DEF3C5"/>
                  </w:divBdr>
                  <w:divsChild>
                    <w:div w:id="12014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150284">
                  <w:marLeft w:val="0"/>
                  <w:marRight w:val="0"/>
                  <w:marTop w:val="300"/>
                  <w:marBottom w:val="150"/>
                  <w:divBdr>
                    <w:top w:val="single" w:sz="12" w:space="0" w:color="C0EEFF"/>
                    <w:left w:val="single" w:sz="12" w:space="0" w:color="C0EEFF"/>
                    <w:bottom w:val="single" w:sz="12" w:space="0" w:color="C0EEFF"/>
                    <w:right w:val="single" w:sz="12" w:space="0" w:color="C0EEFF"/>
                  </w:divBdr>
                  <w:divsChild>
                    <w:div w:id="92283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63319">
                  <w:marLeft w:val="0"/>
                  <w:marRight w:val="0"/>
                  <w:marTop w:val="300"/>
                  <w:marBottom w:val="150"/>
                  <w:divBdr>
                    <w:top w:val="single" w:sz="12" w:space="0" w:color="DEF3C5"/>
                    <w:left w:val="single" w:sz="12" w:space="0" w:color="DEF3C5"/>
                    <w:bottom w:val="single" w:sz="12" w:space="0" w:color="DEF3C5"/>
                    <w:right w:val="single" w:sz="12" w:space="0" w:color="DEF3C5"/>
                  </w:divBdr>
                  <w:divsChild>
                    <w:div w:id="3148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43322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03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7171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8694">
                  <w:marLeft w:val="0"/>
                  <w:marRight w:val="0"/>
                  <w:marTop w:val="300"/>
                  <w:marBottom w:val="150"/>
                  <w:divBdr>
                    <w:top w:val="single" w:sz="12" w:space="0" w:color="DEF3C5"/>
                    <w:left w:val="single" w:sz="12" w:space="0" w:color="DEF3C5"/>
                    <w:bottom w:val="single" w:sz="12" w:space="0" w:color="DEF3C5"/>
                    <w:right w:val="single" w:sz="12" w:space="0" w:color="DEF3C5"/>
                  </w:divBdr>
                  <w:divsChild>
                    <w:div w:id="19919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96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656395">
                  <w:marLeft w:val="0"/>
                  <w:marRight w:val="0"/>
                  <w:marTop w:val="300"/>
                  <w:marBottom w:val="150"/>
                  <w:divBdr>
                    <w:top w:val="single" w:sz="12" w:space="0" w:color="DEF3C5"/>
                    <w:left w:val="single" w:sz="12" w:space="0" w:color="DEF3C5"/>
                    <w:bottom w:val="single" w:sz="12" w:space="0" w:color="DEF3C5"/>
                    <w:right w:val="single" w:sz="12" w:space="0" w:color="DEF3C5"/>
                  </w:divBdr>
                  <w:divsChild>
                    <w:div w:id="170513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avanesyan</cp:lastModifiedBy>
  <cp:revision>4</cp:revision>
  <dcterms:created xsi:type="dcterms:W3CDTF">2021-10-04T13:06:00Z</dcterms:created>
  <dcterms:modified xsi:type="dcterms:W3CDTF">2021-11-15T10:41:00Z</dcterms:modified>
</cp:coreProperties>
</file>