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F9" w:rsidRPr="002B06C8" w:rsidRDefault="000069F9" w:rsidP="000069F9">
      <w:pPr>
        <w:spacing w:after="0" w:line="240" w:lineRule="auto"/>
        <w:jc w:val="center"/>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Практическое занятие №1</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Тема: </w:t>
      </w:r>
      <w:r w:rsidRPr="002B06C8">
        <w:rPr>
          <w:rFonts w:ascii="Times New Roman" w:eastAsia="Times New Roman" w:hAnsi="Times New Roman" w:cs="Times New Roman"/>
          <w:color w:val="000000"/>
          <w:sz w:val="24"/>
          <w:szCs w:val="24"/>
          <w:lang w:eastAsia="ru-RU"/>
        </w:rPr>
        <w:t>«Упражнение по составлению заданной структуры предприятия»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 </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Цели занятия: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сформировать организационную структуру предприятия,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выработать практические навыки в области проектирования структур управления организацией,</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научиться выстраивать взаимосвязи внутри организационных структур.</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t>Пояснение к занятию</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Теоретические сведения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Организации создают структуры для того, чтобы обеспечивать координацию и контроль деятельности своих подразделений и работ</w:t>
      </w:r>
      <w:r w:rsidRPr="002B06C8">
        <w:rPr>
          <w:rFonts w:ascii="Times New Roman" w:eastAsia="Times New Roman" w:hAnsi="Times New Roman" w:cs="Times New Roman"/>
          <w:color w:val="000000"/>
          <w:sz w:val="24"/>
          <w:szCs w:val="24"/>
          <w:lang w:eastAsia="ru-RU"/>
        </w:rPr>
        <w:softHyphen/>
        <w:t>ников. Структуры организаций отличаются друг от друга </w:t>
      </w:r>
      <w:r w:rsidRPr="002B06C8">
        <w:rPr>
          <w:rFonts w:ascii="Times New Roman" w:eastAsia="Times New Roman" w:hAnsi="Times New Roman" w:cs="Times New Roman"/>
          <w:color w:val="000000"/>
          <w:sz w:val="24"/>
          <w:szCs w:val="24"/>
          <w:u w:val="single"/>
          <w:lang w:eastAsia="ru-RU"/>
        </w:rPr>
        <w:t>сложностью</w:t>
      </w:r>
      <w:r w:rsidRPr="002B06C8">
        <w:rPr>
          <w:rFonts w:ascii="Times New Roman" w:eastAsia="Times New Roman" w:hAnsi="Times New Roman" w:cs="Times New Roman"/>
          <w:color w:val="000000"/>
          <w:sz w:val="24"/>
          <w:szCs w:val="24"/>
          <w:lang w:eastAsia="ru-RU"/>
        </w:rPr>
        <w:t> (т. е. степенью разделения деятельности на различные функции), </w:t>
      </w:r>
      <w:r w:rsidRPr="002B06C8">
        <w:rPr>
          <w:rFonts w:ascii="Times New Roman" w:eastAsia="Times New Roman" w:hAnsi="Times New Roman" w:cs="Times New Roman"/>
          <w:color w:val="000000"/>
          <w:sz w:val="24"/>
          <w:szCs w:val="24"/>
          <w:u w:val="single"/>
          <w:lang w:eastAsia="ru-RU"/>
        </w:rPr>
        <w:t>формализацией</w:t>
      </w:r>
      <w:r w:rsidRPr="002B06C8">
        <w:rPr>
          <w:rFonts w:ascii="Times New Roman" w:eastAsia="Times New Roman" w:hAnsi="Times New Roman" w:cs="Times New Roman"/>
          <w:color w:val="000000"/>
          <w:sz w:val="24"/>
          <w:szCs w:val="24"/>
          <w:lang w:eastAsia="ru-RU"/>
        </w:rPr>
        <w:t> (т. е. степенью использования заранее установленных правил и процедур), </w:t>
      </w:r>
      <w:r w:rsidRPr="002B06C8">
        <w:rPr>
          <w:rFonts w:ascii="Times New Roman" w:eastAsia="Times New Roman" w:hAnsi="Times New Roman" w:cs="Times New Roman"/>
          <w:color w:val="000000"/>
          <w:sz w:val="24"/>
          <w:szCs w:val="24"/>
          <w:u w:val="single"/>
          <w:lang w:eastAsia="ru-RU"/>
        </w:rPr>
        <w:t>соотношением централизации и децентрализации </w:t>
      </w:r>
      <w:r w:rsidRPr="002B06C8">
        <w:rPr>
          <w:rFonts w:ascii="Times New Roman" w:eastAsia="Times New Roman" w:hAnsi="Times New Roman" w:cs="Times New Roman"/>
          <w:color w:val="000000"/>
          <w:sz w:val="24"/>
          <w:szCs w:val="24"/>
          <w:lang w:eastAsia="ru-RU"/>
        </w:rPr>
        <w:t>(т. е. уровнями, на которых принимаются управленческие решения).</w:t>
      </w:r>
    </w:p>
    <w:p w:rsidR="000069F9" w:rsidRPr="002B06C8" w:rsidRDefault="000069F9" w:rsidP="000069F9">
      <w:pPr>
        <w:spacing w:after="0" w:line="360" w:lineRule="auto"/>
        <w:ind w:right="170" w:firstLine="993"/>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Структурные взаимосвязи в организациях находятся в центре вни</w:t>
      </w:r>
      <w:r w:rsidRPr="002B06C8">
        <w:rPr>
          <w:rFonts w:ascii="Times New Roman" w:eastAsia="Times New Roman" w:hAnsi="Times New Roman" w:cs="Times New Roman"/>
          <w:color w:val="000000"/>
          <w:sz w:val="24"/>
          <w:szCs w:val="24"/>
          <w:lang w:eastAsia="ru-RU"/>
        </w:rPr>
        <w:softHyphen/>
        <w:t>мания многих исследователей и руководителей. Для того чтобы эф</w:t>
      </w:r>
      <w:r w:rsidRPr="002B06C8">
        <w:rPr>
          <w:rFonts w:ascii="Times New Roman" w:eastAsia="Times New Roman" w:hAnsi="Times New Roman" w:cs="Times New Roman"/>
          <w:color w:val="000000"/>
          <w:sz w:val="24"/>
          <w:szCs w:val="24"/>
          <w:lang w:eastAsia="ru-RU"/>
        </w:rPr>
        <w:softHyphen/>
        <w:t>фективно достигались цели, необходимо понимание структуры работ, подразделений и функциональных единиц. Организация работы и людей во многом влияет на поведение работников. Структурные и поведенческие взаимосвязи, в свою очередь, помогают установить цели организации, влияют на отношения и поведение работников. Структурный подход применяется в организациях для обеспечения основных элементов деятельности и взаимосвязей между ними. Он предполагает использование разделения труда, охвата контролем, де</w:t>
      </w:r>
      <w:r w:rsidRPr="002B06C8">
        <w:rPr>
          <w:rFonts w:ascii="Times New Roman" w:eastAsia="Times New Roman" w:hAnsi="Times New Roman" w:cs="Times New Roman"/>
          <w:color w:val="000000"/>
          <w:sz w:val="24"/>
          <w:szCs w:val="24"/>
          <w:lang w:eastAsia="ru-RU"/>
        </w:rPr>
        <w:softHyphen/>
        <w:t xml:space="preserve">централизации и </w:t>
      </w:r>
      <w:proofErr w:type="spellStart"/>
      <w:r w:rsidRPr="002B06C8">
        <w:rPr>
          <w:rFonts w:ascii="Times New Roman" w:eastAsia="Times New Roman" w:hAnsi="Times New Roman" w:cs="Times New Roman"/>
          <w:color w:val="000000"/>
          <w:sz w:val="24"/>
          <w:szCs w:val="24"/>
          <w:lang w:eastAsia="ru-RU"/>
        </w:rPr>
        <w:t>департаментализации</w:t>
      </w:r>
      <w:proofErr w:type="spellEnd"/>
      <w:r w:rsidRPr="002B06C8">
        <w:rPr>
          <w:rFonts w:ascii="Times New Roman" w:eastAsia="Times New Roman" w:hAnsi="Times New Roman" w:cs="Times New Roman"/>
          <w:color w:val="000000"/>
          <w:sz w:val="24"/>
          <w:szCs w:val="24"/>
          <w:lang w:eastAsia="ru-RU"/>
        </w:rPr>
        <w:t>.</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w:t>
      </w:r>
      <w:r w:rsidRPr="002B06C8">
        <w:rPr>
          <w:rFonts w:ascii="Times New Roman" w:eastAsia="Times New Roman" w:hAnsi="Times New Roman" w:cs="Times New Roman"/>
          <w:color w:val="000000"/>
          <w:sz w:val="24"/>
          <w:szCs w:val="24"/>
          <w:lang w:eastAsia="ru-RU"/>
        </w:rPr>
        <w:t>    </w:t>
      </w:r>
      <w:r w:rsidRPr="002B06C8">
        <w:rPr>
          <w:rFonts w:ascii="Times New Roman" w:eastAsia="Times New Roman" w:hAnsi="Times New Roman" w:cs="Times New Roman"/>
          <w:color w:val="000000"/>
          <w:sz w:val="24"/>
          <w:szCs w:val="24"/>
          <w:u w:val="single"/>
          <w:lang w:eastAsia="ru-RU"/>
        </w:rPr>
        <w:t>Структура организации</w:t>
      </w:r>
      <w:r w:rsidRPr="002B06C8">
        <w:rPr>
          <w:rFonts w:ascii="Times New Roman" w:eastAsia="Times New Roman" w:hAnsi="Times New Roman" w:cs="Times New Roman"/>
          <w:color w:val="000000"/>
          <w:sz w:val="24"/>
          <w:szCs w:val="24"/>
          <w:lang w:eastAsia="ru-RU"/>
        </w:rPr>
        <w:t> — это фиксированные взаимосвязи, кото</w:t>
      </w:r>
      <w:r w:rsidRPr="002B06C8">
        <w:rPr>
          <w:rFonts w:ascii="Times New Roman" w:eastAsia="Times New Roman" w:hAnsi="Times New Roman" w:cs="Times New Roman"/>
          <w:color w:val="000000"/>
          <w:sz w:val="24"/>
          <w:szCs w:val="24"/>
          <w:lang w:eastAsia="ru-RU"/>
        </w:rPr>
        <w:softHyphen/>
        <w:t>рые существуют между подразделениями и работниками организации. Ее можно понимать как установленную схему взаимодействия и ко</w:t>
      </w:r>
      <w:r w:rsidRPr="002B06C8">
        <w:rPr>
          <w:rFonts w:ascii="Times New Roman" w:eastAsia="Times New Roman" w:hAnsi="Times New Roman" w:cs="Times New Roman"/>
          <w:color w:val="000000"/>
          <w:sz w:val="24"/>
          <w:szCs w:val="24"/>
          <w:lang w:eastAsia="ru-RU"/>
        </w:rPr>
        <w:softHyphen/>
        <w:t>ординации технологических элементов и персонала. Схема любой организации показывает состав отделов, секторов и других линей</w:t>
      </w:r>
      <w:r w:rsidRPr="002B06C8">
        <w:rPr>
          <w:rFonts w:ascii="Times New Roman" w:eastAsia="Times New Roman" w:hAnsi="Times New Roman" w:cs="Times New Roman"/>
          <w:color w:val="000000"/>
          <w:sz w:val="24"/>
          <w:szCs w:val="24"/>
          <w:lang w:eastAsia="ru-RU"/>
        </w:rPr>
        <w:softHyphen/>
        <w:t>ных и функциональных единиц. Однако она не учитывает такой фактор, как человеческое поведение, который влияет на порядок взаимодействия и его координацию</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"Структура управления организацией", или "организационная структура управления" (</w:t>
      </w:r>
      <w:r w:rsidRPr="002B06C8">
        <w:rPr>
          <w:rFonts w:ascii="Times New Roman" w:eastAsia="Times New Roman" w:hAnsi="Times New Roman" w:cs="Times New Roman"/>
          <w:color w:val="000000"/>
          <w:sz w:val="24"/>
          <w:szCs w:val="24"/>
          <w:u w:val="single"/>
          <w:lang w:eastAsia="ru-RU"/>
        </w:rPr>
        <w:t>ОСУ</w:t>
      </w:r>
      <w:r w:rsidRPr="002B06C8">
        <w:rPr>
          <w:rFonts w:ascii="Times New Roman" w:eastAsia="Times New Roman" w:hAnsi="Times New Roman" w:cs="Times New Roman"/>
          <w:color w:val="000000"/>
          <w:sz w:val="24"/>
          <w:szCs w:val="24"/>
          <w:lang w:eastAsia="ru-RU"/>
        </w:rPr>
        <w:t xml:space="preserve">) - одно из ключевых понятий менеджмента, тесно связанное с целями, функциями, процессом управления, работой менеджеров и распределением </w:t>
      </w:r>
      <w:r w:rsidRPr="002B06C8">
        <w:rPr>
          <w:rFonts w:ascii="Times New Roman" w:eastAsia="Times New Roman" w:hAnsi="Times New Roman" w:cs="Times New Roman"/>
          <w:color w:val="000000"/>
          <w:sz w:val="24"/>
          <w:szCs w:val="24"/>
          <w:lang w:eastAsia="ru-RU"/>
        </w:rPr>
        <w:lastRenderedPageBreak/>
        <w:t>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категорий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К структуре управления предъявляется множество требований, отражающих ее ключевое для менеджмента значение. Они учитываются в </w:t>
      </w:r>
      <w:r w:rsidRPr="002B06C8">
        <w:rPr>
          <w:rFonts w:ascii="Times New Roman" w:eastAsia="Times New Roman" w:hAnsi="Times New Roman" w:cs="Times New Roman"/>
          <w:color w:val="000000"/>
          <w:sz w:val="24"/>
          <w:szCs w:val="24"/>
          <w:u w:val="single"/>
          <w:lang w:eastAsia="ru-RU"/>
        </w:rPr>
        <w:t>принципах формирования ОСУ</w:t>
      </w:r>
      <w:r w:rsidRPr="002B06C8">
        <w:rPr>
          <w:rFonts w:ascii="Times New Roman" w:eastAsia="Times New Roman" w:hAnsi="Times New Roman" w:cs="Times New Roman"/>
          <w:color w:val="000000"/>
          <w:sz w:val="24"/>
          <w:szCs w:val="24"/>
          <w:lang w:eastAsia="ru-RU"/>
        </w:rPr>
        <w:t>, разработке которых было посвящено немало работ отечественных авторов в дореформенный период. Главные из этих принципов могут быть сформулированы следующим образом:</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1. Организационная структура управления должна отражать цели и задачи организации, </w:t>
      </w:r>
      <w:proofErr w:type="gramStart"/>
      <w:r w:rsidRPr="002B06C8">
        <w:rPr>
          <w:rFonts w:ascii="Times New Roman" w:eastAsia="Times New Roman" w:hAnsi="Times New Roman" w:cs="Times New Roman"/>
          <w:color w:val="000000"/>
          <w:sz w:val="24"/>
          <w:szCs w:val="24"/>
          <w:lang w:eastAsia="ru-RU"/>
        </w:rPr>
        <w:t>а</w:t>
      </w:r>
      <w:proofErr w:type="gramEnd"/>
      <w:r w:rsidRPr="002B06C8">
        <w:rPr>
          <w:rFonts w:ascii="Times New Roman" w:eastAsia="Times New Roman" w:hAnsi="Times New Roman" w:cs="Times New Roman"/>
          <w:color w:val="000000"/>
          <w:sz w:val="24"/>
          <w:szCs w:val="24"/>
          <w:lang w:eastAsia="ru-RU"/>
        </w:rPr>
        <w:t xml:space="preserve"> следовательно, быть подчиненной производству и его потребностям.</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2.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3.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4. 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5. Организационная структура управления призвана быть адекватной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Практически это означает, что попытки слепо копировать структуры управления, успешно функционирующие в других социально-культурных условиях, не гарантируют желаемого результата.</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Реализация этих принципов означает необходимость учета при формировании (или перестройке) структуры управления множества различных </w:t>
      </w:r>
      <w:r w:rsidRPr="002B06C8">
        <w:rPr>
          <w:rFonts w:ascii="Times New Roman" w:eastAsia="Times New Roman" w:hAnsi="Times New Roman" w:cs="Times New Roman"/>
          <w:color w:val="000000"/>
          <w:sz w:val="24"/>
          <w:szCs w:val="24"/>
          <w:u w:val="single"/>
          <w:lang w:eastAsia="ru-RU"/>
        </w:rPr>
        <w:t>факторов воздействия на ОСУ.</w:t>
      </w: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B06C8">
        <w:rPr>
          <w:rFonts w:ascii="Times New Roman" w:eastAsia="Times New Roman" w:hAnsi="Times New Roman" w:cs="Times New Roman"/>
          <w:color w:val="000000"/>
          <w:sz w:val="24"/>
          <w:szCs w:val="24"/>
          <w:lang w:eastAsia="ru-RU"/>
        </w:rPr>
        <w:t xml:space="preserve">Главный фактор, "задающий" возможные контуры и параметры структуры управления, - сама организация. Известно, что организации различаются по многим </w:t>
      </w:r>
      <w:r w:rsidRPr="002B06C8">
        <w:rPr>
          <w:rFonts w:ascii="Times New Roman" w:eastAsia="Times New Roman" w:hAnsi="Times New Roman" w:cs="Times New Roman"/>
          <w:color w:val="000000"/>
          <w:sz w:val="24"/>
          <w:szCs w:val="24"/>
          <w:lang w:eastAsia="ru-RU"/>
        </w:rPr>
        <w:lastRenderedPageBreak/>
        <w:t>критериям. Большое разнообразие организаций в Российской Федерации предопределяет множественность подходов к построению управленческих структур.</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 </w:t>
      </w:r>
      <w:proofErr w:type="gramStart"/>
      <w:r w:rsidRPr="002B06C8">
        <w:rPr>
          <w:rFonts w:ascii="Times New Roman" w:eastAsia="Times New Roman" w:hAnsi="Times New Roman" w:cs="Times New Roman"/>
          <w:color w:val="000000"/>
          <w:sz w:val="24"/>
          <w:szCs w:val="24"/>
          <w:lang w:eastAsia="ru-RU"/>
        </w:rPr>
        <w:t>Подходы эти различны в организациях коммерческих и некоммерческих, крупных, средних и малых, находящихся на разных стадиях жизненного цикла, имеющих разный уровень разделения и специализации труда, его кооперирования и автоматизации, иерархических и "плоских", и так далее.</w:t>
      </w:r>
      <w:proofErr w:type="gramEnd"/>
      <w:r w:rsidRPr="002B06C8">
        <w:rPr>
          <w:rFonts w:ascii="Times New Roman" w:eastAsia="Times New Roman" w:hAnsi="Times New Roman" w:cs="Times New Roman"/>
          <w:color w:val="000000"/>
          <w:sz w:val="24"/>
          <w:szCs w:val="24"/>
          <w:lang w:eastAsia="ru-RU"/>
        </w:rPr>
        <w:t xml:space="preserve"> Очевидно, что структура управления крупными предприятиями более сложна по сравнению с той, какая нужна небольшой фирме, где все функции менеджмента подчас сосредоточиваются в руках одного - двух членов организации (обычно руководителя и бухгалтера), где соответственно нет необходимости проектировать формальные структурные параметры. По мере роста организации, а значит, и объема управленческих работ, развивается разделение </w:t>
      </w:r>
      <w:proofErr w:type="gramStart"/>
      <w:r w:rsidRPr="002B06C8">
        <w:rPr>
          <w:rFonts w:ascii="Times New Roman" w:eastAsia="Times New Roman" w:hAnsi="Times New Roman" w:cs="Times New Roman"/>
          <w:color w:val="000000"/>
          <w:sz w:val="24"/>
          <w:szCs w:val="24"/>
          <w:lang w:eastAsia="ru-RU"/>
        </w:rPr>
        <w:t>труда</w:t>
      </w:r>
      <w:proofErr w:type="gramEnd"/>
      <w:r w:rsidRPr="002B06C8">
        <w:rPr>
          <w:rFonts w:ascii="Times New Roman" w:eastAsia="Times New Roman" w:hAnsi="Times New Roman" w:cs="Times New Roman"/>
          <w:color w:val="000000"/>
          <w:sz w:val="24"/>
          <w:szCs w:val="24"/>
          <w:lang w:eastAsia="ru-RU"/>
        </w:rPr>
        <w:t xml:space="preserve"> и формируются специализированные звенья (например, по управлению персоналом, производством, финансами, инновациями и т.п.), слаженная работа коих требует координации и контроля. Построение формальной структуры управления, в которой четко определены роли, связи, полномочия и уровни, становится императивом.</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Ключевыми понятиями структур управления являются элементы, связи (отношения), уровни и полномочия. </w:t>
      </w:r>
      <w:r w:rsidRPr="002B06C8">
        <w:rPr>
          <w:rFonts w:ascii="Times New Roman" w:eastAsia="Times New Roman" w:hAnsi="Times New Roman" w:cs="Times New Roman"/>
          <w:color w:val="000000"/>
          <w:sz w:val="24"/>
          <w:szCs w:val="24"/>
          <w:u w:val="single"/>
          <w:lang w:eastAsia="ru-RU"/>
        </w:rPr>
        <w:t>Элементами ОСУ</w:t>
      </w:r>
      <w:r w:rsidRPr="002B06C8">
        <w:rPr>
          <w:rFonts w:ascii="Times New Roman" w:eastAsia="Times New Roman" w:hAnsi="Times New Roman" w:cs="Times New Roman"/>
          <w:color w:val="000000"/>
          <w:sz w:val="24"/>
          <w:szCs w:val="24"/>
          <w:lang w:eastAsia="ru-RU"/>
        </w:rPr>
        <w:t>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выполняющих определенные функциональные обязанности.</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 xml:space="preserve">Есть два направления специализации элементов ОСУ: 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w:t>
      </w:r>
      <w:proofErr w:type="spellStart"/>
      <w:r w:rsidRPr="002B06C8">
        <w:rPr>
          <w:rFonts w:ascii="Times New Roman" w:eastAsia="Times New Roman" w:hAnsi="Times New Roman" w:cs="Times New Roman"/>
          <w:color w:val="000000"/>
          <w:sz w:val="24"/>
          <w:szCs w:val="24"/>
          <w:lang w:eastAsia="ru-RU"/>
        </w:rPr>
        <w:t>т</w:t>
      </w:r>
      <w:proofErr w:type="gramStart"/>
      <w:r w:rsidRPr="002B06C8">
        <w:rPr>
          <w:rFonts w:ascii="Times New Roman" w:eastAsia="Times New Roman" w:hAnsi="Times New Roman" w:cs="Times New Roman"/>
          <w:color w:val="000000"/>
          <w:sz w:val="24"/>
          <w:szCs w:val="24"/>
          <w:lang w:eastAsia="ru-RU"/>
        </w:rPr>
        <w:t>.п</w:t>
      </w:r>
      <w:proofErr w:type="spellEnd"/>
      <w:proofErr w:type="gramEnd"/>
      <w:r w:rsidRPr="002B06C8">
        <w:rPr>
          <w:rFonts w:ascii="Times New Roman" w:eastAsia="Times New Roman" w:hAnsi="Times New Roman" w:cs="Times New Roman"/>
          <w:color w:val="000000"/>
          <w:sz w:val="24"/>
          <w:szCs w:val="24"/>
          <w:lang w:eastAsia="ru-RU"/>
        </w:rPr>
        <w:t>; 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Отношения между элементами структуры управления поддерживаются благодаря </w:t>
      </w:r>
      <w:r w:rsidRPr="002B06C8">
        <w:rPr>
          <w:rFonts w:ascii="Times New Roman" w:eastAsia="Times New Roman" w:hAnsi="Times New Roman" w:cs="Times New Roman"/>
          <w:color w:val="000000"/>
          <w:sz w:val="24"/>
          <w:szCs w:val="24"/>
          <w:u w:val="single"/>
          <w:lang w:eastAsia="ru-RU"/>
        </w:rPr>
        <w:t>связям</w:t>
      </w:r>
      <w:r w:rsidRPr="002B06C8">
        <w:rPr>
          <w:rFonts w:ascii="Times New Roman" w:eastAsia="Times New Roman" w:hAnsi="Times New Roman" w:cs="Times New Roman"/>
          <w:color w:val="000000"/>
          <w:sz w:val="24"/>
          <w:szCs w:val="24"/>
          <w:lang w:eastAsia="ru-RU"/>
        </w:rPr>
        <w:t xml:space="preserve">, которые принято подразделять </w:t>
      </w:r>
      <w:proofErr w:type="gramStart"/>
      <w:r w:rsidRPr="002B06C8">
        <w:rPr>
          <w:rFonts w:ascii="Times New Roman" w:eastAsia="Times New Roman" w:hAnsi="Times New Roman" w:cs="Times New Roman"/>
          <w:color w:val="000000"/>
          <w:sz w:val="24"/>
          <w:szCs w:val="24"/>
          <w:lang w:eastAsia="ru-RU"/>
        </w:rPr>
        <w:t>на</w:t>
      </w:r>
      <w:proofErr w:type="gramEnd"/>
      <w:r w:rsidRPr="002B06C8">
        <w:rPr>
          <w:rFonts w:ascii="Times New Roman" w:eastAsia="Times New Roman" w:hAnsi="Times New Roman" w:cs="Times New Roman"/>
          <w:color w:val="000000"/>
          <w:sz w:val="24"/>
          <w:szCs w:val="24"/>
          <w:lang w:eastAsia="ru-RU"/>
        </w:rPr>
        <w:t xml:space="preserve">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lastRenderedPageBreak/>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ОСУ формируется так называемый средний слой, который в свою очередь может состоять из нескольких уровней.</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В структуре управления организацией различаются линейные и функциональные связи. Первые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w:t>
      </w:r>
      <w:r w:rsidRPr="002B06C8">
        <w:rPr>
          <w:rFonts w:ascii="Times New Roman" w:eastAsia="Times New Roman" w:hAnsi="Times New Roman" w:cs="Times New Roman"/>
          <w:b/>
          <w:bCs/>
          <w:color w:val="000000"/>
          <w:sz w:val="24"/>
          <w:szCs w:val="24"/>
          <w:lang w:eastAsia="ru-RU"/>
        </w:rPr>
        <w:t>полномочия</w:t>
      </w:r>
      <w:r w:rsidRPr="002B06C8">
        <w:rPr>
          <w:rFonts w:ascii="Times New Roman" w:eastAsia="Times New Roman" w:hAnsi="Times New Roman" w:cs="Times New Roman"/>
          <w:color w:val="000000"/>
          <w:sz w:val="24"/>
          <w:szCs w:val="24"/>
          <w:lang w:eastAsia="ru-RU"/>
        </w:rPr>
        <w:t>: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0069F9" w:rsidRPr="002B06C8" w:rsidRDefault="000069F9" w:rsidP="000069F9">
      <w:pPr>
        <w:spacing w:after="0" w:line="360" w:lineRule="auto"/>
        <w:ind w:left="284" w:right="170" w:firstLine="709"/>
        <w:jc w:val="both"/>
        <w:rPr>
          <w:rFonts w:ascii="Times New Roman" w:eastAsia="Times New Roman" w:hAnsi="Times New Roman" w:cs="Times New Roman"/>
          <w:color w:val="000000"/>
          <w:sz w:val="28"/>
          <w:szCs w:val="28"/>
          <w:lang w:eastAsia="ru-RU"/>
        </w:rPr>
      </w:pPr>
      <w:r w:rsidRPr="002B06C8">
        <w:rPr>
          <w:rFonts w:ascii="Times New Roman" w:eastAsia="Times New Roman" w:hAnsi="Times New Roman" w:cs="Times New Roman"/>
          <w:color w:val="000000"/>
          <w:sz w:val="24"/>
          <w:szCs w:val="24"/>
          <w:lang w:eastAsia="ru-RU"/>
        </w:rPr>
        <w:t>Увеличение количества элементов и уровней в ОСУ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функционирования менеджмента организации.</w:t>
      </w: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r w:rsidRPr="002B06C8">
        <w:rPr>
          <w:rFonts w:ascii="Times New Roman" w:eastAsia="Times New Roman" w:hAnsi="Times New Roman" w:cs="Times New Roman"/>
          <w:color w:val="000000"/>
          <w:sz w:val="24"/>
          <w:szCs w:val="24"/>
          <w:lang w:eastAsia="ru-RU"/>
        </w:rPr>
        <w:t> </w:t>
      </w: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Default="000069F9" w:rsidP="000069F9">
      <w:pPr>
        <w:spacing w:after="0" w:line="360" w:lineRule="auto"/>
        <w:ind w:left="284" w:right="170" w:firstLine="709"/>
        <w:jc w:val="both"/>
        <w:rPr>
          <w:rFonts w:ascii="Times New Roman" w:eastAsia="Times New Roman" w:hAnsi="Times New Roman" w:cs="Times New Roman"/>
          <w:color w:val="000000"/>
          <w:sz w:val="24"/>
          <w:szCs w:val="24"/>
          <w:lang w:eastAsia="ru-RU"/>
        </w:rPr>
      </w:pP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b/>
          <w:bCs/>
          <w:color w:val="000000"/>
          <w:sz w:val="24"/>
          <w:szCs w:val="24"/>
          <w:lang w:eastAsia="ru-RU"/>
        </w:rPr>
        <w:lastRenderedPageBreak/>
        <w:t>Задание</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w:t>
      </w:r>
    </w:p>
    <w:p w:rsidR="000069F9" w:rsidRPr="002B06C8" w:rsidRDefault="000069F9" w:rsidP="000069F9">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Самостоятельно ознакомиться с теоретическим материалом и принципами построения ОСУ,</w:t>
      </w:r>
    </w:p>
    <w:p w:rsidR="000069F9" w:rsidRPr="002B06C8" w:rsidRDefault="000069F9" w:rsidP="000069F9">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Используя набор основных структурных подразделений организации (в соответствии с вариантом) самостоятельно построить ОСУ.</w:t>
      </w:r>
    </w:p>
    <w:p w:rsidR="000069F9" w:rsidRPr="00051407" w:rsidRDefault="000069F9" w:rsidP="000069F9">
      <w:pPr>
        <w:numPr>
          <w:ilvl w:val="0"/>
          <w:numId w:val="1"/>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Оформить отчет в тетради для практических работ по менеджменту.</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Контрольные вопросы для допуска к занятию:</w:t>
      </w:r>
    </w:p>
    <w:p w:rsidR="000069F9" w:rsidRPr="002B06C8" w:rsidRDefault="000069F9" w:rsidP="000069F9">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Понятие «организации» и «организационной структуры»,</w:t>
      </w:r>
    </w:p>
    <w:p w:rsidR="000069F9" w:rsidRPr="002B06C8" w:rsidRDefault="000069F9" w:rsidP="000069F9">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Классификация организаций,</w:t>
      </w:r>
    </w:p>
    <w:p w:rsidR="000069F9" w:rsidRPr="002B06C8" w:rsidRDefault="000069F9" w:rsidP="000069F9">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Методы проектирования ОСУ,</w:t>
      </w:r>
    </w:p>
    <w:p w:rsidR="000069F9" w:rsidRPr="00051407" w:rsidRDefault="000069F9" w:rsidP="000069F9">
      <w:pPr>
        <w:numPr>
          <w:ilvl w:val="0"/>
          <w:numId w:val="2"/>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Два типа ОСУ и их отличия,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Ход работы:</w:t>
      </w:r>
    </w:p>
    <w:p w:rsidR="000069F9" w:rsidRPr="002B06C8"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Изучите теоретические сведения и определите основные требования к построению ОСУ,</w:t>
      </w:r>
    </w:p>
    <w:p w:rsidR="000069F9" w:rsidRPr="002B06C8"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Проведя анализ предложенного набора основных структурных подразделений организации, определите тип ОСУ этого предприятия,</w:t>
      </w:r>
    </w:p>
    <w:p w:rsidR="000069F9" w:rsidRPr="002B06C8"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Обоснуйте выбор ОСУ и начертите в тетради для практических работ структуру организации (не забудьте про связи и коммуникацию на предприятии),</w:t>
      </w:r>
    </w:p>
    <w:p w:rsidR="000069F9" w:rsidRPr="002B06C8"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Сделайте предположение о том, какой деятельностью может заниматься такая организация,</w:t>
      </w:r>
    </w:p>
    <w:p w:rsidR="000069F9" w:rsidRPr="002B06C8"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Ответьте письменно на контрольные вопросы,</w:t>
      </w:r>
    </w:p>
    <w:p w:rsidR="000069F9" w:rsidRPr="00051407" w:rsidRDefault="000069F9" w:rsidP="000069F9">
      <w:pPr>
        <w:numPr>
          <w:ilvl w:val="0"/>
          <w:numId w:val="3"/>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Напишите вывод по проделанной работе и оформите отчет.</w:t>
      </w:r>
    </w:p>
    <w:p w:rsidR="000069F9" w:rsidRDefault="000069F9" w:rsidP="000069F9">
      <w:pPr>
        <w:spacing w:after="0" w:line="360" w:lineRule="auto"/>
        <w:ind w:left="284" w:right="170" w:firstLine="709"/>
        <w:jc w:val="both"/>
        <w:rPr>
          <w:rFonts w:ascii="Times New Roman" w:eastAsia="Times New Roman" w:hAnsi="Times New Roman" w:cs="Times New Roman"/>
          <w:i/>
          <w:iCs/>
          <w:color w:val="000000"/>
          <w:sz w:val="24"/>
          <w:szCs w:val="24"/>
          <w:lang w:eastAsia="ru-RU"/>
        </w:rPr>
      </w:pP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Варианты:</w:t>
      </w:r>
    </w:p>
    <w:p w:rsidR="000069F9" w:rsidRPr="00561BAE"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Начальник планово-экономического управления, бухгалтерия, заместитель начальника финансового отдела, главный бухгалтер, отдел планирования себестоимости прибыли и анализа, отдел ценообразования, заместитель начальника управления по организации труда и занятости, отдел анализа и учета трудоемкости, отдел по работе с ценными бумагами и банками, отдел по </w:t>
      </w:r>
      <w:proofErr w:type="spellStart"/>
      <w:r w:rsidRPr="002B06C8">
        <w:rPr>
          <w:rFonts w:ascii="Times New Roman" w:eastAsia="Times New Roman" w:hAnsi="Times New Roman" w:cs="Times New Roman"/>
          <w:color w:val="000000"/>
          <w:sz w:val="24"/>
          <w:szCs w:val="24"/>
          <w:lang w:eastAsia="ru-RU"/>
        </w:rPr>
        <w:t>бюджетированию</w:t>
      </w:r>
      <w:proofErr w:type="spellEnd"/>
      <w:r w:rsidRPr="002B06C8">
        <w:rPr>
          <w:rFonts w:ascii="Times New Roman" w:eastAsia="Times New Roman" w:hAnsi="Times New Roman" w:cs="Times New Roman"/>
          <w:color w:val="000000"/>
          <w:sz w:val="24"/>
          <w:szCs w:val="24"/>
          <w:lang w:eastAsia="ru-RU"/>
        </w:rPr>
        <w:t>, отдел оперативно-экономического планирования, начальник отдела налогообложения, заместитель главного бухгалтера, заместитель директора по экономическим вопросам, производственный отдел, материальный отдел</w:t>
      </w:r>
      <w:proofErr w:type="gramEnd"/>
      <w:r w:rsidRPr="002B06C8">
        <w:rPr>
          <w:rFonts w:ascii="Times New Roman" w:eastAsia="Times New Roman" w:hAnsi="Times New Roman" w:cs="Times New Roman"/>
          <w:color w:val="000000"/>
          <w:sz w:val="24"/>
          <w:szCs w:val="24"/>
          <w:lang w:eastAsia="ru-RU"/>
        </w:rPr>
        <w:t>, отдел по учету основных средств, генеральный директор, начальник финансового отдела, отдел по организации труда, заместитель начальника по экономическому планированию.</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Директор, главный инженер, технический отдел, заместитель директора по коммерческим вопросам, бухгалтерия, канцелярия, информационный отдел, отдел планирования, отдел кадров, заместитель директора по кадровым и социальным вопросам, главный экономист, отдел материально-технического обеспечения, отдел сбыта, финансовый отдел, отдел стандартизации, ремонтный цех, основные цеха, транспортный отдел, экспериментальный цех, отдел </w:t>
      </w:r>
      <w:proofErr w:type="spellStart"/>
      <w:r w:rsidRPr="002B06C8">
        <w:rPr>
          <w:rFonts w:ascii="Times New Roman" w:eastAsia="Times New Roman" w:hAnsi="Times New Roman" w:cs="Times New Roman"/>
          <w:color w:val="000000"/>
          <w:sz w:val="24"/>
          <w:szCs w:val="24"/>
          <w:lang w:eastAsia="ru-RU"/>
        </w:rPr>
        <w:t>жилищно-комунального</w:t>
      </w:r>
      <w:proofErr w:type="spellEnd"/>
      <w:r w:rsidRPr="002B06C8">
        <w:rPr>
          <w:rFonts w:ascii="Times New Roman" w:eastAsia="Times New Roman" w:hAnsi="Times New Roman" w:cs="Times New Roman"/>
          <w:color w:val="000000"/>
          <w:sz w:val="24"/>
          <w:szCs w:val="24"/>
          <w:lang w:eastAsia="ru-RU"/>
        </w:rPr>
        <w:t xml:space="preserve"> хозяйства, отдел маркетинга, отдел технического контроля, отдел организации труда и заработной платы, начальник производства</w:t>
      </w:r>
      <w:proofErr w:type="gramEnd"/>
      <w:r w:rsidRPr="002B06C8">
        <w:rPr>
          <w:rFonts w:ascii="Times New Roman" w:eastAsia="Times New Roman" w:hAnsi="Times New Roman" w:cs="Times New Roman"/>
          <w:color w:val="000000"/>
          <w:sz w:val="24"/>
          <w:szCs w:val="24"/>
          <w:lang w:eastAsia="ru-RU"/>
        </w:rPr>
        <w:t>, инструментальный цех.</w:t>
      </w: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Заместитель директора по экономике и финансам, начальник финансовой службы, отдел организации труда, отдел по планированию производственной деятельности и затрат, отдел </w:t>
      </w:r>
      <w:proofErr w:type="spellStart"/>
      <w:r w:rsidRPr="002B06C8">
        <w:rPr>
          <w:rFonts w:ascii="Times New Roman" w:eastAsia="Times New Roman" w:hAnsi="Times New Roman" w:cs="Times New Roman"/>
          <w:color w:val="000000"/>
          <w:sz w:val="24"/>
          <w:szCs w:val="24"/>
          <w:lang w:eastAsia="ru-RU"/>
        </w:rPr>
        <w:t>бизнес-планирования</w:t>
      </w:r>
      <w:proofErr w:type="spellEnd"/>
      <w:r w:rsidRPr="002B06C8">
        <w:rPr>
          <w:rFonts w:ascii="Times New Roman" w:eastAsia="Times New Roman" w:hAnsi="Times New Roman" w:cs="Times New Roman"/>
          <w:color w:val="000000"/>
          <w:sz w:val="24"/>
          <w:szCs w:val="24"/>
          <w:lang w:eastAsia="ru-RU"/>
        </w:rPr>
        <w:t>, налоговый отдел, производственный отдел, отдел внутреннего аудита; отдел планирования, оценки и управления инвестициями; отдел статистики, отдел операционного анализа, сектор управления денежными потоками и расчетами с кредиторами и дебиторами; отдел планирования, оценки и управления инвестициями;</w:t>
      </w:r>
      <w:proofErr w:type="gramEnd"/>
      <w:r w:rsidRPr="002B06C8">
        <w:rPr>
          <w:rFonts w:ascii="Times New Roman" w:eastAsia="Times New Roman" w:hAnsi="Times New Roman" w:cs="Times New Roman"/>
          <w:color w:val="000000"/>
          <w:sz w:val="24"/>
          <w:szCs w:val="24"/>
          <w:lang w:eastAsia="ru-RU"/>
        </w:rPr>
        <w:t xml:space="preserve"> бухгалтерия, финансовый сектор, планово-экономический сектор,  бюро </w:t>
      </w:r>
      <w:proofErr w:type="spellStart"/>
      <w:r w:rsidRPr="002B06C8">
        <w:rPr>
          <w:rFonts w:ascii="Times New Roman" w:eastAsia="Times New Roman" w:hAnsi="Times New Roman" w:cs="Times New Roman"/>
          <w:color w:val="000000"/>
          <w:sz w:val="24"/>
          <w:szCs w:val="24"/>
          <w:lang w:eastAsia="ru-RU"/>
        </w:rPr>
        <w:t>ценнобразования</w:t>
      </w:r>
      <w:proofErr w:type="spellEnd"/>
      <w:r w:rsidRPr="002B06C8">
        <w:rPr>
          <w:rFonts w:ascii="Times New Roman" w:eastAsia="Times New Roman" w:hAnsi="Times New Roman" w:cs="Times New Roman"/>
          <w:color w:val="000000"/>
          <w:sz w:val="24"/>
          <w:szCs w:val="24"/>
          <w:lang w:eastAsia="ru-RU"/>
        </w:rPr>
        <w:t xml:space="preserve"> по видам продукции, сектор труда и заработной платы,  генеральный директор, главный бухгалтер, главный экономист, отдел по учету и анализу трудоемкости и затрат на труд, отдел финансового учета, отдел финансового планирования и анализа.</w:t>
      </w: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Дирекция, отдел </w:t>
      </w:r>
      <w:proofErr w:type="spellStart"/>
      <w:r w:rsidRPr="002B06C8">
        <w:rPr>
          <w:rFonts w:ascii="Times New Roman" w:eastAsia="Times New Roman" w:hAnsi="Times New Roman" w:cs="Times New Roman"/>
          <w:color w:val="000000"/>
          <w:sz w:val="24"/>
          <w:szCs w:val="24"/>
          <w:lang w:eastAsia="ru-RU"/>
        </w:rPr>
        <w:t>книгохранения</w:t>
      </w:r>
      <w:proofErr w:type="spellEnd"/>
      <w:r w:rsidRPr="002B06C8">
        <w:rPr>
          <w:rFonts w:ascii="Times New Roman" w:eastAsia="Times New Roman" w:hAnsi="Times New Roman" w:cs="Times New Roman"/>
          <w:color w:val="000000"/>
          <w:sz w:val="24"/>
          <w:szCs w:val="24"/>
          <w:lang w:eastAsia="ru-RU"/>
        </w:rPr>
        <w:t xml:space="preserve">, отдел по работе с периодикой, отдел каталогизации, отдел книгообмена, отдел учета поступивших книг, справочный отдел, лаборатория </w:t>
      </w:r>
      <w:proofErr w:type="spellStart"/>
      <w:r w:rsidRPr="002B06C8">
        <w:rPr>
          <w:rFonts w:ascii="Times New Roman" w:eastAsia="Times New Roman" w:hAnsi="Times New Roman" w:cs="Times New Roman"/>
          <w:color w:val="000000"/>
          <w:sz w:val="24"/>
          <w:szCs w:val="24"/>
          <w:lang w:eastAsia="ru-RU"/>
        </w:rPr>
        <w:t>предмашинной</w:t>
      </w:r>
      <w:proofErr w:type="spellEnd"/>
      <w:r w:rsidRPr="002B06C8">
        <w:rPr>
          <w:rFonts w:ascii="Times New Roman" w:eastAsia="Times New Roman" w:hAnsi="Times New Roman" w:cs="Times New Roman"/>
          <w:color w:val="000000"/>
          <w:sz w:val="24"/>
          <w:szCs w:val="24"/>
          <w:lang w:eastAsia="ru-RU"/>
        </w:rPr>
        <w:t xml:space="preserve"> обработки информации, лаборатория фото-микросъемки и копировально-множительной техники, отдел комплектования, отдел научной обработки литературы, читальные залы, классификатор абонементов по категориям читателей, отдел редких книг и рукописей, отдел по обслуживанию литературой, отдел гигиены и реставрации книг, отдел по классификации и </w:t>
      </w:r>
      <w:proofErr w:type="spellStart"/>
      <w:r w:rsidRPr="002B06C8">
        <w:rPr>
          <w:rFonts w:ascii="Times New Roman" w:eastAsia="Times New Roman" w:hAnsi="Times New Roman" w:cs="Times New Roman"/>
          <w:color w:val="000000"/>
          <w:sz w:val="24"/>
          <w:szCs w:val="24"/>
          <w:lang w:eastAsia="ru-RU"/>
        </w:rPr>
        <w:t>предметизации</w:t>
      </w:r>
      <w:proofErr w:type="spellEnd"/>
      <w:r w:rsidRPr="002B06C8">
        <w:rPr>
          <w:rFonts w:ascii="Times New Roman" w:eastAsia="Times New Roman" w:hAnsi="Times New Roman" w:cs="Times New Roman"/>
          <w:color w:val="000000"/>
          <w:sz w:val="24"/>
          <w:szCs w:val="24"/>
          <w:lang w:eastAsia="ru-RU"/>
        </w:rPr>
        <w:t xml:space="preserve"> книг</w:t>
      </w:r>
      <w:proofErr w:type="gramEnd"/>
      <w:r w:rsidRPr="002B06C8">
        <w:rPr>
          <w:rFonts w:ascii="Times New Roman" w:eastAsia="Times New Roman" w:hAnsi="Times New Roman" w:cs="Times New Roman"/>
          <w:color w:val="000000"/>
          <w:sz w:val="24"/>
          <w:szCs w:val="24"/>
          <w:lang w:eastAsia="ru-RU"/>
        </w:rPr>
        <w:t xml:space="preserve">, отдел автоматизации и механизации библиотечно-библиографических и информационных процессов, </w:t>
      </w:r>
      <w:proofErr w:type="spellStart"/>
      <w:r w:rsidRPr="002B06C8">
        <w:rPr>
          <w:rFonts w:ascii="Times New Roman" w:eastAsia="Times New Roman" w:hAnsi="Times New Roman" w:cs="Times New Roman"/>
          <w:color w:val="000000"/>
          <w:sz w:val="24"/>
          <w:szCs w:val="24"/>
          <w:lang w:eastAsia="ru-RU"/>
        </w:rPr>
        <w:t>правочно-библиографический</w:t>
      </w:r>
      <w:proofErr w:type="spellEnd"/>
      <w:r w:rsidRPr="002B06C8">
        <w:rPr>
          <w:rFonts w:ascii="Times New Roman" w:eastAsia="Times New Roman" w:hAnsi="Times New Roman" w:cs="Times New Roman"/>
          <w:color w:val="000000"/>
          <w:sz w:val="24"/>
          <w:szCs w:val="24"/>
          <w:lang w:eastAsia="ru-RU"/>
        </w:rPr>
        <w:t xml:space="preserve"> отдел.</w:t>
      </w: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Отдел стратегического планирования, НИОКР, отделение по производству товара</w:t>
      </w:r>
      <w:proofErr w:type="gramStart"/>
      <w:r w:rsidRPr="002B06C8">
        <w:rPr>
          <w:rFonts w:ascii="Times New Roman" w:eastAsia="Times New Roman" w:hAnsi="Times New Roman" w:cs="Times New Roman"/>
          <w:color w:val="000000"/>
          <w:sz w:val="24"/>
          <w:szCs w:val="24"/>
          <w:lang w:eastAsia="ru-RU"/>
        </w:rPr>
        <w:t xml:space="preserve"> А</w:t>
      </w:r>
      <w:proofErr w:type="gramEnd"/>
      <w:r w:rsidRPr="002B06C8">
        <w:rPr>
          <w:rFonts w:ascii="Times New Roman" w:eastAsia="Times New Roman" w:hAnsi="Times New Roman" w:cs="Times New Roman"/>
          <w:color w:val="000000"/>
          <w:sz w:val="24"/>
          <w:szCs w:val="24"/>
          <w:lang w:eastAsia="ru-RU"/>
        </w:rPr>
        <w:t xml:space="preserve">, технология изделия Б, президент компании, технология товара А, производство и снабжение товара А, бухгалтерия (товар Б), маркетинговый отдел (товар А), отдел управления персоналом, отдел финансов и экономики на </w:t>
      </w:r>
      <w:r w:rsidRPr="002B06C8">
        <w:rPr>
          <w:rFonts w:ascii="Times New Roman" w:eastAsia="Times New Roman" w:hAnsi="Times New Roman" w:cs="Times New Roman"/>
          <w:color w:val="000000"/>
          <w:sz w:val="24"/>
          <w:szCs w:val="24"/>
          <w:lang w:eastAsia="ru-RU"/>
        </w:rPr>
        <w:lastRenderedPageBreak/>
        <w:t>предприятии, бухгалтерия (товар А), маркетинговый отдел (товар Б), производство и снабжение товара Б, отделение по производству товара Б.</w:t>
      </w: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Главный инженер, заместитель директора по социальным вопросам и быту, отдел кадров, отдел социально-бытового обеспечения, отдел охраны труда и техники безопасности, заместитель директора по экономическим вопросам, административно-хозяйственный отдел, юридический отдел, дома отдыха, детские учреждения, медицинские учреждения, отдел социально-психологических исследований, отдел подготовки и переподготовки кадров, отдел организации производства и управления, отдел охраны окружающей среды, отдел организации труда и заработной платы, жилищно-коммунальный отдел</w:t>
      </w:r>
      <w:proofErr w:type="gramEnd"/>
      <w:r w:rsidRPr="002B06C8">
        <w:rPr>
          <w:rFonts w:ascii="Times New Roman" w:eastAsia="Times New Roman" w:hAnsi="Times New Roman" w:cs="Times New Roman"/>
          <w:color w:val="000000"/>
          <w:sz w:val="24"/>
          <w:szCs w:val="24"/>
          <w:lang w:eastAsia="ru-RU"/>
        </w:rPr>
        <w:t>, пункт общественного  питания, заместитель директора по кадрам, директор.</w:t>
      </w:r>
    </w:p>
    <w:p w:rsidR="000069F9" w:rsidRPr="002B06C8" w:rsidRDefault="000069F9" w:rsidP="000069F9">
      <w:pPr>
        <w:numPr>
          <w:ilvl w:val="0"/>
          <w:numId w:val="4"/>
        </w:numPr>
        <w:spacing w:after="0" w:line="360" w:lineRule="auto"/>
        <w:ind w:left="284" w:right="170" w:firstLine="709"/>
        <w:jc w:val="both"/>
        <w:rPr>
          <w:rFonts w:ascii="Calibri" w:eastAsia="Times New Roman" w:hAnsi="Calibri" w:cs="Times New Roman"/>
          <w:color w:val="000000"/>
          <w:lang w:eastAsia="ru-RU"/>
        </w:rPr>
      </w:pPr>
      <w:proofErr w:type="gramStart"/>
      <w:r w:rsidRPr="002B06C8">
        <w:rPr>
          <w:rFonts w:ascii="Times New Roman" w:eastAsia="Times New Roman" w:hAnsi="Times New Roman" w:cs="Times New Roman"/>
          <w:color w:val="000000"/>
          <w:sz w:val="24"/>
          <w:szCs w:val="24"/>
          <w:lang w:eastAsia="ru-RU"/>
        </w:rPr>
        <w:t xml:space="preserve">Директор, бухгалтерия, консультанты «Горячая линия», секретарь, главный бухгалтер, программисты, </w:t>
      </w:r>
      <w:proofErr w:type="spellStart"/>
      <w:r w:rsidRPr="002B06C8">
        <w:rPr>
          <w:rFonts w:ascii="Times New Roman" w:eastAsia="Times New Roman" w:hAnsi="Times New Roman" w:cs="Times New Roman"/>
          <w:color w:val="000000"/>
          <w:sz w:val="24"/>
          <w:szCs w:val="24"/>
          <w:lang w:eastAsia="ru-RU"/>
        </w:rPr>
        <w:t>тестировщики</w:t>
      </w:r>
      <w:proofErr w:type="spellEnd"/>
      <w:r w:rsidRPr="002B06C8">
        <w:rPr>
          <w:rFonts w:ascii="Times New Roman" w:eastAsia="Times New Roman" w:hAnsi="Times New Roman" w:cs="Times New Roman"/>
          <w:color w:val="000000"/>
          <w:sz w:val="24"/>
          <w:szCs w:val="24"/>
          <w:lang w:eastAsia="ru-RU"/>
        </w:rPr>
        <w:t>, инженер-исследователь, отдел производства, отдел маркетинга, управляющий главный директор, директор по маркетингу, сборщики, эксперты-консультанты.</w:t>
      </w:r>
      <w:proofErr w:type="gramEnd"/>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 </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Контрольные вопросы:</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1.</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Сколько уровней управления имеет Ваше предприятие, созданное в ходе выполнения практического задания?</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2.</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Сравните иерархический и органический тип организационной структуры.</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3.</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 xml:space="preserve">Применительно к современному этапу развития рыночных </w:t>
      </w:r>
      <w:proofErr w:type="gramStart"/>
      <w:r w:rsidRPr="002B06C8">
        <w:rPr>
          <w:rFonts w:ascii="Times New Roman" w:eastAsia="Times New Roman" w:hAnsi="Times New Roman" w:cs="Times New Roman"/>
          <w:color w:val="000000"/>
          <w:sz w:val="24"/>
          <w:szCs w:val="24"/>
          <w:lang w:eastAsia="ru-RU"/>
        </w:rPr>
        <w:t>отношений</w:t>
      </w:r>
      <w:proofErr w:type="gramEnd"/>
      <w:r w:rsidRPr="002B06C8">
        <w:rPr>
          <w:rFonts w:ascii="Times New Roman" w:eastAsia="Times New Roman" w:hAnsi="Times New Roman" w:cs="Times New Roman"/>
          <w:color w:val="000000"/>
          <w:sz w:val="24"/>
          <w:szCs w:val="24"/>
          <w:lang w:eastAsia="ru-RU"/>
        </w:rPr>
        <w:t xml:space="preserve"> какой тип ОС использовать эффективнее?</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4.</w:t>
      </w:r>
      <w:r w:rsidRPr="002B06C8">
        <w:rPr>
          <w:rFonts w:ascii="Times New Roman" w:eastAsia="Times New Roman" w:hAnsi="Times New Roman" w:cs="Times New Roman"/>
          <w:color w:val="000000"/>
          <w:sz w:val="14"/>
          <w:szCs w:val="14"/>
          <w:lang w:eastAsia="ru-RU"/>
        </w:rPr>
        <w:t>       </w:t>
      </w:r>
      <w:r w:rsidRPr="002B06C8">
        <w:rPr>
          <w:rFonts w:ascii="Times New Roman" w:eastAsia="Times New Roman" w:hAnsi="Times New Roman" w:cs="Times New Roman"/>
          <w:color w:val="000000"/>
          <w:sz w:val="14"/>
          <w:lang w:eastAsia="ru-RU"/>
        </w:rPr>
        <w:t> </w:t>
      </w:r>
      <w:r w:rsidRPr="002B06C8">
        <w:rPr>
          <w:rFonts w:ascii="Times New Roman" w:eastAsia="Times New Roman" w:hAnsi="Times New Roman" w:cs="Times New Roman"/>
          <w:color w:val="000000"/>
          <w:sz w:val="24"/>
          <w:szCs w:val="24"/>
          <w:lang w:eastAsia="ru-RU"/>
        </w:rPr>
        <w:t>Одинаковые ли структура будут иметь предприятие малого бизнеса и крупная транснациональная корпорация (ТНК). Обоснуйте свой ответ.</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0"/>
          <w:sz w:val="24"/>
          <w:szCs w:val="24"/>
          <w:lang w:eastAsia="ru-RU"/>
        </w:rPr>
        <w:t> </w:t>
      </w:r>
    </w:p>
    <w:p w:rsidR="000069F9" w:rsidRPr="002B06C8"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i/>
          <w:iCs/>
          <w:color w:val="000000"/>
          <w:sz w:val="24"/>
          <w:szCs w:val="24"/>
          <w:lang w:eastAsia="ru-RU"/>
        </w:rPr>
        <w:t>Литература:</w:t>
      </w:r>
    </w:p>
    <w:p w:rsidR="000069F9" w:rsidRDefault="000069F9" w:rsidP="000069F9">
      <w:pPr>
        <w:spacing w:after="0" w:line="360" w:lineRule="auto"/>
        <w:ind w:left="284" w:right="170" w:firstLine="709"/>
        <w:jc w:val="both"/>
        <w:rPr>
          <w:rFonts w:ascii="Calibri" w:eastAsia="Times New Roman" w:hAnsi="Calibri" w:cs="Times New Roman"/>
          <w:color w:val="000000"/>
          <w:lang w:eastAsia="ru-RU"/>
        </w:rPr>
      </w:pPr>
      <w:r w:rsidRPr="002B06C8">
        <w:rPr>
          <w:rFonts w:ascii="Times New Roman" w:eastAsia="Times New Roman" w:hAnsi="Times New Roman" w:cs="Times New Roman"/>
          <w:color w:val="000001"/>
          <w:sz w:val="24"/>
          <w:szCs w:val="24"/>
          <w:lang w:eastAsia="ru-RU"/>
        </w:rPr>
        <w:t>1.</w:t>
      </w:r>
      <w:r>
        <w:rPr>
          <w:rFonts w:ascii="Times New Roman" w:eastAsia="Times New Roman" w:hAnsi="Times New Roman" w:cs="Times New Roman"/>
          <w:color w:val="000001"/>
          <w:sz w:val="14"/>
          <w:szCs w:val="14"/>
          <w:lang w:eastAsia="ru-RU"/>
        </w:rPr>
        <w:t>  </w:t>
      </w:r>
      <w:r w:rsidRPr="002B06C8">
        <w:rPr>
          <w:rFonts w:ascii="Times New Roman" w:eastAsia="Times New Roman" w:hAnsi="Times New Roman" w:cs="Times New Roman"/>
          <w:color w:val="000001"/>
          <w:sz w:val="14"/>
          <w:szCs w:val="14"/>
          <w:lang w:eastAsia="ru-RU"/>
        </w:rPr>
        <w:t>   </w:t>
      </w:r>
      <w:r w:rsidRPr="002B06C8">
        <w:rPr>
          <w:rFonts w:ascii="Times New Roman" w:eastAsia="Times New Roman" w:hAnsi="Times New Roman" w:cs="Times New Roman"/>
          <w:color w:val="000001"/>
          <w:sz w:val="14"/>
          <w:lang w:eastAsia="ru-RU"/>
        </w:rPr>
        <w:t> </w:t>
      </w:r>
      <w:r w:rsidRPr="002B06C8">
        <w:rPr>
          <w:rFonts w:ascii="Times New Roman" w:eastAsia="Times New Roman" w:hAnsi="Times New Roman" w:cs="Times New Roman"/>
          <w:color w:val="000001"/>
          <w:sz w:val="24"/>
          <w:szCs w:val="24"/>
          <w:lang w:eastAsia="ru-RU"/>
        </w:rPr>
        <w:t xml:space="preserve">Драчева Е.Л. </w:t>
      </w:r>
      <w:proofErr w:type="spellStart"/>
      <w:r w:rsidRPr="002B06C8">
        <w:rPr>
          <w:rFonts w:ascii="Times New Roman" w:eastAsia="Times New Roman" w:hAnsi="Times New Roman" w:cs="Times New Roman"/>
          <w:color w:val="000001"/>
          <w:sz w:val="24"/>
          <w:szCs w:val="24"/>
          <w:lang w:eastAsia="ru-RU"/>
        </w:rPr>
        <w:t>Юликов</w:t>
      </w:r>
      <w:proofErr w:type="spellEnd"/>
      <w:r w:rsidRPr="002B06C8">
        <w:rPr>
          <w:rFonts w:ascii="Times New Roman" w:eastAsia="Times New Roman" w:hAnsi="Times New Roman" w:cs="Times New Roman"/>
          <w:color w:val="000001"/>
          <w:sz w:val="24"/>
          <w:szCs w:val="24"/>
          <w:lang w:eastAsia="ru-RU"/>
        </w:rPr>
        <w:t xml:space="preserve"> Л.И. Менеджмент: Учебное пособие для студентов учреждений среднего профессионального образования. М.: Академия, 20</w:t>
      </w:r>
      <w:r>
        <w:rPr>
          <w:rFonts w:ascii="Times New Roman" w:eastAsia="Times New Roman" w:hAnsi="Times New Roman" w:cs="Times New Roman"/>
          <w:color w:val="000001"/>
          <w:sz w:val="24"/>
          <w:szCs w:val="24"/>
          <w:lang w:eastAsia="ru-RU"/>
        </w:rPr>
        <w:t>12</w:t>
      </w:r>
      <w:r w:rsidRPr="002B06C8">
        <w:rPr>
          <w:rFonts w:ascii="Times New Roman" w:eastAsia="Times New Roman" w:hAnsi="Times New Roman" w:cs="Times New Roman"/>
          <w:color w:val="000001"/>
          <w:sz w:val="24"/>
          <w:szCs w:val="24"/>
          <w:lang w:eastAsia="ru-RU"/>
        </w:rPr>
        <w:t>.</w:t>
      </w:r>
    </w:p>
    <w:p w:rsidR="000069F9" w:rsidRPr="002B06C8" w:rsidRDefault="000069F9" w:rsidP="000069F9">
      <w:pPr>
        <w:spacing w:after="0" w:line="360" w:lineRule="auto"/>
        <w:ind w:left="284" w:right="170"/>
        <w:jc w:val="both"/>
        <w:rPr>
          <w:rFonts w:ascii="Calibri" w:eastAsia="Times New Roman" w:hAnsi="Calibri" w:cs="Times New Roman"/>
          <w:color w:val="000000"/>
          <w:lang w:eastAsia="ru-RU"/>
        </w:rPr>
      </w:pPr>
      <w:r>
        <w:rPr>
          <w:rFonts w:ascii="Times New Roman" w:eastAsia="Times New Roman" w:hAnsi="Times New Roman" w:cs="Times New Roman"/>
          <w:color w:val="000000"/>
          <w:spacing w:val="-9"/>
          <w:sz w:val="24"/>
          <w:szCs w:val="24"/>
          <w:lang w:eastAsia="ru-RU"/>
        </w:rPr>
        <w:t xml:space="preserve">              2. </w:t>
      </w:r>
      <w:r w:rsidRPr="002B06C8">
        <w:rPr>
          <w:rFonts w:ascii="Times New Roman" w:eastAsia="Times New Roman" w:hAnsi="Times New Roman" w:cs="Times New Roman"/>
          <w:color w:val="000000"/>
          <w:spacing w:val="-9"/>
          <w:sz w:val="14"/>
          <w:szCs w:val="14"/>
          <w:lang w:eastAsia="ru-RU"/>
        </w:rPr>
        <w:t>              </w:t>
      </w:r>
      <w:r w:rsidRPr="002B06C8">
        <w:rPr>
          <w:rFonts w:ascii="Times New Roman" w:eastAsia="Times New Roman" w:hAnsi="Times New Roman" w:cs="Times New Roman"/>
          <w:color w:val="000000"/>
          <w:spacing w:val="-9"/>
          <w:sz w:val="14"/>
          <w:lang w:eastAsia="ru-RU"/>
        </w:rPr>
        <w:t> </w:t>
      </w:r>
      <w:proofErr w:type="spellStart"/>
      <w:r w:rsidRPr="002B06C8">
        <w:rPr>
          <w:rFonts w:ascii="Times New Roman" w:eastAsia="Times New Roman" w:hAnsi="Times New Roman" w:cs="Times New Roman"/>
          <w:color w:val="000000"/>
          <w:spacing w:val="-7"/>
          <w:sz w:val="24"/>
          <w:szCs w:val="24"/>
          <w:lang w:eastAsia="ru-RU"/>
        </w:rPr>
        <w:t>Виханский</w:t>
      </w:r>
      <w:proofErr w:type="spellEnd"/>
      <w:r w:rsidRPr="002B06C8">
        <w:rPr>
          <w:rFonts w:ascii="Times New Roman" w:eastAsia="Times New Roman" w:hAnsi="Times New Roman" w:cs="Times New Roman"/>
          <w:color w:val="000000"/>
          <w:spacing w:val="-7"/>
          <w:sz w:val="24"/>
          <w:szCs w:val="24"/>
          <w:lang w:eastAsia="ru-RU"/>
        </w:rPr>
        <w:t xml:space="preserve"> О.С., Наумов А.И. Менеджмент: человек, стратегия, орга</w:t>
      </w:r>
      <w:r w:rsidRPr="002B06C8">
        <w:rPr>
          <w:rFonts w:ascii="Times New Roman" w:eastAsia="Times New Roman" w:hAnsi="Times New Roman" w:cs="Times New Roman"/>
          <w:color w:val="000000"/>
          <w:spacing w:val="-7"/>
          <w:sz w:val="24"/>
          <w:szCs w:val="24"/>
          <w:lang w:eastAsia="ru-RU"/>
        </w:rPr>
        <w:softHyphen/>
      </w:r>
      <w:r w:rsidRPr="002B06C8">
        <w:rPr>
          <w:rFonts w:ascii="Times New Roman" w:eastAsia="Times New Roman" w:hAnsi="Times New Roman" w:cs="Times New Roman"/>
          <w:color w:val="000000"/>
          <w:spacing w:val="-9"/>
          <w:sz w:val="24"/>
          <w:szCs w:val="24"/>
          <w:lang w:eastAsia="ru-RU"/>
        </w:rPr>
        <w:t>низация, процесс: Учебник. М.: МТУ, 20</w:t>
      </w:r>
      <w:r>
        <w:rPr>
          <w:rFonts w:ascii="Times New Roman" w:eastAsia="Times New Roman" w:hAnsi="Times New Roman" w:cs="Times New Roman"/>
          <w:color w:val="000000"/>
          <w:spacing w:val="-9"/>
          <w:sz w:val="24"/>
          <w:szCs w:val="24"/>
          <w:lang w:eastAsia="ru-RU"/>
        </w:rPr>
        <w:t>13</w:t>
      </w:r>
      <w:r w:rsidRPr="002B06C8">
        <w:rPr>
          <w:rFonts w:ascii="Times New Roman" w:eastAsia="Times New Roman" w:hAnsi="Times New Roman" w:cs="Times New Roman"/>
          <w:color w:val="000000"/>
          <w:spacing w:val="-9"/>
          <w:sz w:val="24"/>
          <w:szCs w:val="24"/>
          <w:lang w:eastAsia="ru-RU"/>
        </w:rPr>
        <w:t>.</w:t>
      </w:r>
    </w:p>
    <w:p w:rsidR="000069F9" w:rsidRDefault="000069F9" w:rsidP="000069F9">
      <w:pPr>
        <w:spacing w:after="0" w:line="360" w:lineRule="auto"/>
        <w:ind w:left="284" w:right="170" w:firstLine="709"/>
        <w:jc w:val="both"/>
      </w:pPr>
    </w:p>
    <w:p w:rsidR="00A40EF0" w:rsidRDefault="00A40EF0"/>
    <w:sectPr w:rsidR="00A40EF0" w:rsidSect="00C71E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6D53"/>
    <w:multiLevelType w:val="multilevel"/>
    <w:tmpl w:val="FD5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597B5A"/>
    <w:multiLevelType w:val="multilevel"/>
    <w:tmpl w:val="E8E2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23E96"/>
    <w:multiLevelType w:val="multilevel"/>
    <w:tmpl w:val="6A7C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B84660"/>
    <w:multiLevelType w:val="multilevel"/>
    <w:tmpl w:val="2AA8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069F9"/>
    <w:rsid w:val="000069F9"/>
    <w:rsid w:val="00A4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Dubrovskaja</dc:creator>
  <cp:keywords/>
  <dc:description/>
  <cp:lastModifiedBy>Dubrovskaja</cp:lastModifiedBy>
  <cp:revision>2</cp:revision>
  <dcterms:created xsi:type="dcterms:W3CDTF">2022-10-07T10:26:00Z</dcterms:created>
  <dcterms:modified xsi:type="dcterms:W3CDTF">2022-10-07T10:27:00Z</dcterms:modified>
</cp:coreProperties>
</file>