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466E66" w:rsidRPr="007C7927" w:rsidRDefault="00466E66" w:rsidP="000630A6">
      <w:pPr>
        <w:rPr>
          <w:rFonts w:ascii="Franklin Gothic Demi" w:hAnsi="Franklin Gothic Demi"/>
          <w:sz w:val="32"/>
          <w:szCs w:val="32"/>
        </w:rPr>
      </w:pPr>
    </w:p>
    <w:sdt>
      <w:sdtPr>
        <w:id w:val="347198"/>
        <w:docPartObj>
          <w:docPartGallery w:val="Cover Pages"/>
          <w:docPartUnique/>
        </w:docPartObj>
      </w:sdtPr>
      <w:sdtEndPr>
        <w:rPr>
          <w:sz w:val="44"/>
          <w:szCs w:val="44"/>
        </w:rPr>
      </w:sdtEndPr>
      <w:sdtContent>
        <w:p w:rsidR="004D7834" w:rsidRPr="000630A6" w:rsidRDefault="004D7834" w:rsidP="000630A6">
          <w:r>
            <w:rPr>
              <w:sz w:val="28"/>
              <w:szCs w:val="28"/>
            </w:rPr>
            <w:t xml:space="preserve">Тема </w:t>
          </w:r>
          <w:proofErr w:type="gramStart"/>
          <w:r>
            <w:rPr>
              <w:sz w:val="28"/>
              <w:szCs w:val="28"/>
            </w:rPr>
            <w:t xml:space="preserve">урока:  </w:t>
          </w:r>
          <w:r w:rsidR="000630A6">
            <w:rPr>
              <w:sz w:val="28"/>
              <w:szCs w:val="28"/>
            </w:rPr>
            <w:t xml:space="preserve"> </w:t>
          </w:r>
          <w:proofErr w:type="gramEnd"/>
          <w:r w:rsidRPr="00732425">
            <w:rPr>
              <w:b/>
              <w:sz w:val="32"/>
              <w:szCs w:val="32"/>
            </w:rPr>
            <w:t>Предложе</w:t>
          </w:r>
          <w:r>
            <w:rPr>
              <w:b/>
              <w:sz w:val="32"/>
              <w:szCs w:val="32"/>
            </w:rPr>
            <w:t>ния двусоставные и односоставные</w:t>
          </w:r>
        </w:p>
        <w:p w:rsidR="004D7834" w:rsidRPr="00100A29" w:rsidRDefault="004D7834" w:rsidP="004D7834">
          <w:pPr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Цель урока:</w:t>
          </w:r>
          <w:r>
            <w:rPr>
              <w:sz w:val="32"/>
              <w:szCs w:val="28"/>
            </w:rPr>
            <w:t xml:space="preserve"> </w:t>
          </w:r>
          <w:r w:rsidR="00BD4EED">
            <w:rPr>
              <w:b/>
              <w:sz w:val="28"/>
              <w:szCs w:val="28"/>
            </w:rPr>
            <w:t>Познакомить студентов</w:t>
          </w:r>
          <w:r>
            <w:rPr>
              <w:b/>
              <w:sz w:val="28"/>
              <w:szCs w:val="28"/>
            </w:rPr>
            <w:t xml:space="preserve">  с  двусоставными и односоставными предложениями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На доске написаны слова: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 w:rsidRPr="00303FE2">
            <w:rPr>
              <w:sz w:val="24"/>
              <w:szCs w:val="24"/>
            </w:rPr>
            <w:t xml:space="preserve">Поэзия Пушкина- неиссякаемый источник, который, как в сказке, поит «живою водою» </w:t>
          </w:r>
          <w:proofErr w:type="gramStart"/>
          <w:r w:rsidRPr="00303FE2">
            <w:rPr>
              <w:sz w:val="24"/>
              <w:szCs w:val="24"/>
            </w:rPr>
            <w:t xml:space="preserve">всех </w:t>
          </w:r>
          <w:r w:rsidRPr="0077094F">
            <w:rPr>
              <w:sz w:val="24"/>
              <w:szCs w:val="24"/>
            </w:rPr>
            <w:t>,</w:t>
          </w:r>
          <w:proofErr w:type="gramEnd"/>
          <w:r w:rsidRPr="00303FE2">
            <w:rPr>
              <w:sz w:val="24"/>
              <w:szCs w:val="24"/>
            </w:rPr>
            <w:t xml:space="preserve"> кто прикоснется к нему.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 w:rsidRPr="006A715D">
            <w:rPr>
              <w:b/>
              <w:sz w:val="28"/>
              <w:szCs w:val="28"/>
              <w:lang w:val="en-US"/>
            </w:rPr>
            <w:t>I</w:t>
          </w:r>
          <w:r w:rsidRPr="006A715D">
            <w:rPr>
              <w:b/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  </w:t>
          </w:r>
          <w:r w:rsidRPr="006A715D">
            <w:rPr>
              <w:b/>
              <w:sz w:val="28"/>
              <w:szCs w:val="28"/>
            </w:rPr>
            <w:t>Начало урока</w:t>
          </w:r>
          <w:r>
            <w:rPr>
              <w:sz w:val="28"/>
              <w:szCs w:val="28"/>
            </w:rPr>
            <w:t>.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1.Общая работа с</w:t>
          </w:r>
          <w:r w:rsidR="003A0222">
            <w:rPr>
              <w:sz w:val="28"/>
              <w:szCs w:val="28"/>
            </w:rPr>
            <w:t xml:space="preserve"> группой</w:t>
          </w:r>
          <w:r>
            <w:rPr>
              <w:sz w:val="28"/>
              <w:szCs w:val="28"/>
            </w:rPr>
            <w:t>:</w:t>
          </w:r>
        </w:p>
        <w:p w:rsidR="00197DDA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-Почему именно эти слова я записала как эпиграф?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(Из всех ответов единственно правильным будет тот, в котором будет сказано, что сегодня на уроке будут звучать только произведения А.Пушкина </w:t>
          </w:r>
          <w:proofErr w:type="gramStart"/>
          <w:r>
            <w:rPr>
              <w:sz w:val="28"/>
              <w:szCs w:val="28"/>
            </w:rPr>
            <w:t>и</w:t>
          </w:r>
          <w:r w:rsidR="001709DC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писать</w:t>
          </w:r>
          <w:proofErr w:type="gramEnd"/>
          <w:r>
            <w:rPr>
              <w:sz w:val="28"/>
              <w:szCs w:val="28"/>
            </w:rPr>
            <w:t xml:space="preserve"> мы будем о нем.)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-Какие вопросы вы зададите по записанному предложению? Или что в записанном предложении требует объяснения?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2.Индивидуальные задания: 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 группа </w:t>
          </w:r>
          <w:r w:rsidR="006D17D3">
            <w:rPr>
              <w:sz w:val="28"/>
              <w:szCs w:val="28"/>
            </w:rPr>
            <w:t xml:space="preserve"> студентов </w:t>
          </w:r>
          <w:r w:rsidR="000F3B5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разбирает предложение;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2 </w:t>
          </w:r>
          <w:proofErr w:type="gramStart"/>
          <w:r>
            <w:rPr>
              <w:sz w:val="28"/>
              <w:szCs w:val="28"/>
            </w:rPr>
            <w:t xml:space="preserve">группа </w:t>
          </w:r>
          <w:r w:rsidR="000F3B5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по</w:t>
          </w:r>
          <w:proofErr w:type="gramEnd"/>
          <w:r>
            <w:rPr>
              <w:sz w:val="28"/>
              <w:szCs w:val="28"/>
            </w:rPr>
            <w:t xml:space="preserve"> составу слова  </w:t>
          </w:r>
          <w:r w:rsidRPr="00DF13FD">
            <w:rPr>
              <w:i/>
              <w:sz w:val="28"/>
              <w:szCs w:val="28"/>
            </w:rPr>
            <w:t>неиссякаемый,</w:t>
          </w:r>
          <w:r>
            <w:rPr>
              <w:i/>
              <w:sz w:val="28"/>
              <w:szCs w:val="28"/>
            </w:rPr>
            <w:t xml:space="preserve"> </w:t>
          </w:r>
          <w:r w:rsidRPr="00DF13FD">
            <w:rPr>
              <w:i/>
              <w:sz w:val="28"/>
              <w:szCs w:val="28"/>
            </w:rPr>
            <w:t>прикоснется</w:t>
          </w:r>
          <w:r>
            <w:rPr>
              <w:sz w:val="28"/>
              <w:szCs w:val="28"/>
            </w:rPr>
            <w:t>;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3 и 4 группы обозначают орфограммы в словах </w:t>
          </w:r>
          <w:r w:rsidRPr="00DF13FD">
            <w:rPr>
              <w:i/>
              <w:sz w:val="28"/>
              <w:szCs w:val="28"/>
            </w:rPr>
            <w:t>неиссякаемый, в сказке, живою, прикоснется</w:t>
          </w:r>
          <w:r>
            <w:rPr>
              <w:sz w:val="28"/>
              <w:szCs w:val="28"/>
            </w:rPr>
            <w:t>.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Выступает по одному</w:t>
          </w:r>
          <w:r w:rsidR="00224379">
            <w:rPr>
              <w:sz w:val="28"/>
              <w:szCs w:val="28"/>
            </w:rPr>
            <w:t xml:space="preserve"> студенту </w:t>
          </w:r>
          <w:r>
            <w:rPr>
              <w:sz w:val="28"/>
              <w:szCs w:val="28"/>
            </w:rPr>
            <w:t xml:space="preserve"> из каждой группы. Все видят, что записанное предложение двусоставное; теперь все читают известные им «мудрые мысли» и выбирают только те предложения, в которых отсутствует подлежащее: их много. Мы же, учитывая эпиграф к уроку, </w:t>
          </w:r>
          <w:proofErr w:type="gramStart"/>
          <w:r>
            <w:rPr>
              <w:sz w:val="28"/>
              <w:szCs w:val="28"/>
            </w:rPr>
            <w:t>записываем :</w:t>
          </w:r>
          <w:proofErr w:type="gramEnd"/>
        </w:p>
        <w:p w:rsidR="004D7834" w:rsidRPr="00DF13FD" w:rsidRDefault="004D7834" w:rsidP="004D7834">
          <w:pPr>
            <w:spacing w:after="0"/>
            <w:rPr>
              <w:sz w:val="24"/>
              <w:szCs w:val="24"/>
            </w:rPr>
          </w:pPr>
          <w:r w:rsidRPr="00DF13FD">
            <w:rPr>
              <w:sz w:val="24"/>
              <w:szCs w:val="24"/>
            </w:rPr>
            <w:t>Мой друг,</w:t>
          </w:r>
          <w:r>
            <w:rPr>
              <w:sz w:val="24"/>
              <w:szCs w:val="24"/>
            </w:rPr>
            <w:t xml:space="preserve"> </w:t>
          </w:r>
          <w:r w:rsidRPr="00DF13FD">
            <w:rPr>
              <w:sz w:val="24"/>
              <w:szCs w:val="24"/>
            </w:rPr>
            <w:t>Отчизне посвятим души прекрасные порывы.</w:t>
          </w:r>
          <w:r>
            <w:rPr>
              <w:sz w:val="24"/>
              <w:szCs w:val="24"/>
            </w:rPr>
            <w:t xml:space="preserve"> </w:t>
          </w:r>
          <w:r w:rsidRPr="00DF13FD">
            <w:rPr>
              <w:sz w:val="24"/>
              <w:szCs w:val="24"/>
            </w:rPr>
            <w:t>(А.Пушкин.)</w:t>
          </w:r>
        </w:p>
        <w:p w:rsidR="004D7834" w:rsidRDefault="004D7834" w:rsidP="004D7834">
          <w:pPr>
            <w:spacing w:after="0"/>
            <w:rPr>
              <w:b/>
              <w:sz w:val="28"/>
              <w:szCs w:val="28"/>
            </w:rPr>
          </w:pPr>
          <w:r w:rsidRPr="006A715D">
            <w:rPr>
              <w:b/>
              <w:sz w:val="28"/>
              <w:szCs w:val="28"/>
              <w:lang w:val="en-US"/>
            </w:rPr>
            <w:t>II</w:t>
          </w:r>
          <w:r w:rsidRPr="006A715D">
            <w:rPr>
              <w:b/>
              <w:sz w:val="28"/>
              <w:szCs w:val="28"/>
            </w:rPr>
            <w:t xml:space="preserve">. Вопросы по записанному снова задают </w:t>
          </w:r>
          <w:r w:rsidR="00BA48DC">
            <w:rPr>
              <w:b/>
              <w:sz w:val="28"/>
              <w:szCs w:val="28"/>
            </w:rPr>
            <w:t>студенты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-Подчеркиваем грамматическую основу и переходим к теме урока.</w:t>
          </w:r>
        </w:p>
        <w:p w:rsidR="004D7834" w:rsidRPr="00E4534E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Записываем ее и отвечаем на вопросы: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-На какие группы по строению грамматической основы делятся простые предложения?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-Как определить, двусоставное или односоставное предложение нам дано?</w:t>
          </w:r>
        </w:p>
        <w:p w:rsidR="004D7834" w:rsidRDefault="004D7834" w:rsidP="004D7834">
          <w:pPr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Записываем предложение:</w:t>
          </w:r>
        </w:p>
        <w:p w:rsidR="004D7834" w:rsidRPr="006734E9" w:rsidRDefault="004D7834" w:rsidP="004D7834">
          <w:pPr>
            <w:spacing w:after="0"/>
            <w:rPr>
              <w:sz w:val="24"/>
              <w:szCs w:val="24"/>
            </w:rPr>
          </w:pPr>
          <w:r w:rsidRPr="006734E9">
            <w:rPr>
              <w:sz w:val="24"/>
              <w:szCs w:val="24"/>
            </w:rPr>
            <w:t xml:space="preserve">       Дни поздней осени бранят обыкновенно,</w:t>
          </w:r>
        </w:p>
        <w:p w:rsidR="004D7834" w:rsidRPr="006734E9" w:rsidRDefault="004D7834" w:rsidP="004D7834">
          <w:pPr>
            <w:spacing w:after="0"/>
            <w:rPr>
              <w:sz w:val="24"/>
              <w:szCs w:val="24"/>
            </w:rPr>
          </w:pPr>
          <w:r w:rsidRPr="006734E9">
            <w:rPr>
              <w:sz w:val="24"/>
              <w:szCs w:val="24"/>
            </w:rPr>
            <w:t xml:space="preserve">      </w:t>
          </w:r>
          <w:r>
            <w:rPr>
              <w:sz w:val="24"/>
              <w:szCs w:val="24"/>
            </w:rPr>
            <w:t xml:space="preserve"> </w:t>
          </w:r>
          <w:r w:rsidRPr="006734E9">
            <w:rPr>
              <w:sz w:val="24"/>
              <w:szCs w:val="24"/>
            </w:rPr>
            <w:t>Но мне она мила, читатель дорогой,</w:t>
          </w:r>
        </w:p>
        <w:p w:rsidR="00466E66" w:rsidRDefault="00466E66">
          <w:pPr>
            <w:rPr>
              <w:sz w:val="44"/>
              <w:szCs w:val="44"/>
            </w:rPr>
          </w:pPr>
          <w:r>
            <w:rPr>
              <w:sz w:val="44"/>
              <w:szCs w:val="44"/>
            </w:rPr>
            <w:br w:type="page"/>
          </w:r>
        </w:p>
      </w:sdtContent>
    </w:sdt>
    <w:p w:rsidR="006734E9" w:rsidRPr="004D7834" w:rsidRDefault="007C7927" w:rsidP="004D7834">
      <w:pPr>
        <w:spacing w:after="120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 w:rsidR="006734E9" w:rsidRPr="006734E9">
        <w:rPr>
          <w:sz w:val="24"/>
          <w:szCs w:val="24"/>
        </w:rPr>
        <w:t xml:space="preserve">      Красою тихою, блистающей смиренно.</w:t>
      </w:r>
    </w:p>
    <w:p w:rsidR="006734E9" w:rsidRPr="006734E9" w:rsidRDefault="006734E9" w:rsidP="007D5E43">
      <w:pPr>
        <w:spacing w:after="0"/>
        <w:rPr>
          <w:sz w:val="24"/>
          <w:szCs w:val="24"/>
        </w:rPr>
      </w:pPr>
      <w:r w:rsidRPr="006734E9">
        <w:rPr>
          <w:sz w:val="24"/>
          <w:szCs w:val="24"/>
        </w:rPr>
        <w:t xml:space="preserve">                                             (А.Пушкин.)</w:t>
      </w:r>
    </w:p>
    <w:p w:rsidR="007C7927" w:rsidRDefault="00357138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Проводим (для всех групп) лингвистический анализ текста: </w:t>
      </w:r>
    </w:p>
    <w:p w:rsidR="007C7927" w:rsidRDefault="00357138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какую картину рисует поэт? </w:t>
      </w:r>
    </w:p>
    <w:p w:rsidR="007C7927" w:rsidRDefault="006773DD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357138">
        <w:rPr>
          <w:sz w:val="28"/>
          <w:szCs w:val="28"/>
        </w:rPr>
        <w:t xml:space="preserve">Что мы видим за несколькими словами поэта? </w:t>
      </w:r>
    </w:p>
    <w:p w:rsidR="006773DD" w:rsidRDefault="006773DD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357138">
        <w:rPr>
          <w:sz w:val="28"/>
          <w:szCs w:val="28"/>
        </w:rPr>
        <w:t xml:space="preserve">Подберите синонимы к словам </w:t>
      </w:r>
      <w:r w:rsidR="00357138" w:rsidRPr="00357138">
        <w:rPr>
          <w:i/>
          <w:sz w:val="28"/>
          <w:szCs w:val="28"/>
        </w:rPr>
        <w:t>бранить, блестеть</w:t>
      </w:r>
      <w:r w:rsidR="00357138">
        <w:rPr>
          <w:sz w:val="28"/>
          <w:szCs w:val="28"/>
        </w:rPr>
        <w:t>.</w:t>
      </w:r>
    </w:p>
    <w:p w:rsidR="007C7927" w:rsidRDefault="006773DD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357138">
        <w:rPr>
          <w:sz w:val="28"/>
          <w:szCs w:val="28"/>
        </w:rPr>
        <w:t xml:space="preserve"> Почему из всех слов-синонимов поэт берет глагол </w:t>
      </w:r>
      <w:r w:rsidR="00357138" w:rsidRPr="00357138">
        <w:rPr>
          <w:i/>
          <w:sz w:val="28"/>
          <w:szCs w:val="28"/>
        </w:rPr>
        <w:t>бранить</w:t>
      </w:r>
      <w:r w:rsidR="00357138">
        <w:rPr>
          <w:sz w:val="28"/>
          <w:szCs w:val="28"/>
        </w:rPr>
        <w:t xml:space="preserve">? </w:t>
      </w:r>
    </w:p>
    <w:p w:rsidR="007D5E43" w:rsidRDefault="006773DD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138">
        <w:rPr>
          <w:sz w:val="28"/>
          <w:szCs w:val="28"/>
        </w:rPr>
        <w:t xml:space="preserve">Почему А.Пушкин называет красоту осени </w:t>
      </w:r>
      <w:r w:rsidR="00357138" w:rsidRPr="00357138">
        <w:rPr>
          <w:i/>
          <w:sz w:val="28"/>
          <w:szCs w:val="28"/>
        </w:rPr>
        <w:t>тихой</w:t>
      </w:r>
      <w:r w:rsidR="00357138">
        <w:rPr>
          <w:sz w:val="28"/>
          <w:szCs w:val="28"/>
        </w:rPr>
        <w:t>?</w:t>
      </w:r>
    </w:p>
    <w:p w:rsidR="007C7927" w:rsidRDefault="00083B6B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-Какие строчки поэта об осени знаете вы? </w:t>
      </w:r>
    </w:p>
    <w:p w:rsidR="00083B6B" w:rsidRDefault="00083B6B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Запишите и определите, двусоставное или односоставное предложение вы записали</w:t>
      </w:r>
      <w:r w:rsidR="00E67F05">
        <w:rPr>
          <w:sz w:val="28"/>
          <w:szCs w:val="28"/>
        </w:rPr>
        <w:t>.</w:t>
      </w:r>
    </w:p>
    <w:p w:rsidR="00B6317B" w:rsidRDefault="00003BA1" w:rsidP="007D5E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Студенты </w:t>
      </w:r>
      <w:r w:rsidR="00E67F05">
        <w:rPr>
          <w:sz w:val="28"/>
          <w:szCs w:val="28"/>
        </w:rPr>
        <w:t>записывают:</w:t>
      </w:r>
    </w:p>
    <w:p w:rsidR="00E67F05" w:rsidRPr="00E67F05" w:rsidRDefault="00E67F05" w:rsidP="00E67F05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E67F05">
        <w:rPr>
          <w:sz w:val="24"/>
          <w:szCs w:val="24"/>
        </w:rPr>
        <w:t>Роняет лес багряный свой убор,</w:t>
      </w:r>
    </w:p>
    <w:p w:rsidR="00E67F05" w:rsidRPr="00E67F05" w:rsidRDefault="00E67F05" w:rsidP="007D5E43">
      <w:pPr>
        <w:spacing w:after="0"/>
        <w:rPr>
          <w:sz w:val="24"/>
          <w:szCs w:val="24"/>
        </w:rPr>
      </w:pPr>
      <w:r w:rsidRPr="00E67F05">
        <w:rPr>
          <w:sz w:val="24"/>
          <w:szCs w:val="24"/>
        </w:rPr>
        <w:t xml:space="preserve">                 </w:t>
      </w:r>
      <w:r w:rsidR="00AC43FE">
        <w:rPr>
          <w:sz w:val="24"/>
          <w:szCs w:val="24"/>
        </w:rPr>
        <w:t xml:space="preserve">   </w:t>
      </w:r>
      <w:proofErr w:type="spellStart"/>
      <w:r w:rsidRPr="00E67F05">
        <w:rPr>
          <w:sz w:val="24"/>
          <w:szCs w:val="24"/>
        </w:rPr>
        <w:t>Сребрит</w:t>
      </w:r>
      <w:proofErr w:type="spellEnd"/>
      <w:r w:rsidRPr="00E67F05">
        <w:rPr>
          <w:sz w:val="24"/>
          <w:szCs w:val="24"/>
        </w:rPr>
        <w:t xml:space="preserve"> мороз увянувшее поле.</w:t>
      </w:r>
    </w:p>
    <w:p w:rsidR="00E67F05" w:rsidRPr="00E67F05" w:rsidRDefault="00E67F05" w:rsidP="00E67F05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E67F05">
        <w:rPr>
          <w:sz w:val="24"/>
          <w:szCs w:val="24"/>
        </w:rPr>
        <w:t>Октябрь уж наступил.</w:t>
      </w:r>
      <w:r w:rsidR="003D6F31">
        <w:rPr>
          <w:sz w:val="24"/>
          <w:szCs w:val="24"/>
        </w:rPr>
        <w:t xml:space="preserve"> </w:t>
      </w:r>
      <w:r w:rsidR="00CC291F">
        <w:rPr>
          <w:sz w:val="24"/>
          <w:szCs w:val="24"/>
        </w:rPr>
        <w:t xml:space="preserve"> </w:t>
      </w:r>
      <w:r w:rsidRPr="00E67F05">
        <w:rPr>
          <w:sz w:val="24"/>
          <w:szCs w:val="24"/>
        </w:rPr>
        <w:t xml:space="preserve">Уж роща </w:t>
      </w:r>
      <w:proofErr w:type="spellStart"/>
      <w:r w:rsidRPr="00E67F05">
        <w:rPr>
          <w:sz w:val="24"/>
          <w:szCs w:val="24"/>
        </w:rPr>
        <w:t>отряхает</w:t>
      </w:r>
      <w:proofErr w:type="spellEnd"/>
    </w:p>
    <w:p w:rsidR="00E67F05" w:rsidRPr="00E67F05" w:rsidRDefault="00E67F05" w:rsidP="00E67F05">
      <w:pPr>
        <w:spacing w:after="0"/>
        <w:ind w:left="1080"/>
        <w:rPr>
          <w:sz w:val="24"/>
          <w:szCs w:val="24"/>
        </w:rPr>
      </w:pPr>
      <w:r w:rsidRPr="00E67F05">
        <w:rPr>
          <w:sz w:val="24"/>
          <w:szCs w:val="24"/>
        </w:rPr>
        <w:t>Последние листы с нагих своих ветвей.</w:t>
      </w:r>
    </w:p>
    <w:p w:rsidR="00E67F05" w:rsidRPr="00E67F05" w:rsidRDefault="00E67F05" w:rsidP="00E67F05">
      <w:pPr>
        <w:spacing w:after="0"/>
        <w:ind w:left="1080"/>
        <w:rPr>
          <w:sz w:val="24"/>
          <w:szCs w:val="24"/>
        </w:rPr>
      </w:pPr>
      <w:r w:rsidRPr="00E67F05">
        <w:rPr>
          <w:sz w:val="24"/>
          <w:szCs w:val="24"/>
        </w:rPr>
        <w:t>Дохнул осенний хлад.</w:t>
      </w:r>
    </w:p>
    <w:p w:rsidR="00E67F05" w:rsidRPr="00E67F05" w:rsidRDefault="00E67F05" w:rsidP="00E67F05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E67F05">
        <w:rPr>
          <w:sz w:val="24"/>
          <w:szCs w:val="24"/>
        </w:rPr>
        <w:t>Унылая пора!</w:t>
      </w:r>
      <w:r w:rsidR="003D6F31">
        <w:rPr>
          <w:sz w:val="24"/>
          <w:szCs w:val="24"/>
        </w:rPr>
        <w:t xml:space="preserve"> </w:t>
      </w:r>
      <w:r w:rsidRPr="00E67F05">
        <w:rPr>
          <w:sz w:val="24"/>
          <w:szCs w:val="24"/>
        </w:rPr>
        <w:t>Очей очарованье!</w:t>
      </w:r>
    </w:p>
    <w:p w:rsidR="00E67F05" w:rsidRPr="00E67F05" w:rsidRDefault="00E67F05" w:rsidP="00E67F05">
      <w:pPr>
        <w:pStyle w:val="a7"/>
        <w:spacing w:after="0"/>
        <w:ind w:left="1080"/>
        <w:rPr>
          <w:sz w:val="24"/>
          <w:szCs w:val="24"/>
        </w:rPr>
      </w:pPr>
      <w:r w:rsidRPr="00E67F05">
        <w:rPr>
          <w:sz w:val="24"/>
          <w:szCs w:val="24"/>
        </w:rPr>
        <w:t>Приятна мне твоя прощальная краса.</w:t>
      </w:r>
    </w:p>
    <w:p w:rsidR="00B6317B" w:rsidRDefault="00E67F05" w:rsidP="00E67F05">
      <w:pPr>
        <w:pStyle w:val="a7"/>
        <w:spacing w:after="0"/>
        <w:ind w:left="1080"/>
        <w:rPr>
          <w:sz w:val="28"/>
          <w:szCs w:val="28"/>
        </w:rPr>
      </w:pPr>
      <w:r w:rsidRPr="00E67F05">
        <w:rPr>
          <w:sz w:val="24"/>
          <w:szCs w:val="24"/>
        </w:rPr>
        <w:t>Люблю я пышное природы увяданье</w:t>
      </w:r>
      <w:r>
        <w:rPr>
          <w:sz w:val="28"/>
          <w:szCs w:val="28"/>
        </w:rPr>
        <w:t>.</w:t>
      </w:r>
    </w:p>
    <w:p w:rsidR="00B6317B" w:rsidRDefault="00AC43FE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Надо «дождаться»,</w:t>
      </w:r>
      <w:r w:rsidR="003D6F31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предложение с одним главным членом-подлежащим -</w:t>
      </w:r>
      <w:r w:rsidR="00CC291F">
        <w:rPr>
          <w:sz w:val="28"/>
          <w:szCs w:val="28"/>
        </w:rPr>
        <w:t xml:space="preserve"> </w:t>
      </w:r>
      <w:r>
        <w:rPr>
          <w:sz w:val="28"/>
          <w:szCs w:val="28"/>
        </w:rPr>
        <w:t>было записано; это станет «мостиком» ко второму положению урока</w:t>
      </w:r>
      <w:r w:rsidR="003D6F31">
        <w:rPr>
          <w:sz w:val="28"/>
          <w:szCs w:val="28"/>
        </w:rPr>
        <w:t>: в односоставном предложении может быть только подлежащее.</w:t>
      </w:r>
    </w:p>
    <w:p w:rsidR="003D6F31" w:rsidRDefault="003D6F31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Учащиеся читают наизусть и записывают строчки А.Пушкина, определяя тип предложения и роль таких предложений в речи:</w:t>
      </w:r>
    </w:p>
    <w:p w:rsidR="002406E4" w:rsidRPr="002406E4" w:rsidRDefault="002406E4" w:rsidP="00AC43FE">
      <w:pPr>
        <w:pStyle w:val="a7"/>
        <w:spacing w:after="0"/>
        <w:ind w:left="0"/>
        <w:rPr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Pr="002406E4">
        <w:rPr>
          <w:sz w:val="24"/>
          <w:szCs w:val="24"/>
        </w:rPr>
        <w:t>Осада! приступ! Злые волны,</w:t>
      </w:r>
    </w:p>
    <w:p w:rsidR="002406E4" w:rsidRPr="002406E4" w:rsidRDefault="002406E4" w:rsidP="00AC43FE">
      <w:pPr>
        <w:pStyle w:val="a7"/>
        <w:spacing w:after="0"/>
        <w:ind w:left="0"/>
        <w:rPr>
          <w:sz w:val="24"/>
          <w:szCs w:val="24"/>
        </w:rPr>
      </w:pPr>
      <w:r w:rsidRPr="002406E4">
        <w:rPr>
          <w:sz w:val="24"/>
          <w:szCs w:val="24"/>
        </w:rPr>
        <w:t xml:space="preserve">                 </w:t>
      </w:r>
      <w:r w:rsidR="009B06F2">
        <w:rPr>
          <w:sz w:val="24"/>
          <w:szCs w:val="24"/>
        </w:rPr>
        <w:t xml:space="preserve">   </w:t>
      </w:r>
      <w:r w:rsidR="007C7927">
        <w:rPr>
          <w:sz w:val="24"/>
          <w:szCs w:val="24"/>
        </w:rPr>
        <w:t xml:space="preserve"> Как воры</w:t>
      </w:r>
      <w:r w:rsidRPr="002406E4">
        <w:rPr>
          <w:sz w:val="24"/>
          <w:szCs w:val="24"/>
        </w:rPr>
        <w:t>,</w:t>
      </w:r>
      <w:r w:rsidR="00CC291F">
        <w:rPr>
          <w:sz w:val="24"/>
          <w:szCs w:val="24"/>
        </w:rPr>
        <w:t xml:space="preserve"> </w:t>
      </w:r>
      <w:r w:rsidRPr="002406E4">
        <w:rPr>
          <w:sz w:val="24"/>
          <w:szCs w:val="24"/>
        </w:rPr>
        <w:t>лезут в окна. Челны</w:t>
      </w:r>
    </w:p>
    <w:p w:rsidR="002406E4" w:rsidRDefault="002406E4" w:rsidP="00AC43FE">
      <w:pPr>
        <w:pStyle w:val="a7"/>
        <w:spacing w:after="0"/>
        <w:ind w:left="0"/>
        <w:rPr>
          <w:sz w:val="24"/>
          <w:szCs w:val="24"/>
        </w:rPr>
      </w:pPr>
      <w:r w:rsidRPr="002406E4">
        <w:rPr>
          <w:sz w:val="24"/>
          <w:szCs w:val="24"/>
        </w:rPr>
        <w:t xml:space="preserve">               </w:t>
      </w:r>
      <w:r w:rsidR="009B06F2">
        <w:rPr>
          <w:sz w:val="24"/>
          <w:szCs w:val="24"/>
        </w:rPr>
        <w:t xml:space="preserve">   </w:t>
      </w:r>
      <w:r w:rsidRPr="002406E4">
        <w:rPr>
          <w:sz w:val="24"/>
          <w:szCs w:val="24"/>
        </w:rPr>
        <w:t xml:space="preserve">   С разбега стекла бьют кормой.</w:t>
      </w:r>
    </w:p>
    <w:p w:rsidR="007C7927" w:rsidRDefault="00DC5678" w:rsidP="00AC43FE">
      <w:pPr>
        <w:pStyle w:val="a7"/>
        <w:spacing w:after="0"/>
        <w:ind w:left="0"/>
        <w:rPr>
          <w:sz w:val="28"/>
          <w:szCs w:val="28"/>
        </w:rPr>
      </w:pPr>
      <w:r w:rsidRPr="00DC5678">
        <w:rPr>
          <w:sz w:val="28"/>
          <w:szCs w:val="28"/>
        </w:rPr>
        <w:t>Индивидуальные задания</w:t>
      </w:r>
      <w:r>
        <w:rPr>
          <w:sz w:val="28"/>
          <w:szCs w:val="28"/>
        </w:rPr>
        <w:t xml:space="preserve">: </w:t>
      </w:r>
    </w:p>
    <w:p w:rsidR="007C7927" w:rsidRDefault="00DC5678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 группа</w:t>
      </w:r>
      <w:r w:rsidR="00A967B1">
        <w:rPr>
          <w:sz w:val="28"/>
          <w:szCs w:val="28"/>
        </w:rPr>
        <w:t xml:space="preserve">  студентов </w:t>
      </w:r>
      <w:r>
        <w:rPr>
          <w:sz w:val="28"/>
          <w:szCs w:val="28"/>
        </w:rPr>
        <w:t xml:space="preserve"> находит орфограммы в глаголах;</w:t>
      </w:r>
    </w:p>
    <w:p w:rsidR="004D2182" w:rsidRDefault="00DC5678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4-в прилагательных;</w:t>
      </w:r>
    </w:p>
    <w:p w:rsidR="00DC5678" w:rsidRDefault="00DC5678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22DE4">
        <w:rPr>
          <w:sz w:val="28"/>
          <w:szCs w:val="28"/>
        </w:rPr>
        <w:t>,</w:t>
      </w:r>
      <w:r>
        <w:rPr>
          <w:sz w:val="28"/>
          <w:szCs w:val="28"/>
        </w:rPr>
        <w:t xml:space="preserve"> 2 группа записывают</w:t>
      </w:r>
      <w:r w:rsidR="00422DE4">
        <w:rPr>
          <w:sz w:val="28"/>
          <w:szCs w:val="28"/>
        </w:rPr>
        <w:t xml:space="preserve"> свои назывные предложения, например:</w:t>
      </w:r>
    </w:p>
    <w:p w:rsidR="00422DE4" w:rsidRDefault="00866E63" w:rsidP="00866E63">
      <w:pPr>
        <w:pStyle w:val="a7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Зима! </w:t>
      </w:r>
      <w:r w:rsidR="00422DE4">
        <w:rPr>
          <w:sz w:val="28"/>
          <w:szCs w:val="28"/>
        </w:rPr>
        <w:t>Крестьянин,</w:t>
      </w:r>
      <w:r>
        <w:rPr>
          <w:sz w:val="28"/>
          <w:szCs w:val="28"/>
        </w:rPr>
        <w:t xml:space="preserve"> </w:t>
      </w:r>
      <w:r w:rsidR="00422DE4">
        <w:rPr>
          <w:sz w:val="28"/>
          <w:szCs w:val="28"/>
        </w:rPr>
        <w:t>торжествуя,</w:t>
      </w:r>
      <w:r>
        <w:rPr>
          <w:sz w:val="28"/>
          <w:szCs w:val="28"/>
        </w:rPr>
        <w:t xml:space="preserve"> </w:t>
      </w:r>
      <w:r w:rsidR="00422DE4">
        <w:rPr>
          <w:sz w:val="28"/>
          <w:szCs w:val="28"/>
        </w:rPr>
        <w:t>на дровнях обновляет путь.</w:t>
      </w:r>
    </w:p>
    <w:p w:rsidR="004154DB" w:rsidRDefault="004154DB" w:rsidP="00866E63">
      <w:pPr>
        <w:pStyle w:val="a7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Мороз и солнце! День чудесный!</w:t>
      </w:r>
    </w:p>
    <w:p w:rsidR="004154DB" w:rsidRDefault="004154DB" w:rsidP="00866E63">
      <w:pPr>
        <w:pStyle w:val="a7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Волшебный край! Очей отрада!</w:t>
      </w:r>
    </w:p>
    <w:p w:rsidR="004154DB" w:rsidRPr="000439ED" w:rsidRDefault="00755EAB" w:rsidP="004154DB">
      <w:pPr>
        <w:spacing w:after="0"/>
        <w:ind w:left="360"/>
        <w:rPr>
          <w:sz w:val="28"/>
          <w:szCs w:val="28"/>
        </w:rPr>
      </w:pPr>
      <w:r w:rsidRPr="006A715D">
        <w:rPr>
          <w:b/>
          <w:sz w:val="28"/>
          <w:szCs w:val="28"/>
          <w:lang w:val="en-US"/>
        </w:rPr>
        <w:t>III</w:t>
      </w:r>
      <w:r w:rsidRPr="006A715D">
        <w:rPr>
          <w:b/>
          <w:sz w:val="28"/>
          <w:szCs w:val="28"/>
        </w:rPr>
        <w:t>.</w:t>
      </w:r>
      <w:r w:rsidR="004154DB" w:rsidRPr="006A715D">
        <w:rPr>
          <w:b/>
          <w:sz w:val="28"/>
          <w:szCs w:val="28"/>
        </w:rPr>
        <w:t>Третье положение урока</w:t>
      </w:r>
      <w:r w:rsidR="004154DB" w:rsidRPr="004154DB">
        <w:rPr>
          <w:sz w:val="28"/>
          <w:szCs w:val="28"/>
        </w:rPr>
        <w:t xml:space="preserve">: односоставные предложения могут быть как </w:t>
      </w:r>
      <w:r w:rsidR="004154DB">
        <w:rPr>
          <w:sz w:val="28"/>
          <w:szCs w:val="28"/>
        </w:rPr>
        <w:t>нерасп</w:t>
      </w:r>
      <w:r w:rsidR="0077094F">
        <w:rPr>
          <w:sz w:val="28"/>
          <w:szCs w:val="28"/>
        </w:rPr>
        <w:t>р</w:t>
      </w:r>
      <w:r w:rsidR="004154DB">
        <w:rPr>
          <w:sz w:val="28"/>
          <w:szCs w:val="28"/>
        </w:rPr>
        <w:t>остраненные, т</w:t>
      </w:r>
      <w:r w:rsidR="0077094F">
        <w:rPr>
          <w:sz w:val="28"/>
          <w:szCs w:val="28"/>
        </w:rPr>
        <w:t xml:space="preserve">ак и распространенные. Разбираем </w:t>
      </w:r>
      <w:r w:rsidR="004154DB">
        <w:rPr>
          <w:sz w:val="28"/>
          <w:szCs w:val="28"/>
        </w:rPr>
        <w:t xml:space="preserve"> уже записанные предложения.</w:t>
      </w:r>
    </w:p>
    <w:p w:rsidR="00CF3BC0" w:rsidRDefault="00CF3BC0" w:rsidP="004154DB">
      <w:pPr>
        <w:spacing w:after="0"/>
        <w:ind w:left="360"/>
        <w:rPr>
          <w:sz w:val="28"/>
          <w:szCs w:val="28"/>
        </w:rPr>
      </w:pPr>
      <w:r w:rsidRPr="006A715D">
        <w:rPr>
          <w:b/>
          <w:sz w:val="28"/>
          <w:szCs w:val="28"/>
          <w:lang w:val="en-US"/>
        </w:rPr>
        <w:lastRenderedPageBreak/>
        <w:t>IV</w:t>
      </w:r>
      <w:r w:rsidRPr="00CF3BC0">
        <w:rPr>
          <w:sz w:val="28"/>
          <w:szCs w:val="28"/>
        </w:rPr>
        <w:t>.</w:t>
      </w:r>
      <w:r w:rsidRPr="006A715D">
        <w:rPr>
          <w:b/>
          <w:sz w:val="28"/>
          <w:szCs w:val="28"/>
        </w:rPr>
        <w:t>Этап закрепления</w:t>
      </w:r>
      <w:r>
        <w:rPr>
          <w:sz w:val="28"/>
          <w:szCs w:val="28"/>
        </w:rPr>
        <w:t xml:space="preserve"> будет иметь такие части:</w:t>
      </w:r>
    </w:p>
    <w:p w:rsidR="00CF3BC0" w:rsidRDefault="00CF3BC0" w:rsidP="004154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1.Общие задания.</w:t>
      </w:r>
    </w:p>
    <w:p w:rsidR="00CF3BC0" w:rsidRDefault="00CF3BC0" w:rsidP="004154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1)</w:t>
      </w:r>
      <w:r w:rsidR="00B533B5">
        <w:rPr>
          <w:sz w:val="28"/>
          <w:szCs w:val="28"/>
        </w:rPr>
        <w:t xml:space="preserve"> </w:t>
      </w:r>
      <w:r>
        <w:rPr>
          <w:sz w:val="28"/>
          <w:szCs w:val="28"/>
        </w:rPr>
        <w:t>Найти в параграфе</w:t>
      </w:r>
      <w:r w:rsidR="004429BF">
        <w:rPr>
          <w:sz w:val="28"/>
          <w:szCs w:val="28"/>
        </w:rPr>
        <w:t xml:space="preserve"> 72</w:t>
      </w:r>
      <w:r>
        <w:rPr>
          <w:sz w:val="28"/>
          <w:szCs w:val="28"/>
        </w:rPr>
        <w:t xml:space="preserve"> </w:t>
      </w:r>
      <w:r w:rsidR="004429BF">
        <w:rPr>
          <w:sz w:val="28"/>
          <w:szCs w:val="28"/>
        </w:rPr>
        <w:t>(</w:t>
      </w:r>
      <w:proofErr w:type="spellStart"/>
      <w:r w:rsidR="004429BF">
        <w:rPr>
          <w:sz w:val="28"/>
          <w:szCs w:val="28"/>
        </w:rPr>
        <w:t>Н.Г.Гольцова</w:t>
      </w:r>
      <w:proofErr w:type="spellEnd"/>
      <w:r w:rsidR="004429BF">
        <w:rPr>
          <w:sz w:val="28"/>
          <w:szCs w:val="28"/>
        </w:rPr>
        <w:t xml:space="preserve">) </w:t>
      </w:r>
      <w:r>
        <w:rPr>
          <w:sz w:val="28"/>
          <w:szCs w:val="28"/>
        </w:rPr>
        <w:t>положения, о которых не было речи на уроке.</w:t>
      </w:r>
    </w:p>
    <w:p w:rsidR="00CF3BC0" w:rsidRDefault="00CF3BC0" w:rsidP="004154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2)</w:t>
      </w:r>
      <w:r w:rsidR="00B533B5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 выступление по теме урока.</w:t>
      </w:r>
    </w:p>
    <w:p w:rsidR="00CF3BC0" w:rsidRDefault="007C7927" w:rsidP="004154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3)</w:t>
      </w:r>
      <w:r w:rsidR="00B53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Выслушать рассказанную </w:t>
      </w:r>
      <w:r w:rsidR="00CF3BC0">
        <w:rPr>
          <w:sz w:val="28"/>
          <w:szCs w:val="28"/>
        </w:rPr>
        <w:t xml:space="preserve"> ситуацию, привести соответствующую строчку А.Пушкина:</w:t>
      </w:r>
    </w:p>
    <w:p w:rsidR="00CF3BC0" w:rsidRDefault="00CF3BC0" w:rsidP="004154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-Вам трудно расстаться с морем, у которого вы провели прекрасные дни. Как вы скажете об этом словами поэта?</w:t>
      </w:r>
    </w:p>
    <w:p w:rsidR="00CF3BC0" w:rsidRPr="00CF3BC0" w:rsidRDefault="00CF3BC0" w:rsidP="004154DB">
      <w:pPr>
        <w:spacing w:after="0"/>
        <w:ind w:left="360"/>
        <w:rPr>
          <w:sz w:val="24"/>
          <w:szCs w:val="24"/>
        </w:rPr>
      </w:pPr>
      <w:r w:rsidRPr="00CF3BC0">
        <w:rPr>
          <w:sz w:val="24"/>
          <w:szCs w:val="24"/>
        </w:rPr>
        <w:t>(</w:t>
      </w:r>
      <w:proofErr w:type="gramStart"/>
      <w:r w:rsidRPr="00CF3BC0">
        <w:rPr>
          <w:sz w:val="24"/>
          <w:szCs w:val="24"/>
        </w:rPr>
        <w:t>Прощай  же</w:t>
      </w:r>
      <w:proofErr w:type="gramEnd"/>
      <w:r w:rsidRPr="00CF3BC0">
        <w:rPr>
          <w:sz w:val="24"/>
          <w:szCs w:val="24"/>
        </w:rPr>
        <w:t>,  море! Не забуду твоей торжественной красы</w:t>
      </w:r>
    </w:p>
    <w:p w:rsidR="00CF3BC0" w:rsidRPr="00CF3BC0" w:rsidRDefault="00CF3BC0" w:rsidP="004154DB">
      <w:pPr>
        <w:spacing w:after="0"/>
        <w:ind w:left="360"/>
        <w:rPr>
          <w:sz w:val="24"/>
          <w:szCs w:val="24"/>
        </w:rPr>
      </w:pPr>
      <w:r w:rsidRPr="00CF3BC0">
        <w:rPr>
          <w:sz w:val="24"/>
          <w:szCs w:val="24"/>
        </w:rPr>
        <w:t xml:space="preserve">И </w:t>
      </w:r>
      <w:proofErr w:type="gramStart"/>
      <w:r w:rsidRPr="00CF3BC0">
        <w:rPr>
          <w:sz w:val="24"/>
          <w:szCs w:val="24"/>
        </w:rPr>
        <w:t>долго,  долго</w:t>
      </w:r>
      <w:proofErr w:type="gramEnd"/>
      <w:r w:rsidRPr="00CF3BC0">
        <w:rPr>
          <w:sz w:val="24"/>
          <w:szCs w:val="24"/>
        </w:rPr>
        <w:t xml:space="preserve"> слышать буду твой гул в вечерние часы.)</w:t>
      </w:r>
    </w:p>
    <w:p w:rsidR="002406E4" w:rsidRDefault="00010C9F" w:rsidP="00AC43FE">
      <w:pPr>
        <w:pStyle w:val="a7"/>
        <w:spacing w:after="0"/>
        <w:ind w:left="0"/>
        <w:rPr>
          <w:sz w:val="28"/>
          <w:szCs w:val="28"/>
        </w:rPr>
      </w:pPr>
      <w:r w:rsidRPr="00010C9F">
        <w:rPr>
          <w:sz w:val="28"/>
          <w:szCs w:val="28"/>
        </w:rPr>
        <w:t>-Вы проснулись в ясное,</w:t>
      </w:r>
      <w:r w:rsidR="00EA428E">
        <w:rPr>
          <w:sz w:val="28"/>
          <w:szCs w:val="28"/>
        </w:rPr>
        <w:t xml:space="preserve"> </w:t>
      </w:r>
      <w:r w:rsidRPr="00010C9F">
        <w:rPr>
          <w:sz w:val="28"/>
          <w:szCs w:val="28"/>
        </w:rPr>
        <w:t>солнечное утро.</w:t>
      </w:r>
      <w:r w:rsidR="00EA428E">
        <w:rPr>
          <w:sz w:val="28"/>
          <w:szCs w:val="28"/>
        </w:rPr>
        <w:t xml:space="preserve"> </w:t>
      </w:r>
      <w:r w:rsidRPr="00010C9F">
        <w:rPr>
          <w:sz w:val="28"/>
          <w:szCs w:val="28"/>
        </w:rPr>
        <w:t>Какие слова невольно приходят вам на память?</w:t>
      </w:r>
    </w:p>
    <w:p w:rsidR="00010C9F" w:rsidRDefault="00010C9F" w:rsidP="00AC43FE">
      <w:pPr>
        <w:pStyle w:val="a7"/>
        <w:spacing w:after="0"/>
        <w:ind w:left="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10C9F">
        <w:rPr>
          <w:sz w:val="24"/>
          <w:szCs w:val="24"/>
        </w:rPr>
        <w:t>(Мороз и солнце! День чудесный!)</w:t>
      </w:r>
      <w:r w:rsidR="00CC291F">
        <w:rPr>
          <w:sz w:val="24"/>
          <w:szCs w:val="24"/>
        </w:rPr>
        <w:t xml:space="preserve"> </w:t>
      </w:r>
      <w:r w:rsidRPr="00010C9F">
        <w:rPr>
          <w:sz w:val="24"/>
          <w:szCs w:val="24"/>
        </w:rPr>
        <w:t>и т.д.</w:t>
      </w:r>
    </w:p>
    <w:p w:rsidR="00010C9F" w:rsidRDefault="00010C9F" w:rsidP="00AC43FE">
      <w:pPr>
        <w:pStyle w:val="a7"/>
        <w:spacing w:after="0"/>
        <w:ind w:left="0"/>
        <w:rPr>
          <w:sz w:val="28"/>
          <w:szCs w:val="28"/>
        </w:rPr>
      </w:pPr>
      <w:r w:rsidRPr="00010C9F">
        <w:rPr>
          <w:sz w:val="28"/>
          <w:szCs w:val="28"/>
        </w:rPr>
        <w:t>4)Нарисовать словами свою ситуацию,</w:t>
      </w:r>
      <w:r w:rsidR="00EA428E">
        <w:rPr>
          <w:sz w:val="28"/>
          <w:szCs w:val="28"/>
        </w:rPr>
        <w:t xml:space="preserve"> </w:t>
      </w:r>
      <w:r w:rsidRPr="00010C9F">
        <w:rPr>
          <w:sz w:val="28"/>
          <w:szCs w:val="28"/>
        </w:rPr>
        <w:t>чтобы к ней можно было подобрать строчки поэта</w:t>
      </w:r>
      <w:r>
        <w:rPr>
          <w:sz w:val="28"/>
          <w:szCs w:val="28"/>
        </w:rPr>
        <w:t>.</w:t>
      </w:r>
    </w:p>
    <w:p w:rsidR="00010C9F" w:rsidRDefault="00010C9F" w:rsidP="00AC43FE">
      <w:pPr>
        <w:pStyle w:val="a7"/>
        <w:spacing w:after="0"/>
        <w:ind w:left="0"/>
        <w:rPr>
          <w:sz w:val="28"/>
          <w:szCs w:val="28"/>
        </w:rPr>
      </w:pPr>
    </w:p>
    <w:p w:rsidR="007C7927" w:rsidRDefault="00010C9F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 Индивидуальная творческая работа-создание миниатюры с использованием односоставных и двусоставных предложений по данному началу.</w:t>
      </w:r>
    </w:p>
    <w:p w:rsidR="00010C9F" w:rsidRDefault="007C7927" w:rsidP="00AC43FE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Для  1 и 2 групп</w:t>
      </w:r>
      <w:r w:rsidR="006B4498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 они написаны на доске:</w:t>
      </w:r>
    </w:p>
    <w:p w:rsidR="00010C9F" w:rsidRPr="000439ED" w:rsidRDefault="00010C9F" w:rsidP="00AC43FE">
      <w:pPr>
        <w:pStyle w:val="a7"/>
        <w:spacing w:after="0"/>
        <w:ind w:left="0"/>
        <w:rPr>
          <w:sz w:val="24"/>
          <w:szCs w:val="24"/>
        </w:rPr>
      </w:pPr>
      <w:r w:rsidRPr="00010C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010C9F">
        <w:rPr>
          <w:sz w:val="24"/>
          <w:szCs w:val="24"/>
          <w:lang w:val="en-US"/>
        </w:rPr>
        <w:t>I</w:t>
      </w:r>
      <w:r w:rsidRPr="00010C9F">
        <w:rPr>
          <w:sz w:val="24"/>
          <w:szCs w:val="24"/>
        </w:rPr>
        <w:t>.Пушкин</w:t>
      </w:r>
      <w:proofErr w:type="gramStart"/>
      <w:r w:rsidRPr="00010C9F">
        <w:rPr>
          <w:sz w:val="24"/>
          <w:szCs w:val="24"/>
        </w:rPr>
        <w:t xml:space="preserve">- </w:t>
      </w:r>
      <w:r w:rsidR="00244644">
        <w:rPr>
          <w:sz w:val="24"/>
          <w:szCs w:val="24"/>
        </w:rPr>
        <w:t xml:space="preserve"> </w:t>
      </w:r>
      <w:r w:rsidRPr="00010C9F">
        <w:rPr>
          <w:sz w:val="24"/>
          <w:szCs w:val="24"/>
        </w:rPr>
        <w:t>один</w:t>
      </w:r>
      <w:proofErr w:type="gramEnd"/>
      <w:r w:rsidRPr="00010C9F">
        <w:rPr>
          <w:sz w:val="24"/>
          <w:szCs w:val="24"/>
        </w:rPr>
        <w:t xml:space="preserve"> из самых умных людей на свете</w:t>
      </w:r>
      <w:r w:rsidR="006929BF">
        <w:rPr>
          <w:sz w:val="24"/>
          <w:szCs w:val="24"/>
        </w:rPr>
        <w:t xml:space="preserve"> </w:t>
      </w:r>
      <w:r w:rsidRPr="00010C9F">
        <w:rPr>
          <w:sz w:val="24"/>
          <w:szCs w:val="24"/>
        </w:rPr>
        <w:t>-и нас делает умнее. Читая его книги…</w:t>
      </w:r>
    </w:p>
    <w:p w:rsidR="00010C9F" w:rsidRPr="00010C9F" w:rsidRDefault="00010C9F" w:rsidP="00AC43FE">
      <w:pPr>
        <w:pStyle w:val="a7"/>
        <w:spacing w:after="0"/>
        <w:ind w:left="0"/>
        <w:rPr>
          <w:sz w:val="24"/>
          <w:szCs w:val="24"/>
        </w:rPr>
      </w:pPr>
      <w:r w:rsidRPr="00010C9F">
        <w:rPr>
          <w:sz w:val="24"/>
          <w:szCs w:val="24"/>
        </w:rPr>
        <w:t xml:space="preserve">       </w:t>
      </w:r>
      <w:r w:rsidRPr="00010C9F">
        <w:rPr>
          <w:sz w:val="24"/>
          <w:szCs w:val="24"/>
          <w:lang w:val="en-US"/>
        </w:rPr>
        <w:t>II</w:t>
      </w:r>
      <w:r w:rsidRPr="00010C9F">
        <w:rPr>
          <w:sz w:val="24"/>
          <w:szCs w:val="24"/>
        </w:rPr>
        <w:t>.Читая Пушкина</w:t>
      </w:r>
      <w:proofErr w:type="gramStart"/>
      <w:r w:rsidRPr="00010C9F">
        <w:rPr>
          <w:sz w:val="24"/>
          <w:szCs w:val="24"/>
        </w:rPr>
        <w:t>,</w:t>
      </w:r>
      <w:r w:rsidR="00244644">
        <w:rPr>
          <w:sz w:val="24"/>
          <w:szCs w:val="24"/>
        </w:rPr>
        <w:t xml:space="preserve"> </w:t>
      </w:r>
      <w:r w:rsidRPr="00010C9F">
        <w:rPr>
          <w:sz w:val="24"/>
          <w:szCs w:val="24"/>
        </w:rPr>
        <w:t xml:space="preserve"> мы</w:t>
      </w:r>
      <w:proofErr w:type="gramEnd"/>
      <w:r w:rsidRPr="00010C9F">
        <w:rPr>
          <w:sz w:val="24"/>
          <w:szCs w:val="24"/>
        </w:rPr>
        <w:t xml:space="preserve"> становимся лучше. В нас пробуждаются самые светлые, добрые, самые благородные чувства…</w:t>
      </w:r>
    </w:p>
    <w:p w:rsidR="0087331C" w:rsidRPr="000439ED" w:rsidRDefault="00010C9F" w:rsidP="007C7927">
      <w:pPr>
        <w:spacing w:after="0"/>
        <w:ind w:left="360"/>
        <w:rPr>
          <w:sz w:val="24"/>
          <w:szCs w:val="24"/>
        </w:rPr>
      </w:pPr>
      <w:r w:rsidRPr="00010C9F">
        <w:rPr>
          <w:sz w:val="24"/>
          <w:szCs w:val="24"/>
        </w:rPr>
        <w:t xml:space="preserve"> </w:t>
      </w:r>
      <w:r w:rsidRPr="00010C9F">
        <w:rPr>
          <w:sz w:val="24"/>
          <w:szCs w:val="24"/>
          <w:lang w:val="en-US"/>
        </w:rPr>
        <w:t>III</w:t>
      </w:r>
      <w:r w:rsidRPr="00010C9F">
        <w:rPr>
          <w:sz w:val="24"/>
          <w:szCs w:val="24"/>
        </w:rPr>
        <w:t>.Беру томик стихов А.С.Пушкина и …</w:t>
      </w:r>
    </w:p>
    <w:p w:rsidR="0005352C" w:rsidRDefault="00D44078" w:rsidP="00010C9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3 и 4 группы студентов</w:t>
      </w:r>
      <w:r w:rsidR="0005352C">
        <w:rPr>
          <w:sz w:val="28"/>
          <w:szCs w:val="28"/>
        </w:rPr>
        <w:t xml:space="preserve"> получают листоч</w:t>
      </w:r>
      <w:r w:rsidR="00901994">
        <w:rPr>
          <w:sz w:val="28"/>
          <w:szCs w:val="28"/>
        </w:rPr>
        <w:t xml:space="preserve">ки со стихами А.Пушкина. Студенты </w:t>
      </w:r>
      <w:r w:rsidR="0005352C">
        <w:rPr>
          <w:sz w:val="28"/>
          <w:szCs w:val="28"/>
        </w:rPr>
        <w:t xml:space="preserve"> должны через некоторое время, во-первых, выразительно прочитать текст, затем обозначить грамматическую основу предложений, указать, чем она выражена, подчеркнуть все трудности: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  <w:lang w:val="en-US"/>
        </w:rPr>
        <w:t>I</w:t>
      </w:r>
      <w:r w:rsidRPr="0005352C">
        <w:rPr>
          <w:sz w:val="24"/>
          <w:szCs w:val="24"/>
        </w:rPr>
        <w:t>.Прощай, свободная стихия!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В последний раз передо мной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Ты катишь волны голубые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И блещешь гордою красой!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  <w:lang w:val="en-US"/>
        </w:rPr>
        <w:t>II</w:t>
      </w:r>
      <w:r w:rsidRPr="0005352C">
        <w:rPr>
          <w:sz w:val="24"/>
          <w:szCs w:val="24"/>
        </w:rPr>
        <w:t>.Погасло дневное светило;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На море синее вечерний пал туман.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Шуми, шуми, послушное ветрило,</w:t>
      </w:r>
    </w:p>
    <w:p w:rsidR="0005352C" w:rsidRDefault="0005352C" w:rsidP="00010C9F">
      <w:pPr>
        <w:spacing w:after="0"/>
        <w:ind w:left="360"/>
        <w:rPr>
          <w:sz w:val="24"/>
          <w:szCs w:val="24"/>
        </w:rPr>
      </w:pPr>
      <w:r w:rsidRPr="0005352C">
        <w:rPr>
          <w:sz w:val="24"/>
          <w:szCs w:val="24"/>
        </w:rPr>
        <w:t>Волнуйся подо мной, угрюмый океан.</w:t>
      </w:r>
    </w:p>
    <w:p w:rsidR="0005352C" w:rsidRPr="0005352C" w:rsidRDefault="0005352C" w:rsidP="00010C9F">
      <w:pPr>
        <w:spacing w:after="0"/>
        <w:ind w:left="360"/>
        <w:rPr>
          <w:sz w:val="24"/>
          <w:szCs w:val="24"/>
        </w:rPr>
      </w:pPr>
    </w:p>
    <w:p w:rsidR="0005352C" w:rsidRDefault="0005352C" w:rsidP="00010C9F">
      <w:pPr>
        <w:spacing w:after="0"/>
        <w:ind w:left="360"/>
        <w:rPr>
          <w:sz w:val="28"/>
          <w:szCs w:val="28"/>
        </w:rPr>
      </w:pPr>
      <w:r w:rsidRPr="006A715D">
        <w:rPr>
          <w:b/>
          <w:sz w:val="28"/>
          <w:szCs w:val="28"/>
          <w:lang w:val="en-US"/>
        </w:rPr>
        <w:lastRenderedPageBreak/>
        <w:t>V</w:t>
      </w:r>
      <w:r w:rsidRPr="0005352C">
        <w:rPr>
          <w:sz w:val="28"/>
          <w:szCs w:val="28"/>
        </w:rPr>
        <w:t>.</w:t>
      </w:r>
      <w:r w:rsidR="007E0D25">
        <w:rPr>
          <w:sz w:val="28"/>
          <w:szCs w:val="28"/>
        </w:rPr>
        <w:t xml:space="preserve"> </w:t>
      </w:r>
      <w:r w:rsidRPr="006A715D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.</w:t>
      </w:r>
    </w:p>
    <w:p w:rsidR="00E3286D" w:rsidRDefault="0005352C" w:rsidP="00010C9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E3286D">
        <w:rPr>
          <w:sz w:val="28"/>
          <w:szCs w:val="28"/>
        </w:rPr>
        <w:t>Упражнение 343,стр.236.</w:t>
      </w:r>
    </w:p>
    <w:p w:rsidR="00CF6E4B" w:rsidRDefault="00E3286D" w:rsidP="00010C9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352C">
        <w:rPr>
          <w:sz w:val="28"/>
          <w:szCs w:val="28"/>
        </w:rPr>
        <w:t>2.Собрать «гнездо» слов</w:t>
      </w:r>
      <w:r w:rsidR="000D5144">
        <w:rPr>
          <w:sz w:val="28"/>
          <w:szCs w:val="28"/>
        </w:rPr>
        <w:t xml:space="preserve"> с корнем -мят- : </w:t>
      </w:r>
      <w:r w:rsidR="000D5144" w:rsidRPr="000D5144">
        <w:rPr>
          <w:i/>
          <w:sz w:val="28"/>
          <w:szCs w:val="28"/>
        </w:rPr>
        <w:t>мятеж, безмятежный</w:t>
      </w:r>
      <w:r w:rsidR="000D5144">
        <w:rPr>
          <w:sz w:val="28"/>
          <w:szCs w:val="28"/>
        </w:rPr>
        <w:t xml:space="preserve"> и т.д.</w:t>
      </w:r>
      <w:r w:rsidR="00CF6E4B">
        <w:rPr>
          <w:sz w:val="28"/>
          <w:szCs w:val="28"/>
        </w:rPr>
        <w:t xml:space="preserve"> </w:t>
      </w:r>
    </w:p>
    <w:p w:rsidR="0005352C" w:rsidRDefault="00EC6B44" w:rsidP="00010C9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Записать литературные примеры,</w:t>
      </w:r>
      <w:r w:rsidR="00EA428E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которых были бы слова с этим корнем.</w:t>
      </w:r>
    </w:p>
    <w:p w:rsidR="00CF6E4B" w:rsidRDefault="00CF6E4B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</w:p>
    <w:p w:rsidR="007C7927" w:rsidRDefault="007C7927" w:rsidP="00010C9F">
      <w:pPr>
        <w:spacing w:after="0"/>
        <w:ind w:left="360"/>
        <w:rPr>
          <w:sz w:val="28"/>
          <w:szCs w:val="28"/>
        </w:rPr>
      </w:pPr>
      <w:bookmarkStart w:id="0" w:name="_GoBack"/>
      <w:bookmarkEnd w:id="0"/>
    </w:p>
    <w:sectPr w:rsidR="007C7927" w:rsidSect="00466E66">
      <w:head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33" w:rsidRDefault="00660633" w:rsidP="00505316">
      <w:pPr>
        <w:spacing w:after="0" w:line="240" w:lineRule="auto"/>
      </w:pPr>
      <w:r>
        <w:separator/>
      </w:r>
    </w:p>
  </w:endnote>
  <w:endnote w:type="continuationSeparator" w:id="0">
    <w:p w:rsidR="00660633" w:rsidRDefault="00660633" w:rsidP="0050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33" w:rsidRDefault="00660633" w:rsidP="00505316">
      <w:pPr>
        <w:spacing w:after="0" w:line="240" w:lineRule="auto"/>
      </w:pPr>
      <w:r>
        <w:separator/>
      </w:r>
    </w:p>
  </w:footnote>
  <w:footnote w:type="continuationSeparator" w:id="0">
    <w:p w:rsidR="00660633" w:rsidRDefault="00660633" w:rsidP="0050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81" w:rsidRDefault="001B3A81" w:rsidP="00B56456">
    <w:pPr>
      <w:pStyle w:val="a3"/>
      <w:jc w:val="center"/>
    </w:pPr>
  </w:p>
  <w:p w:rsidR="001B3A81" w:rsidRDefault="001B3A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14DE"/>
    <w:multiLevelType w:val="hybridMultilevel"/>
    <w:tmpl w:val="C902C5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A2766"/>
    <w:multiLevelType w:val="hybridMultilevel"/>
    <w:tmpl w:val="F134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3F46"/>
    <w:multiLevelType w:val="hybridMultilevel"/>
    <w:tmpl w:val="05D4F414"/>
    <w:lvl w:ilvl="0" w:tplc="5ACA8E48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1F18"/>
    <w:multiLevelType w:val="hybridMultilevel"/>
    <w:tmpl w:val="F672FE8E"/>
    <w:lvl w:ilvl="0" w:tplc="CD608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55C"/>
    <w:rsid w:val="00003BA1"/>
    <w:rsid w:val="00010C9F"/>
    <w:rsid w:val="000439ED"/>
    <w:rsid w:val="0005352C"/>
    <w:rsid w:val="000630A6"/>
    <w:rsid w:val="00076051"/>
    <w:rsid w:val="00083B6B"/>
    <w:rsid w:val="000D5144"/>
    <w:rsid w:val="000E352C"/>
    <w:rsid w:val="000F3B59"/>
    <w:rsid w:val="00100A29"/>
    <w:rsid w:val="001709DC"/>
    <w:rsid w:val="00197DDA"/>
    <w:rsid w:val="001B3A81"/>
    <w:rsid w:val="002213B4"/>
    <w:rsid w:val="00224379"/>
    <w:rsid w:val="002406E4"/>
    <w:rsid w:val="00244644"/>
    <w:rsid w:val="00263562"/>
    <w:rsid w:val="002F256C"/>
    <w:rsid w:val="002F72BB"/>
    <w:rsid w:val="00303FE2"/>
    <w:rsid w:val="00326A2B"/>
    <w:rsid w:val="00327116"/>
    <w:rsid w:val="00357138"/>
    <w:rsid w:val="00376658"/>
    <w:rsid w:val="003A0222"/>
    <w:rsid w:val="003A11CD"/>
    <w:rsid w:val="003A482F"/>
    <w:rsid w:val="003B301F"/>
    <w:rsid w:val="003D6AE6"/>
    <w:rsid w:val="003D6F31"/>
    <w:rsid w:val="00403021"/>
    <w:rsid w:val="004154DB"/>
    <w:rsid w:val="004175D2"/>
    <w:rsid w:val="00422DE4"/>
    <w:rsid w:val="004337A3"/>
    <w:rsid w:val="004429BF"/>
    <w:rsid w:val="00466E66"/>
    <w:rsid w:val="004709E9"/>
    <w:rsid w:val="004B1C9E"/>
    <w:rsid w:val="004D2182"/>
    <w:rsid w:val="004D7834"/>
    <w:rsid w:val="00505316"/>
    <w:rsid w:val="00507A65"/>
    <w:rsid w:val="005114C3"/>
    <w:rsid w:val="005B268B"/>
    <w:rsid w:val="00660633"/>
    <w:rsid w:val="006734E9"/>
    <w:rsid w:val="006773DD"/>
    <w:rsid w:val="00682DF5"/>
    <w:rsid w:val="006929BF"/>
    <w:rsid w:val="006A715D"/>
    <w:rsid w:val="006B4498"/>
    <w:rsid w:val="006D17D3"/>
    <w:rsid w:val="00705DD0"/>
    <w:rsid w:val="00732425"/>
    <w:rsid w:val="00745D94"/>
    <w:rsid w:val="00755EAB"/>
    <w:rsid w:val="0077094F"/>
    <w:rsid w:val="00780CA6"/>
    <w:rsid w:val="007A48B0"/>
    <w:rsid w:val="007B455C"/>
    <w:rsid w:val="007C7927"/>
    <w:rsid w:val="007D5E43"/>
    <w:rsid w:val="007E0D25"/>
    <w:rsid w:val="0080677B"/>
    <w:rsid w:val="00811D58"/>
    <w:rsid w:val="008511FF"/>
    <w:rsid w:val="00866E63"/>
    <w:rsid w:val="0087331C"/>
    <w:rsid w:val="008803F5"/>
    <w:rsid w:val="00901994"/>
    <w:rsid w:val="00904D40"/>
    <w:rsid w:val="009B06F2"/>
    <w:rsid w:val="009D4650"/>
    <w:rsid w:val="009F623A"/>
    <w:rsid w:val="00A245EA"/>
    <w:rsid w:val="00A309B9"/>
    <w:rsid w:val="00A967B1"/>
    <w:rsid w:val="00AA2C3D"/>
    <w:rsid w:val="00AC43FE"/>
    <w:rsid w:val="00AC5BA6"/>
    <w:rsid w:val="00AE7332"/>
    <w:rsid w:val="00AF7396"/>
    <w:rsid w:val="00B12DAE"/>
    <w:rsid w:val="00B51DDE"/>
    <w:rsid w:val="00B533B5"/>
    <w:rsid w:val="00B56456"/>
    <w:rsid w:val="00B6317B"/>
    <w:rsid w:val="00BA3C50"/>
    <w:rsid w:val="00BA48DC"/>
    <w:rsid w:val="00BC0956"/>
    <w:rsid w:val="00BD4EED"/>
    <w:rsid w:val="00BF5328"/>
    <w:rsid w:val="00C16B80"/>
    <w:rsid w:val="00C56675"/>
    <w:rsid w:val="00CC291F"/>
    <w:rsid w:val="00CF3BC0"/>
    <w:rsid w:val="00CF6E4B"/>
    <w:rsid w:val="00CF79F6"/>
    <w:rsid w:val="00D264FF"/>
    <w:rsid w:val="00D4327C"/>
    <w:rsid w:val="00D44078"/>
    <w:rsid w:val="00D556F4"/>
    <w:rsid w:val="00D70B69"/>
    <w:rsid w:val="00DC0840"/>
    <w:rsid w:val="00DC5678"/>
    <w:rsid w:val="00DF13FD"/>
    <w:rsid w:val="00E3286D"/>
    <w:rsid w:val="00E4534E"/>
    <w:rsid w:val="00E61691"/>
    <w:rsid w:val="00E6548B"/>
    <w:rsid w:val="00E67F05"/>
    <w:rsid w:val="00EA428E"/>
    <w:rsid w:val="00EC6B44"/>
    <w:rsid w:val="00F505BE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7E00"/>
  <w15:docId w15:val="{252E10D9-3440-4F6B-A47A-E19F4B9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316"/>
  </w:style>
  <w:style w:type="paragraph" w:styleId="a5">
    <w:name w:val="footer"/>
    <w:basedOn w:val="a"/>
    <w:link w:val="a6"/>
    <w:uiPriority w:val="99"/>
    <w:unhideWhenUsed/>
    <w:rsid w:val="0050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316"/>
  </w:style>
  <w:style w:type="paragraph" w:styleId="a7">
    <w:name w:val="List Paragraph"/>
    <w:basedOn w:val="a"/>
    <w:uiPriority w:val="34"/>
    <w:qFormat/>
    <w:rsid w:val="00E67F05"/>
    <w:pPr>
      <w:ind w:left="720"/>
      <w:contextualSpacing/>
    </w:pPr>
  </w:style>
  <w:style w:type="paragraph" w:styleId="a8">
    <w:name w:val="No Spacing"/>
    <w:link w:val="a9"/>
    <w:uiPriority w:val="1"/>
    <w:qFormat/>
    <w:rsid w:val="00466E66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466E66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46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150B-46FB-4FA7-85A7-A9675661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ЫЫЫ</dc:creator>
  <cp:keywords/>
  <dc:description/>
  <cp:lastModifiedBy>Никонова Людмила Валентиновна</cp:lastModifiedBy>
  <cp:revision>43</cp:revision>
  <dcterms:created xsi:type="dcterms:W3CDTF">2011-11-12T06:19:00Z</dcterms:created>
  <dcterms:modified xsi:type="dcterms:W3CDTF">2023-05-05T08:01:00Z</dcterms:modified>
</cp:coreProperties>
</file>