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736A37" w14:textId="77777777" w:rsidR="002A1AD0" w:rsidRPr="000D34AA" w:rsidRDefault="002A1AD0" w:rsidP="00B14EA0">
      <w:pPr>
        <w:spacing w:after="0" w:line="240" w:lineRule="auto"/>
        <w:ind w:right="139"/>
        <w:jc w:val="both"/>
        <w:rPr>
          <w:rFonts w:ascii="Times New Roman" w:hAnsi="Times New Roman"/>
          <w:b/>
          <w:color w:val="C00000"/>
          <w:sz w:val="24"/>
          <w:szCs w:val="24"/>
        </w:rPr>
      </w:pPr>
      <w:r w:rsidRPr="000D34AA">
        <w:rPr>
          <w:rFonts w:ascii="Times New Roman" w:hAnsi="Times New Roman"/>
          <w:b/>
          <w:color w:val="C00000"/>
          <w:sz w:val="24"/>
          <w:szCs w:val="24"/>
        </w:rPr>
        <w:t xml:space="preserve">МДК 05.01 Производство работ по профессии рабочих 12565 «Исполнитель художественно-оформительских </w:t>
      </w:r>
      <w:proofErr w:type="spellStart"/>
      <w:r w:rsidRPr="000D34AA">
        <w:rPr>
          <w:rFonts w:ascii="Times New Roman" w:hAnsi="Times New Roman"/>
          <w:b/>
          <w:color w:val="C00000"/>
          <w:sz w:val="24"/>
          <w:szCs w:val="24"/>
        </w:rPr>
        <w:t>работ»</w:t>
      </w:r>
      <w:proofErr w:type="spellEnd"/>
    </w:p>
    <w:p w14:paraId="37379612" w14:textId="1A0E137F" w:rsidR="002A1AD0" w:rsidRPr="000D34AA" w:rsidRDefault="002A1AD0" w:rsidP="002A1AD0">
      <w:pPr>
        <w:pStyle w:val="Default"/>
        <w:jc w:val="both"/>
        <w:rPr>
          <w:rStyle w:val="FontStyle83"/>
          <w:sz w:val="24"/>
          <w:szCs w:val="24"/>
        </w:rPr>
      </w:pPr>
      <w:r w:rsidRPr="000D34AA">
        <w:rPr>
          <w:rStyle w:val="FontStyle83"/>
          <w:sz w:val="24"/>
          <w:szCs w:val="24"/>
        </w:rPr>
        <w:t>Раздел 1. Графическая композиция</w:t>
      </w:r>
    </w:p>
    <w:p w14:paraId="290EA90F" w14:textId="502AB5BD" w:rsidR="000D34AA" w:rsidRPr="000D34AA" w:rsidRDefault="000D34AA" w:rsidP="002A1AD0">
      <w:pPr>
        <w:pStyle w:val="Default"/>
        <w:jc w:val="both"/>
        <w:rPr>
          <w:rFonts w:ascii="Times New Roman" w:hAnsi="Times New Roman" w:cs="Times New Roman"/>
        </w:rPr>
      </w:pPr>
      <w:bookmarkStart w:id="0" w:name="_Hlk131973928"/>
      <w:r w:rsidRPr="000D34AA">
        <w:rPr>
          <w:rFonts w:ascii="Times New Roman" w:eastAsia="Calibri" w:hAnsi="Times New Roman" w:cs="Times New Roman"/>
          <w:b/>
          <w:bCs/>
          <w:color w:val="C00000"/>
        </w:rPr>
        <w:t xml:space="preserve">Тема 1.1. </w:t>
      </w:r>
      <w:r w:rsidRPr="000D34AA">
        <w:rPr>
          <w:rFonts w:ascii="Times New Roman" w:hAnsi="Times New Roman" w:cs="Times New Roman"/>
          <w:color w:val="C00000"/>
        </w:rPr>
        <w:t>Понятие о композиции Композиционная масса, форма. Трансформация объекта.</w:t>
      </w:r>
      <w:bookmarkEnd w:id="0"/>
    </w:p>
    <w:p w14:paraId="118B021C" w14:textId="77777777" w:rsidR="000D34AA" w:rsidRPr="000D34AA" w:rsidRDefault="000D34AA" w:rsidP="002A1AD0">
      <w:pPr>
        <w:pStyle w:val="Default"/>
        <w:jc w:val="both"/>
        <w:rPr>
          <w:rFonts w:ascii="Times New Roman" w:hAnsi="Times New Roman" w:cs="Times New Roman"/>
        </w:rPr>
      </w:pPr>
    </w:p>
    <w:p w14:paraId="11E1CC98" w14:textId="1B4FD113" w:rsidR="00B14EA0" w:rsidRPr="00B14EA0" w:rsidRDefault="00B14EA0" w:rsidP="00B14EA0">
      <w:pPr>
        <w:spacing w:after="0" w:line="240" w:lineRule="auto"/>
        <w:ind w:right="139"/>
        <w:jc w:val="both"/>
        <w:rPr>
          <w:rFonts w:ascii="Times New Roman" w:hAnsi="Times New Roman"/>
          <w:sz w:val="24"/>
          <w:szCs w:val="24"/>
        </w:rPr>
      </w:pPr>
      <w:r w:rsidRPr="00B14EA0">
        <w:rPr>
          <w:rFonts w:ascii="Times New Roman" w:hAnsi="Times New Roman"/>
          <w:b/>
          <w:bCs/>
          <w:i/>
          <w:iCs/>
          <w:sz w:val="24"/>
          <w:szCs w:val="24"/>
        </w:rPr>
        <w:t>Цель работы</w:t>
      </w:r>
      <w:r w:rsidRPr="00B14EA0">
        <w:rPr>
          <w:rFonts w:ascii="Times New Roman" w:hAnsi="Times New Roman"/>
          <w:sz w:val="24"/>
          <w:szCs w:val="24"/>
        </w:rPr>
        <w:t xml:space="preserve">: </w:t>
      </w:r>
      <w:r w:rsidRPr="00B14EA0">
        <w:rPr>
          <w:rFonts w:ascii="Times New Roman" w:hAnsi="Times New Roman"/>
          <w:sz w:val="24"/>
          <w:szCs w:val="24"/>
          <w:lang w:eastAsia="ru-RU"/>
        </w:rPr>
        <w:t>иметь представление о композиции, ее основных свойствах, композиционной массе, форме и трансформации объекта.</w:t>
      </w:r>
      <w:r w:rsidRPr="00B14EA0">
        <w:rPr>
          <w:rStyle w:val="FontStyle84"/>
          <w:sz w:val="24"/>
          <w:szCs w:val="24"/>
        </w:rPr>
        <w:t xml:space="preserve"> </w:t>
      </w:r>
    </w:p>
    <w:p w14:paraId="1E72926D" w14:textId="77777777" w:rsidR="00B14EA0" w:rsidRPr="00B14EA0" w:rsidRDefault="00B14EA0" w:rsidP="00B14EA0">
      <w:pPr>
        <w:spacing w:after="0" w:line="240" w:lineRule="auto"/>
        <w:ind w:left="30"/>
        <w:jc w:val="both"/>
        <w:rPr>
          <w:rFonts w:ascii="Times New Roman" w:hAnsi="Times New Roman"/>
          <w:i/>
          <w:iCs/>
          <w:kern w:val="1"/>
          <w:sz w:val="24"/>
          <w:szCs w:val="24"/>
          <w:shd w:val="clear" w:color="auto" w:fill="FFFFFF"/>
        </w:rPr>
      </w:pPr>
      <w:r w:rsidRPr="00B14EA0">
        <w:rPr>
          <w:rFonts w:ascii="Times New Roman" w:hAnsi="Times New Roman"/>
          <w:i/>
          <w:iCs/>
          <w:kern w:val="1"/>
          <w:sz w:val="24"/>
          <w:szCs w:val="24"/>
          <w:shd w:val="clear" w:color="auto" w:fill="FFFFFF"/>
        </w:rPr>
        <w:t>Практическое занятие выполняется:</w:t>
      </w:r>
    </w:p>
    <w:p w14:paraId="2C6823B6" w14:textId="77777777" w:rsidR="00B14EA0" w:rsidRPr="00B14EA0" w:rsidRDefault="00B14EA0" w:rsidP="00B14EA0">
      <w:pPr>
        <w:spacing w:after="0" w:line="240" w:lineRule="auto"/>
        <w:ind w:left="30"/>
        <w:jc w:val="both"/>
        <w:rPr>
          <w:rFonts w:ascii="Times New Roman" w:hAnsi="Times New Roman"/>
          <w:i/>
          <w:iCs/>
          <w:kern w:val="1"/>
          <w:sz w:val="24"/>
          <w:szCs w:val="24"/>
          <w:shd w:val="clear" w:color="auto" w:fill="FFFFFF"/>
        </w:rPr>
      </w:pPr>
      <w:r w:rsidRPr="00B14EA0">
        <w:rPr>
          <w:rFonts w:ascii="Times New Roman" w:hAnsi="Times New Roman"/>
          <w:bCs/>
          <w:kern w:val="1"/>
          <w:sz w:val="24"/>
          <w:szCs w:val="24"/>
          <w:shd w:val="clear" w:color="auto" w:fill="FFFFFF"/>
        </w:rPr>
        <w:t>- теоретическая часть выполняется в конспекте с элементами зарисовки всех видов композиции. В конце занятия выполняется тест по теме.</w:t>
      </w:r>
    </w:p>
    <w:p w14:paraId="322EB4DD" w14:textId="77777777" w:rsidR="00B14EA0" w:rsidRPr="00B14EA0" w:rsidRDefault="00B14EA0" w:rsidP="00B14EA0">
      <w:pPr>
        <w:shd w:val="clear" w:color="auto" w:fill="FFFFFF"/>
        <w:spacing w:after="0" w:line="240" w:lineRule="auto"/>
        <w:ind w:left="30"/>
        <w:rPr>
          <w:rFonts w:ascii="Times New Roman" w:hAnsi="Times New Roman"/>
          <w:sz w:val="24"/>
          <w:szCs w:val="24"/>
        </w:rPr>
      </w:pPr>
      <w:r w:rsidRPr="00B14EA0">
        <w:rPr>
          <w:rFonts w:ascii="Times New Roman" w:hAnsi="Times New Roman"/>
          <w:b/>
          <w:bCs/>
          <w:i/>
          <w:iCs/>
          <w:sz w:val="24"/>
          <w:szCs w:val="24"/>
        </w:rPr>
        <w:t>Знать:</w:t>
      </w:r>
      <w:r w:rsidRPr="00B14EA0">
        <w:rPr>
          <w:rFonts w:ascii="Times New Roman" w:hAnsi="Times New Roman"/>
          <w:sz w:val="24"/>
          <w:szCs w:val="24"/>
        </w:rPr>
        <w:t> </w:t>
      </w:r>
    </w:p>
    <w:p w14:paraId="44DD6185" w14:textId="77777777" w:rsidR="00B14EA0" w:rsidRPr="00B14EA0" w:rsidRDefault="00B14EA0" w:rsidP="00B14EA0">
      <w:pPr>
        <w:shd w:val="clear" w:color="auto" w:fill="FFFFFF"/>
        <w:spacing w:after="0" w:line="240" w:lineRule="auto"/>
        <w:ind w:left="30"/>
        <w:rPr>
          <w:rFonts w:ascii="Times New Roman" w:hAnsi="Times New Roman"/>
          <w:sz w:val="24"/>
          <w:szCs w:val="24"/>
        </w:rPr>
      </w:pPr>
      <w:r w:rsidRPr="00B14EA0">
        <w:rPr>
          <w:rFonts w:ascii="Times New Roman" w:hAnsi="Times New Roman"/>
          <w:sz w:val="24"/>
          <w:szCs w:val="24"/>
        </w:rPr>
        <w:t>- основные законы композиции;</w:t>
      </w:r>
    </w:p>
    <w:p w14:paraId="7BF2FFFB" w14:textId="77777777" w:rsidR="00B14EA0" w:rsidRPr="00B14EA0" w:rsidRDefault="00B14EA0" w:rsidP="00B14EA0">
      <w:pPr>
        <w:shd w:val="clear" w:color="auto" w:fill="FFFFFF"/>
        <w:spacing w:after="0" w:line="240" w:lineRule="auto"/>
        <w:ind w:left="30"/>
        <w:rPr>
          <w:rFonts w:ascii="Times New Roman" w:hAnsi="Times New Roman"/>
          <w:sz w:val="24"/>
          <w:szCs w:val="24"/>
          <w:lang w:eastAsia="ru-RU"/>
        </w:rPr>
      </w:pPr>
      <w:r w:rsidRPr="00B14EA0">
        <w:rPr>
          <w:rFonts w:ascii="Times New Roman" w:hAnsi="Times New Roman"/>
          <w:sz w:val="24"/>
          <w:szCs w:val="24"/>
          <w:lang w:eastAsia="ru-RU"/>
        </w:rPr>
        <w:t>- виды композиции;</w:t>
      </w:r>
    </w:p>
    <w:p w14:paraId="34534A21" w14:textId="77777777" w:rsidR="00B14EA0" w:rsidRPr="00B14EA0" w:rsidRDefault="00B14EA0" w:rsidP="00B14EA0">
      <w:pPr>
        <w:shd w:val="clear" w:color="auto" w:fill="FFFFFF"/>
        <w:spacing w:after="0" w:line="240" w:lineRule="auto"/>
        <w:ind w:left="30"/>
        <w:rPr>
          <w:rFonts w:ascii="Times New Roman" w:hAnsi="Times New Roman"/>
          <w:sz w:val="24"/>
          <w:szCs w:val="24"/>
        </w:rPr>
      </w:pPr>
      <w:r w:rsidRPr="00B14EA0">
        <w:rPr>
          <w:rFonts w:ascii="Times New Roman" w:hAnsi="Times New Roman"/>
          <w:sz w:val="24"/>
          <w:szCs w:val="24"/>
        </w:rPr>
        <w:t xml:space="preserve">- </w:t>
      </w:r>
      <w:r w:rsidRPr="00B14EA0">
        <w:rPr>
          <w:rStyle w:val="FontStyle84"/>
          <w:sz w:val="24"/>
          <w:szCs w:val="24"/>
        </w:rPr>
        <w:t>художественные материалы и технику</w:t>
      </w:r>
      <w:r w:rsidRPr="00B14EA0">
        <w:rPr>
          <w:rFonts w:ascii="Times New Roman" w:hAnsi="Times New Roman"/>
          <w:sz w:val="24"/>
          <w:szCs w:val="24"/>
        </w:rPr>
        <w:t xml:space="preserve"> создания композиции.</w:t>
      </w:r>
    </w:p>
    <w:p w14:paraId="7A4F96E5" w14:textId="77777777" w:rsidR="00B14EA0" w:rsidRPr="00B14EA0" w:rsidRDefault="00B14EA0" w:rsidP="00B14EA0">
      <w:pPr>
        <w:shd w:val="clear" w:color="auto" w:fill="FFFFFF"/>
        <w:spacing w:after="0" w:line="240" w:lineRule="auto"/>
        <w:ind w:left="28"/>
        <w:rPr>
          <w:rFonts w:ascii="Times New Roman" w:hAnsi="Times New Roman"/>
          <w:sz w:val="24"/>
          <w:szCs w:val="24"/>
        </w:rPr>
      </w:pPr>
      <w:r w:rsidRPr="00B14EA0">
        <w:rPr>
          <w:rFonts w:ascii="Times New Roman" w:hAnsi="Times New Roman"/>
          <w:b/>
          <w:bCs/>
          <w:i/>
          <w:iCs/>
          <w:sz w:val="24"/>
          <w:szCs w:val="24"/>
        </w:rPr>
        <w:t>Уметь:</w:t>
      </w:r>
      <w:r w:rsidRPr="00B14EA0">
        <w:rPr>
          <w:rFonts w:ascii="Times New Roman" w:hAnsi="Times New Roman"/>
          <w:sz w:val="24"/>
          <w:szCs w:val="24"/>
        </w:rPr>
        <w:t> </w:t>
      </w:r>
    </w:p>
    <w:p w14:paraId="5A5CD743" w14:textId="77777777" w:rsidR="00B14EA0" w:rsidRPr="00B14EA0" w:rsidRDefault="00B14EA0" w:rsidP="00B14EA0">
      <w:pPr>
        <w:shd w:val="clear" w:color="auto" w:fill="FFFFFF"/>
        <w:spacing w:after="0" w:line="240" w:lineRule="auto"/>
        <w:ind w:left="28"/>
        <w:rPr>
          <w:rFonts w:ascii="Times New Roman" w:hAnsi="Times New Roman"/>
          <w:sz w:val="24"/>
          <w:szCs w:val="24"/>
        </w:rPr>
      </w:pPr>
      <w:r w:rsidRPr="00B14EA0">
        <w:rPr>
          <w:rFonts w:ascii="Times New Roman" w:hAnsi="Times New Roman"/>
          <w:sz w:val="24"/>
          <w:szCs w:val="24"/>
        </w:rPr>
        <w:t xml:space="preserve">- </w:t>
      </w:r>
      <w:r w:rsidRPr="00B14EA0">
        <w:rPr>
          <w:rStyle w:val="FontStyle84"/>
          <w:sz w:val="24"/>
          <w:szCs w:val="24"/>
        </w:rPr>
        <w:t xml:space="preserve">создавать эскизы композиции различной степени сложности </w:t>
      </w:r>
      <w:proofErr w:type="gramStart"/>
      <w:r w:rsidRPr="00B14EA0">
        <w:rPr>
          <w:rStyle w:val="FontStyle84"/>
          <w:sz w:val="24"/>
          <w:szCs w:val="24"/>
        </w:rPr>
        <w:t>согласно темы</w:t>
      </w:r>
      <w:proofErr w:type="gramEnd"/>
      <w:r w:rsidRPr="00B14EA0">
        <w:rPr>
          <w:rFonts w:ascii="Times New Roman" w:hAnsi="Times New Roman"/>
          <w:sz w:val="24"/>
          <w:szCs w:val="24"/>
        </w:rPr>
        <w:t xml:space="preserve">. </w:t>
      </w:r>
    </w:p>
    <w:p w14:paraId="36BAF9C9" w14:textId="77777777" w:rsidR="00B14EA0" w:rsidRPr="00B14EA0" w:rsidRDefault="00B14EA0" w:rsidP="00B14EA0">
      <w:pPr>
        <w:shd w:val="clear" w:color="auto" w:fill="FFFFFF"/>
        <w:spacing w:after="0" w:line="240" w:lineRule="auto"/>
        <w:ind w:left="30"/>
        <w:rPr>
          <w:rFonts w:ascii="Times New Roman" w:hAnsi="Times New Roman"/>
          <w:i/>
          <w:iCs/>
          <w:sz w:val="24"/>
          <w:szCs w:val="24"/>
          <w:u w:val="single"/>
        </w:rPr>
      </w:pPr>
      <w:r w:rsidRPr="00B14EA0">
        <w:rPr>
          <w:rFonts w:ascii="Times New Roman" w:hAnsi="Times New Roman"/>
          <w:i/>
          <w:iCs/>
          <w:sz w:val="24"/>
          <w:szCs w:val="24"/>
          <w:u w:val="single"/>
        </w:rPr>
        <w:t>Задание для самостоятельной практической подготовки:</w:t>
      </w:r>
    </w:p>
    <w:p w14:paraId="3E0D62B2" w14:textId="77777777" w:rsidR="00B14EA0" w:rsidRPr="00B14EA0" w:rsidRDefault="00B14EA0" w:rsidP="00B14EA0">
      <w:pPr>
        <w:shd w:val="clear" w:color="auto" w:fill="FFFFFF"/>
        <w:spacing w:after="0" w:line="240" w:lineRule="auto"/>
        <w:ind w:left="30"/>
        <w:rPr>
          <w:rFonts w:ascii="Times New Roman" w:hAnsi="Times New Roman"/>
          <w:sz w:val="24"/>
          <w:szCs w:val="24"/>
        </w:rPr>
      </w:pPr>
      <w:r w:rsidRPr="00B14EA0">
        <w:rPr>
          <w:rFonts w:ascii="Times New Roman" w:hAnsi="Times New Roman"/>
          <w:sz w:val="24"/>
          <w:szCs w:val="24"/>
        </w:rPr>
        <w:t xml:space="preserve">1 Работа с </w:t>
      </w:r>
      <w:proofErr w:type="gramStart"/>
      <w:r w:rsidRPr="00B14EA0">
        <w:rPr>
          <w:rFonts w:ascii="Times New Roman" w:hAnsi="Times New Roman"/>
          <w:sz w:val="24"/>
          <w:szCs w:val="24"/>
        </w:rPr>
        <w:t>аналогами  в</w:t>
      </w:r>
      <w:proofErr w:type="gramEnd"/>
      <w:r w:rsidRPr="00B14EA0">
        <w:rPr>
          <w:rFonts w:ascii="Times New Roman" w:hAnsi="Times New Roman"/>
          <w:sz w:val="24"/>
          <w:szCs w:val="24"/>
        </w:rPr>
        <w:t xml:space="preserve"> интернет ресурсах, журналах, книгах и т.п.</w:t>
      </w:r>
    </w:p>
    <w:p w14:paraId="229015DE" w14:textId="77777777" w:rsidR="00B14EA0" w:rsidRPr="00B14EA0" w:rsidRDefault="00B14EA0" w:rsidP="00B14EA0">
      <w:pPr>
        <w:spacing w:after="0" w:line="240" w:lineRule="auto"/>
        <w:ind w:left="30"/>
        <w:rPr>
          <w:rFonts w:ascii="Times New Roman" w:hAnsi="Times New Roman"/>
          <w:sz w:val="24"/>
          <w:szCs w:val="24"/>
        </w:rPr>
      </w:pPr>
      <w:r w:rsidRPr="00B14EA0">
        <w:rPr>
          <w:rFonts w:ascii="Times New Roman" w:hAnsi="Times New Roman"/>
          <w:sz w:val="24"/>
          <w:szCs w:val="24"/>
        </w:rPr>
        <w:t xml:space="preserve">2 Продумать и разработать 2 – 3 эскиза </w:t>
      </w:r>
      <w:r w:rsidRPr="00B14EA0">
        <w:rPr>
          <w:rStyle w:val="FontStyle84"/>
          <w:sz w:val="24"/>
          <w:szCs w:val="24"/>
        </w:rPr>
        <w:t>композиции с использованием тонально-графических форм</w:t>
      </w:r>
      <w:r w:rsidRPr="00B14EA0">
        <w:rPr>
          <w:rFonts w:ascii="Times New Roman" w:hAnsi="Times New Roman"/>
          <w:sz w:val="24"/>
          <w:szCs w:val="24"/>
        </w:rPr>
        <w:t>.</w:t>
      </w:r>
    </w:p>
    <w:p w14:paraId="0CA398E7" w14:textId="77777777" w:rsidR="00B14EA0" w:rsidRPr="00B14EA0" w:rsidRDefault="00B14EA0" w:rsidP="00B14EA0">
      <w:pPr>
        <w:spacing w:after="0" w:line="240" w:lineRule="auto"/>
        <w:ind w:left="30"/>
        <w:rPr>
          <w:rStyle w:val="FontStyle84"/>
          <w:sz w:val="24"/>
          <w:szCs w:val="24"/>
        </w:rPr>
      </w:pPr>
      <w:r w:rsidRPr="00B14EA0">
        <w:rPr>
          <w:rFonts w:ascii="Times New Roman" w:hAnsi="Times New Roman"/>
          <w:sz w:val="24"/>
          <w:szCs w:val="24"/>
        </w:rPr>
        <w:t xml:space="preserve">3 Принести все необходимые </w:t>
      </w:r>
      <w:r w:rsidRPr="00B14EA0">
        <w:rPr>
          <w:rStyle w:val="FontStyle84"/>
          <w:sz w:val="24"/>
          <w:szCs w:val="24"/>
        </w:rPr>
        <w:t>художественные материалы</w:t>
      </w:r>
    </w:p>
    <w:p w14:paraId="7B2D92AE" w14:textId="77777777" w:rsidR="00B14EA0" w:rsidRPr="00B14EA0" w:rsidRDefault="00B14EA0" w:rsidP="00B14EA0">
      <w:pPr>
        <w:spacing w:after="0" w:line="240" w:lineRule="auto"/>
        <w:ind w:left="30"/>
        <w:rPr>
          <w:rStyle w:val="FontStyle84"/>
          <w:sz w:val="24"/>
          <w:szCs w:val="24"/>
        </w:rPr>
      </w:pPr>
      <w:r w:rsidRPr="00B14EA0">
        <w:rPr>
          <w:rFonts w:ascii="Times New Roman" w:hAnsi="Times New Roman"/>
          <w:b/>
          <w:color w:val="C00000"/>
          <w:sz w:val="24"/>
          <w:szCs w:val="24"/>
        </w:rPr>
        <w:t>Лекция.</w:t>
      </w:r>
      <w:r w:rsidRPr="00B14EA0">
        <w:rPr>
          <w:rFonts w:ascii="Times New Roman" w:hAnsi="Times New Roman"/>
          <w:sz w:val="24"/>
          <w:szCs w:val="24"/>
        </w:rPr>
        <w:t xml:space="preserve"> </w:t>
      </w:r>
    </w:p>
    <w:p w14:paraId="1E612954" w14:textId="0D1371D7" w:rsidR="00B14EA0" w:rsidRDefault="00B14EA0" w:rsidP="00B14EA0">
      <w:pPr>
        <w:spacing w:after="0" w:line="240" w:lineRule="auto"/>
        <w:ind w:left="30"/>
        <w:jc w:val="both"/>
        <w:rPr>
          <w:rFonts w:ascii="Times New Roman" w:hAnsi="Times New Roman"/>
          <w:sz w:val="24"/>
          <w:szCs w:val="24"/>
        </w:rPr>
      </w:pPr>
      <w:r w:rsidRPr="00B14EA0">
        <w:rPr>
          <w:rFonts w:ascii="Times New Roman" w:hAnsi="Times New Roman"/>
          <w:sz w:val="24"/>
          <w:szCs w:val="24"/>
        </w:rPr>
        <w:t>Композиция – важнейший организующий элемент любого вида творчества. Первичность идеи – необходимое условие творческого процесса. Создание гармонического единства всех составных частей – основной закон композиции. Выразительность, целостность, законченность, уравновешенность – основные свойства композиции.</w:t>
      </w:r>
    </w:p>
    <w:p w14:paraId="3E02F642" w14:textId="77777777" w:rsidR="000D34AA" w:rsidRPr="00B14EA0" w:rsidRDefault="000D34AA" w:rsidP="00B14EA0">
      <w:pPr>
        <w:spacing w:after="0" w:line="240" w:lineRule="auto"/>
        <w:ind w:left="30"/>
        <w:jc w:val="both"/>
        <w:rPr>
          <w:rFonts w:ascii="Times New Roman" w:hAnsi="Times New Roman"/>
          <w:sz w:val="24"/>
          <w:szCs w:val="24"/>
        </w:rPr>
      </w:pPr>
    </w:p>
    <w:p w14:paraId="107B48C5" w14:textId="77777777" w:rsidR="00B14EA0" w:rsidRPr="00B14EA0" w:rsidRDefault="00B14EA0" w:rsidP="00B14EA0">
      <w:pPr>
        <w:spacing w:after="0" w:line="240" w:lineRule="auto"/>
        <w:ind w:left="30"/>
        <w:jc w:val="both"/>
        <w:rPr>
          <w:rFonts w:ascii="Times New Roman" w:hAnsi="Times New Roman"/>
          <w:b/>
          <w:sz w:val="24"/>
          <w:szCs w:val="24"/>
        </w:rPr>
      </w:pPr>
      <w:r w:rsidRPr="00B14EA0">
        <w:rPr>
          <w:rFonts w:ascii="Times New Roman" w:hAnsi="Times New Roman"/>
          <w:b/>
          <w:sz w:val="24"/>
          <w:szCs w:val="24"/>
        </w:rPr>
        <w:t>ЦЕЛОСТНОСТЬ.</w:t>
      </w:r>
    </w:p>
    <w:p w14:paraId="64A36B75" w14:textId="77777777" w:rsidR="00B14EA0" w:rsidRPr="00B14EA0" w:rsidRDefault="00B14EA0" w:rsidP="00B14EA0">
      <w:pPr>
        <w:spacing w:after="0" w:line="240" w:lineRule="auto"/>
        <w:ind w:left="30"/>
        <w:jc w:val="both"/>
        <w:rPr>
          <w:rFonts w:ascii="Times New Roman" w:hAnsi="Times New Roman"/>
          <w:sz w:val="24"/>
          <w:szCs w:val="24"/>
        </w:rPr>
      </w:pPr>
      <w:r w:rsidRPr="00B14EA0">
        <w:rPr>
          <w:rFonts w:ascii="Times New Roman" w:hAnsi="Times New Roman"/>
          <w:sz w:val="24"/>
          <w:szCs w:val="24"/>
        </w:rPr>
        <w:t xml:space="preserve">Целостность является главным свойством композиции. </w:t>
      </w:r>
    </w:p>
    <w:p w14:paraId="341E1CEA" w14:textId="1D70F6E2" w:rsidR="00E84A4A" w:rsidRDefault="00B14EA0">
      <w:r>
        <w:rPr>
          <w:noProof/>
        </w:rPr>
        <w:drawing>
          <wp:inline distT="0" distB="0" distL="0" distR="0" wp14:anchorId="13E4140F" wp14:editId="59DA03C7">
            <wp:extent cx="3242310" cy="27463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266352" cy="2766740"/>
                    </a:xfrm>
                    <a:prstGeom prst="rect">
                      <a:avLst/>
                    </a:prstGeom>
                    <a:noFill/>
                    <a:ln>
                      <a:noFill/>
                    </a:ln>
                  </pic:spPr>
                </pic:pic>
              </a:graphicData>
            </a:graphic>
          </wp:inline>
        </w:drawing>
      </w:r>
      <w:r>
        <w:t xml:space="preserve">    </w:t>
      </w:r>
      <w:r>
        <w:rPr>
          <w:noProof/>
        </w:rPr>
        <w:drawing>
          <wp:inline distT="0" distB="0" distL="0" distR="0" wp14:anchorId="63024A86" wp14:editId="430627CB">
            <wp:extent cx="3165475" cy="28003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88375" cy="2820609"/>
                    </a:xfrm>
                    <a:prstGeom prst="rect">
                      <a:avLst/>
                    </a:prstGeom>
                    <a:noFill/>
                    <a:ln>
                      <a:noFill/>
                    </a:ln>
                  </pic:spPr>
                </pic:pic>
              </a:graphicData>
            </a:graphic>
          </wp:inline>
        </w:drawing>
      </w:r>
    </w:p>
    <w:p w14:paraId="62606A3C" w14:textId="77777777" w:rsidR="00B14EA0" w:rsidRPr="00B14EA0" w:rsidRDefault="00B14EA0" w:rsidP="00B14EA0">
      <w:pPr>
        <w:spacing w:after="0" w:line="240" w:lineRule="auto"/>
        <w:ind w:left="30"/>
        <w:jc w:val="both"/>
        <w:rPr>
          <w:rFonts w:ascii="Times New Roman" w:hAnsi="Times New Roman"/>
          <w:sz w:val="24"/>
          <w:szCs w:val="24"/>
        </w:rPr>
      </w:pPr>
      <w:r w:rsidRPr="00B14EA0">
        <w:rPr>
          <w:rFonts w:ascii="Times New Roman" w:hAnsi="Times New Roman"/>
          <w:sz w:val="24"/>
          <w:szCs w:val="24"/>
        </w:rPr>
        <w:t>Целостность - стадия законченности композиции:</w:t>
      </w:r>
    </w:p>
    <w:p w14:paraId="27D86E2B" w14:textId="77777777" w:rsidR="00B14EA0" w:rsidRPr="00B14EA0" w:rsidRDefault="00B14EA0" w:rsidP="00B14EA0">
      <w:pPr>
        <w:spacing w:after="0" w:line="240" w:lineRule="auto"/>
        <w:ind w:left="30"/>
        <w:jc w:val="both"/>
        <w:rPr>
          <w:rFonts w:ascii="Times New Roman" w:hAnsi="Times New Roman"/>
          <w:sz w:val="24"/>
          <w:szCs w:val="24"/>
        </w:rPr>
      </w:pPr>
      <w:r w:rsidRPr="00B14EA0">
        <w:rPr>
          <w:rFonts w:ascii="Times New Roman" w:hAnsi="Times New Roman"/>
          <w:sz w:val="24"/>
          <w:szCs w:val="24"/>
        </w:rPr>
        <w:t xml:space="preserve">1) ни одна часть целого не может быть изъята или заменена без ущерба для целого; </w:t>
      </w:r>
    </w:p>
    <w:p w14:paraId="35073074" w14:textId="77777777" w:rsidR="00B14EA0" w:rsidRPr="00B14EA0" w:rsidRDefault="00B14EA0" w:rsidP="00B14EA0">
      <w:pPr>
        <w:spacing w:after="0" w:line="240" w:lineRule="auto"/>
        <w:ind w:left="30"/>
        <w:jc w:val="both"/>
        <w:rPr>
          <w:rFonts w:ascii="Times New Roman" w:hAnsi="Times New Roman"/>
          <w:sz w:val="24"/>
          <w:szCs w:val="24"/>
        </w:rPr>
      </w:pPr>
      <w:r w:rsidRPr="00B14EA0">
        <w:rPr>
          <w:rFonts w:ascii="Times New Roman" w:hAnsi="Times New Roman"/>
          <w:sz w:val="24"/>
          <w:szCs w:val="24"/>
        </w:rPr>
        <w:t xml:space="preserve">2) части не могут меняться местами без ущерба для целого; </w:t>
      </w:r>
    </w:p>
    <w:p w14:paraId="6FDA9AE5" w14:textId="77777777" w:rsidR="00B14EA0" w:rsidRPr="00B14EA0" w:rsidRDefault="00B14EA0" w:rsidP="00B14EA0">
      <w:pPr>
        <w:spacing w:after="0" w:line="240" w:lineRule="auto"/>
        <w:ind w:left="30"/>
        <w:jc w:val="both"/>
        <w:rPr>
          <w:rFonts w:ascii="Times New Roman" w:hAnsi="Times New Roman"/>
          <w:sz w:val="24"/>
          <w:szCs w:val="24"/>
        </w:rPr>
      </w:pPr>
      <w:r w:rsidRPr="00B14EA0">
        <w:rPr>
          <w:rFonts w:ascii="Times New Roman" w:hAnsi="Times New Roman"/>
          <w:sz w:val="24"/>
          <w:szCs w:val="24"/>
        </w:rPr>
        <w:t xml:space="preserve">3) ни один новый элемент не может быть присоединен к целому без ущерба для целого» </w:t>
      </w:r>
    </w:p>
    <w:p w14:paraId="30752B58" w14:textId="77777777" w:rsidR="00B14EA0" w:rsidRPr="00B14EA0" w:rsidRDefault="00B14EA0" w:rsidP="00B14EA0">
      <w:pPr>
        <w:spacing w:after="0" w:line="240" w:lineRule="auto"/>
        <w:ind w:left="30"/>
        <w:jc w:val="both"/>
        <w:rPr>
          <w:rFonts w:ascii="Times New Roman" w:hAnsi="Times New Roman"/>
          <w:sz w:val="24"/>
          <w:szCs w:val="24"/>
        </w:rPr>
      </w:pPr>
      <w:r w:rsidRPr="00B14EA0">
        <w:rPr>
          <w:rFonts w:ascii="Times New Roman" w:hAnsi="Times New Roman"/>
          <w:sz w:val="24"/>
          <w:szCs w:val="24"/>
        </w:rPr>
        <w:t>Всякое изображение ограничено краями плоскости или объема и имеет свой определенный размер и формат. Формат может быть прямоугольным (вертикальным, горизонтальным), квадратным, овальным или в виде круга.</w:t>
      </w:r>
    </w:p>
    <w:p w14:paraId="1A0C9508" w14:textId="77777777" w:rsidR="00B14EA0" w:rsidRPr="00B14EA0" w:rsidRDefault="00B14EA0" w:rsidP="00B14EA0">
      <w:pPr>
        <w:spacing w:after="0" w:line="240" w:lineRule="auto"/>
        <w:ind w:left="30"/>
        <w:jc w:val="both"/>
        <w:rPr>
          <w:rFonts w:ascii="Times New Roman" w:hAnsi="Times New Roman"/>
          <w:sz w:val="24"/>
          <w:szCs w:val="24"/>
        </w:rPr>
      </w:pPr>
      <w:r w:rsidRPr="00B14EA0">
        <w:rPr>
          <w:rFonts w:ascii="Times New Roman" w:hAnsi="Times New Roman"/>
          <w:sz w:val="24"/>
          <w:szCs w:val="24"/>
        </w:rPr>
        <w:t>По типу композиция может быть замкнутой и открытой. Замкнутая композиция обычно имеет поля, композиционное пятно имеет четкие границы.</w:t>
      </w:r>
    </w:p>
    <w:p w14:paraId="6FBE0103" w14:textId="666E505A" w:rsidR="00B14EA0" w:rsidRDefault="00B14EA0" w:rsidP="00B14EA0">
      <w:pPr>
        <w:spacing w:after="0" w:line="240" w:lineRule="auto"/>
        <w:ind w:left="30"/>
        <w:jc w:val="both"/>
        <w:rPr>
          <w:rFonts w:ascii="Times New Roman" w:hAnsi="Times New Roman"/>
          <w:sz w:val="24"/>
          <w:szCs w:val="24"/>
        </w:rPr>
      </w:pPr>
      <w:r w:rsidRPr="00B14EA0">
        <w:rPr>
          <w:rFonts w:ascii="Times New Roman" w:hAnsi="Times New Roman"/>
          <w:sz w:val="24"/>
          <w:szCs w:val="24"/>
        </w:rPr>
        <w:t>Открытая композиция - ее еще называют фрагментарной - может быть продолжена за пределы формата, ее можно продолжить влево, вправо, вверх и вниз</w:t>
      </w:r>
      <w:r>
        <w:rPr>
          <w:rFonts w:ascii="Times New Roman" w:hAnsi="Times New Roman"/>
          <w:sz w:val="24"/>
          <w:szCs w:val="24"/>
        </w:rPr>
        <w:t>.</w:t>
      </w:r>
    </w:p>
    <w:p w14:paraId="310D6AE2" w14:textId="77777777" w:rsidR="00B14EA0" w:rsidRPr="00B14EA0" w:rsidRDefault="00B14EA0" w:rsidP="00B14EA0">
      <w:pPr>
        <w:spacing w:after="0" w:line="240" w:lineRule="auto"/>
        <w:ind w:left="30"/>
        <w:jc w:val="both"/>
        <w:rPr>
          <w:rFonts w:ascii="Times New Roman" w:hAnsi="Times New Roman"/>
          <w:sz w:val="24"/>
          <w:szCs w:val="24"/>
        </w:rPr>
      </w:pPr>
    </w:p>
    <w:p w14:paraId="6739B744" w14:textId="1BCFD245" w:rsidR="00B14EA0" w:rsidRDefault="00B14EA0" w:rsidP="00B14EA0">
      <w:pPr>
        <w:spacing w:after="0" w:line="240" w:lineRule="auto"/>
        <w:ind w:left="30"/>
        <w:jc w:val="both"/>
        <w:rPr>
          <w:rFonts w:ascii="Times New Roman" w:hAnsi="Times New Roman"/>
          <w:b/>
          <w:sz w:val="24"/>
          <w:szCs w:val="24"/>
        </w:rPr>
      </w:pPr>
      <w:r w:rsidRPr="00B14EA0">
        <w:rPr>
          <w:rFonts w:ascii="Times New Roman" w:hAnsi="Times New Roman"/>
          <w:b/>
          <w:sz w:val="24"/>
          <w:szCs w:val="24"/>
        </w:rPr>
        <w:lastRenderedPageBreak/>
        <w:t xml:space="preserve">РАВНОВЕСИЕ </w:t>
      </w:r>
    </w:p>
    <w:p w14:paraId="0EC266E7" w14:textId="77777777" w:rsidR="000D34AA" w:rsidRPr="00B14EA0" w:rsidRDefault="000D34AA" w:rsidP="00B14EA0">
      <w:pPr>
        <w:spacing w:after="0" w:line="240" w:lineRule="auto"/>
        <w:ind w:left="30"/>
        <w:jc w:val="both"/>
        <w:rPr>
          <w:rFonts w:ascii="Times New Roman" w:hAnsi="Times New Roman"/>
          <w:b/>
          <w:sz w:val="24"/>
          <w:szCs w:val="24"/>
        </w:rPr>
      </w:pPr>
    </w:p>
    <w:p w14:paraId="2C388A30" w14:textId="1BFE2AE4" w:rsidR="00B14EA0" w:rsidRDefault="00B14EA0" w:rsidP="00B14EA0">
      <w:pPr>
        <w:spacing w:after="0" w:line="240" w:lineRule="auto"/>
        <w:ind w:left="30"/>
        <w:jc w:val="both"/>
      </w:pPr>
      <w:r>
        <w:rPr>
          <w:noProof/>
        </w:rPr>
        <w:drawing>
          <wp:inline distT="0" distB="0" distL="0" distR="0" wp14:anchorId="101A2F27" wp14:editId="0E600F2F">
            <wp:extent cx="2803525" cy="26162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28299" cy="2639319"/>
                    </a:xfrm>
                    <a:prstGeom prst="rect">
                      <a:avLst/>
                    </a:prstGeom>
                    <a:noFill/>
                    <a:ln>
                      <a:noFill/>
                    </a:ln>
                  </pic:spPr>
                </pic:pic>
              </a:graphicData>
            </a:graphic>
          </wp:inline>
        </w:drawing>
      </w:r>
      <w:r>
        <w:t xml:space="preserve">  </w:t>
      </w:r>
      <w:r>
        <w:rPr>
          <w:noProof/>
        </w:rPr>
        <w:drawing>
          <wp:inline distT="0" distB="0" distL="0" distR="0" wp14:anchorId="3DA8DBE3" wp14:editId="110658B0">
            <wp:extent cx="3721100" cy="2588260"/>
            <wp:effectExtent l="0" t="0" r="0"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64695" cy="2618583"/>
                    </a:xfrm>
                    <a:prstGeom prst="rect">
                      <a:avLst/>
                    </a:prstGeom>
                    <a:noFill/>
                    <a:ln>
                      <a:noFill/>
                    </a:ln>
                  </pic:spPr>
                </pic:pic>
              </a:graphicData>
            </a:graphic>
          </wp:inline>
        </w:drawing>
      </w:r>
    </w:p>
    <w:p w14:paraId="7ACBAAE6" w14:textId="77777777" w:rsidR="000D34AA" w:rsidRDefault="000D34AA" w:rsidP="00B14EA0">
      <w:pPr>
        <w:spacing w:after="0" w:line="240" w:lineRule="auto"/>
        <w:ind w:left="30"/>
        <w:jc w:val="both"/>
        <w:rPr>
          <w:rFonts w:ascii="Times New Roman" w:hAnsi="Times New Roman"/>
          <w:sz w:val="24"/>
          <w:szCs w:val="24"/>
        </w:rPr>
      </w:pPr>
    </w:p>
    <w:p w14:paraId="20AC57B8" w14:textId="3B851036" w:rsidR="00B14EA0" w:rsidRDefault="00B14EA0" w:rsidP="00B14EA0">
      <w:pPr>
        <w:spacing w:after="0" w:line="240" w:lineRule="auto"/>
        <w:ind w:left="30"/>
        <w:jc w:val="both"/>
        <w:rPr>
          <w:rFonts w:ascii="Times New Roman" w:hAnsi="Times New Roman"/>
          <w:sz w:val="24"/>
          <w:szCs w:val="24"/>
        </w:rPr>
      </w:pPr>
      <w:r w:rsidRPr="00B14EA0">
        <w:rPr>
          <w:rFonts w:ascii="Times New Roman" w:hAnsi="Times New Roman"/>
          <w:sz w:val="24"/>
          <w:szCs w:val="24"/>
        </w:rPr>
        <w:t>Одним из важных условий завершенности композиции является уравновешенность ее частей относительно композиционного центра. Уравновешенность - важный принцип композиции, означающий расположение изобразительных элементов вокруг воображаемой оси симметрии таким образом, чтобы правая и левая стороны находились в равновесии</w:t>
      </w:r>
      <w:r>
        <w:rPr>
          <w:rFonts w:ascii="Times New Roman" w:hAnsi="Times New Roman"/>
          <w:sz w:val="24"/>
          <w:szCs w:val="24"/>
        </w:rPr>
        <w:t>.</w:t>
      </w:r>
    </w:p>
    <w:p w14:paraId="7FE33A20" w14:textId="77777777" w:rsidR="00B14EA0" w:rsidRPr="00B14EA0" w:rsidRDefault="00B14EA0" w:rsidP="00B14EA0">
      <w:pPr>
        <w:spacing w:after="0" w:line="240" w:lineRule="auto"/>
        <w:ind w:left="30"/>
        <w:jc w:val="both"/>
        <w:rPr>
          <w:rFonts w:ascii="Times New Roman" w:hAnsi="Times New Roman"/>
          <w:sz w:val="24"/>
          <w:szCs w:val="24"/>
        </w:rPr>
      </w:pPr>
    </w:p>
    <w:p w14:paraId="242351B9" w14:textId="77777777" w:rsidR="000D34AA" w:rsidRDefault="00B14EA0" w:rsidP="00B14EA0">
      <w:pPr>
        <w:spacing w:after="0" w:line="240" w:lineRule="auto"/>
        <w:ind w:left="30"/>
        <w:jc w:val="both"/>
        <w:rPr>
          <w:rFonts w:ascii="Times New Roman" w:hAnsi="Times New Roman"/>
          <w:b/>
          <w:sz w:val="24"/>
          <w:szCs w:val="24"/>
        </w:rPr>
      </w:pPr>
      <w:r w:rsidRPr="00B14EA0">
        <w:rPr>
          <w:rFonts w:ascii="Times New Roman" w:hAnsi="Times New Roman"/>
          <w:b/>
          <w:sz w:val="24"/>
          <w:szCs w:val="24"/>
        </w:rPr>
        <w:t>КОМПОЗИЦИОННЫЙ ЦЕНТР</w:t>
      </w:r>
    </w:p>
    <w:p w14:paraId="07A0ACF0" w14:textId="72683E1A" w:rsidR="00B14EA0" w:rsidRDefault="00B14EA0" w:rsidP="00B14EA0">
      <w:pPr>
        <w:spacing w:after="0" w:line="240" w:lineRule="auto"/>
        <w:ind w:left="30"/>
        <w:jc w:val="both"/>
        <w:rPr>
          <w:rFonts w:ascii="Times New Roman" w:hAnsi="Times New Roman"/>
          <w:sz w:val="24"/>
          <w:szCs w:val="24"/>
        </w:rPr>
      </w:pPr>
      <w:r w:rsidRPr="00B14EA0">
        <w:rPr>
          <w:rFonts w:ascii="Times New Roman" w:hAnsi="Times New Roman"/>
          <w:sz w:val="24"/>
          <w:szCs w:val="24"/>
        </w:rPr>
        <w:t xml:space="preserve"> </w:t>
      </w:r>
    </w:p>
    <w:p w14:paraId="0EADF94D" w14:textId="4B39E8B1" w:rsidR="00B14EA0" w:rsidRPr="00B14EA0" w:rsidRDefault="00B14EA0" w:rsidP="00B14EA0">
      <w:pPr>
        <w:spacing w:after="0" w:line="240" w:lineRule="auto"/>
        <w:ind w:left="30"/>
        <w:jc w:val="both"/>
        <w:rPr>
          <w:rFonts w:ascii="Times New Roman" w:hAnsi="Times New Roman"/>
          <w:sz w:val="24"/>
          <w:szCs w:val="24"/>
        </w:rPr>
      </w:pPr>
      <w:r w:rsidRPr="00B14EA0">
        <w:rPr>
          <w:rFonts w:ascii="Times New Roman" w:hAnsi="Times New Roman"/>
          <w:sz w:val="24"/>
          <w:szCs w:val="24"/>
        </w:rPr>
        <w:t xml:space="preserve">При создании композиции важно организовать центр композиции (доминанту). </w:t>
      </w:r>
    </w:p>
    <w:p w14:paraId="4341AF14" w14:textId="3A173679" w:rsidR="00B14EA0" w:rsidRDefault="00B14EA0" w:rsidP="00B14EA0">
      <w:pPr>
        <w:spacing w:after="0" w:line="240" w:lineRule="auto"/>
        <w:ind w:left="30"/>
        <w:jc w:val="both"/>
        <w:rPr>
          <w:rFonts w:ascii="Times New Roman" w:hAnsi="Times New Roman"/>
          <w:sz w:val="24"/>
          <w:szCs w:val="24"/>
        </w:rPr>
      </w:pPr>
      <w:r w:rsidRPr="00B14EA0">
        <w:rPr>
          <w:rFonts w:ascii="Times New Roman" w:hAnsi="Times New Roman"/>
          <w:sz w:val="24"/>
          <w:szCs w:val="24"/>
        </w:rPr>
        <w:t>«</w:t>
      </w:r>
      <w:r w:rsidRPr="00B14EA0">
        <w:rPr>
          <w:rFonts w:ascii="Times New Roman" w:hAnsi="Times New Roman"/>
          <w:b/>
          <w:sz w:val="24"/>
          <w:szCs w:val="24"/>
        </w:rPr>
        <w:t>Доминанта</w:t>
      </w:r>
      <w:r w:rsidRPr="00B14EA0">
        <w:rPr>
          <w:rFonts w:ascii="Times New Roman" w:hAnsi="Times New Roman"/>
          <w:sz w:val="24"/>
          <w:szCs w:val="24"/>
        </w:rPr>
        <w:t xml:space="preserve"> - преобладающий сквозной компонент темы, определяющий требуемое соответствие избираемых художником формальных приемов особенностям зрительного восприятия». Доминировать в композиции должны мотивы и элементы, несущие смысловую нагрузку, особенно в сюжетной композиции. Центр композиции можно выделить следующими средствами: формой, цветом, размером, тоном, группировкой или концентрацией элементов, местом расположения</w:t>
      </w:r>
    </w:p>
    <w:p w14:paraId="27919E25" w14:textId="77777777" w:rsidR="00B14EA0" w:rsidRPr="00B14EA0" w:rsidRDefault="00B14EA0" w:rsidP="00B14EA0">
      <w:pPr>
        <w:spacing w:after="0" w:line="240" w:lineRule="auto"/>
        <w:ind w:left="30"/>
        <w:jc w:val="both"/>
        <w:rPr>
          <w:rFonts w:ascii="Times New Roman" w:hAnsi="Times New Roman"/>
          <w:sz w:val="24"/>
          <w:szCs w:val="24"/>
        </w:rPr>
      </w:pPr>
    </w:p>
    <w:p w14:paraId="49E65D45" w14:textId="7E8BBA88" w:rsidR="00B14EA0" w:rsidRDefault="00B14EA0" w:rsidP="00B14EA0">
      <w:pPr>
        <w:spacing w:after="0" w:line="240" w:lineRule="auto"/>
        <w:ind w:left="30"/>
        <w:jc w:val="both"/>
        <w:rPr>
          <w:rFonts w:ascii="Times New Roman" w:hAnsi="Times New Roman"/>
          <w:sz w:val="16"/>
          <w:szCs w:val="16"/>
        </w:rPr>
      </w:pPr>
      <w:r w:rsidRPr="00E0098D">
        <w:rPr>
          <w:rFonts w:ascii="Times New Roman" w:hAnsi="Times New Roman"/>
          <w:noProof/>
          <w:sz w:val="16"/>
          <w:szCs w:val="16"/>
        </w:rPr>
        <w:drawing>
          <wp:inline distT="0" distB="0" distL="0" distR="0" wp14:anchorId="236ADAAF" wp14:editId="61358B91">
            <wp:extent cx="6345555" cy="42672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74164" cy="4286439"/>
                    </a:xfrm>
                    <a:prstGeom prst="rect">
                      <a:avLst/>
                    </a:prstGeom>
                    <a:solidFill>
                      <a:srgbClr val="FFFFFF"/>
                    </a:solidFill>
                    <a:ln>
                      <a:noFill/>
                    </a:ln>
                  </pic:spPr>
                </pic:pic>
              </a:graphicData>
            </a:graphic>
          </wp:inline>
        </w:drawing>
      </w:r>
    </w:p>
    <w:p w14:paraId="517FE06D" w14:textId="77777777" w:rsidR="00B14EA0" w:rsidRPr="00E0098D" w:rsidRDefault="00B14EA0" w:rsidP="00B14EA0">
      <w:pPr>
        <w:spacing w:after="0" w:line="240" w:lineRule="auto"/>
        <w:ind w:left="30"/>
        <w:jc w:val="both"/>
        <w:rPr>
          <w:rFonts w:ascii="Times New Roman" w:hAnsi="Times New Roman"/>
          <w:sz w:val="16"/>
          <w:szCs w:val="16"/>
        </w:rPr>
      </w:pPr>
    </w:p>
    <w:p w14:paraId="2594F317" w14:textId="68C2E6CB" w:rsidR="00B14EA0" w:rsidRPr="00B14EA0" w:rsidRDefault="00B14EA0" w:rsidP="00B14EA0">
      <w:pPr>
        <w:spacing w:after="0" w:line="240" w:lineRule="auto"/>
        <w:ind w:left="30"/>
        <w:jc w:val="both"/>
        <w:rPr>
          <w:rFonts w:ascii="Times New Roman" w:hAnsi="Times New Roman"/>
          <w:b/>
          <w:sz w:val="24"/>
          <w:szCs w:val="24"/>
        </w:rPr>
      </w:pPr>
      <w:r w:rsidRPr="00B14EA0">
        <w:rPr>
          <w:rFonts w:ascii="Times New Roman" w:hAnsi="Times New Roman"/>
          <w:b/>
          <w:sz w:val="24"/>
          <w:szCs w:val="24"/>
        </w:rPr>
        <w:lastRenderedPageBreak/>
        <w:t xml:space="preserve">СРЕДСТВА ГАРМОНИЗАЦИИ ФОРМЫ </w:t>
      </w:r>
    </w:p>
    <w:p w14:paraId="181CFBC0" w14:textId="77777777" w:rsidR="00B14EA0" w:rsidRDefault="00B14EA0" w:rsidP="00B14EA0">
      <w:pPr>
        <w:spacing w:after="0" w:line="240" w:lineRule="auto"/>
        <w:ind w:left="30"/>
        <w:jc w:val="both"/>
        <w:rPr>
          <w:rFonts w:ascii="Times New Roman" w:hAnsi="Times New Roman"/>
          <w:sz w:val="16"/>
          <w:szCs w:val="16"/>
        </w:rPr>
      </w:pPr>
    </w:p>
    <w:p w14:paraId="3B04210B" w14:textId="77777777" w:rsidR="00B14EA0" w:rsidRDefault="00B14EA0" w:rsidP="00B14EA0">
      <w:pPr>
        <w:spacing w:after="0" w:line="240" w:lineRule="auto"/>
        <w:ind w:left="30"/>
        <w:rPr>
          <w:rFonts w:ascii="Times New Roman" w:hAnsi="Times New Roman"/>
          <w:sz w:val="16"/>
          <w:szCs w:val="16"/>
        </w:rPr>
      </w:pPr>
      <w:r>
        <w:rPr>
          <w:noProof/>
        </w:rPr>
        <w:drawing>
          <wp:inline distT="0" distB="0" distL="0" distR="0" wp14:anchorId="1723E84D" wp14:editId="22A1A06A">
            <wp:extent cx="6368414" cy="3670300"/>
            <wp:effectExtent l="0" t="0" r="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41126" cy="3712206"/>
                    </a:xfrm>
                    <a:prstGeom prst="rect">
                      <a:avLst/>
                    </a:prstGeom>
                    <a:noFill/>
                    <a:ln>
                      <a:noFill/>
                    </a:ln>
                  </pic:spPr>
                </pic:pic>
              </a:graphicData>
            </a:graphic>
          </wp:inline>
        </w:drawing>
      </w:r>
      <w:r w:rsidRPr="00E0098D">
        <w:rPr>
          <w:rFonts w:ascii="Times New Roman" w:hAnsi="Times New Roman"/>
          <w:sz w:val="16"/>
          <w:szCs w:val="16"/>
        </w:rPr>
        <w:t xml:space="preserve"> </w:t>
      </w:r>
    </w:p>
    <w:p w14:paraId="5E3E76B8" w14:textId="5E381742" w:rsidR="00B14EA0" w:rsidRDefault="00B14EA0" w:rsidP="00B14EA0">
      <w:pPr>
        <w:spacing w:after="0" w:line="240" w:lineRule="auto"/>
        <w:ind w:left="30"/>
        <w:rPr>
          <w:rFonts w:ascii="Times New Roman" w:hAnsi="Times New Roman"/>
          <w:sz w:val="24"/>
          <w:szCs w:val="24"/>
        </w:rPr>
      </w:pPr>
      <w:r w:rsidRPr="00B14EA0">
        <w:rPr>
          <w:rFonts w:ascii="Times New Roman" w:hAnsi="Times New Roman"/>
          <w:sz w:val="24"/>
          <w:szCs w:val="24"/>
        </w:rPr>
        <w:t>Средствами создания художественной формы (их также называют композиционными средствами) являются симметрия, асимметрия, пропорции, ритм, контраст, нюанс, т.е. явления, присущие природным формам. С помощью композиционных средств выявляются смысловые связи, например, отношения между предметами или персонажами.</w:t>
      </w:r>
    </w:p>
    <w:p w14:paraId="28E13A29" w14:textId="77777777" w:rsidR="000D34AA" w:rsidRPr="00B14EA0" w:rsidRDefault="000D34AA" w:rsidP="00B14EA0">
      <w:pPr>
        <w:spacing w:after="0" w:line="240" w:lineRule="auto"/>
        <w:ind w:left="30"/>
        <w:rPr>
          <w:rFonts w:ascii="Times New Roman" w:hAnsi="Times New Roman"/>
          <w:sz w:val="24"/>
          <w:szCs w:val="24"/>
        </w:rPr>
      </w:pPr>
    </w:p>
    <w:p w14:paraId="3E62C4D9" w14:textId="3AAB2FFB" w:rsidR="00B14EA0" w:rsidRDefault="00B14EA0" w:rsidP="00B14EA0">
      <w:pPr>
        <w:spacing w:after="0" w:line="240" w:lineRule="auto"/>
        <w:ind w:left="30"/>
        <w:jc w:val="both"/>
        <w:rPr>
          <w:rFonts w:ascii="Times New Roman" w:hAnsi="Times New Roman"/>
          <w:b/>
          <w:sz w:val="24"/>
          <w:szCs w:val="24"/>
        </w:rPr>
      </w:pPr>
      <w:r w:rsidRPr="00B14EA0">
        <w:rPr>
          <w:rFonts w:ascii="Times New Roman" w:hAnsi="Times New Roman"/>
          <w:b/>
          <w:sz w:val="24"/>
          <w:szCs w:val="24"/>
        </w:rPr>
        <w:t xml:space="preserve">РИТМ И МЕТР Ритм - от греч. </w:t>
      </w:r>
      <w:proofErr w:type="spellStart"/>
      <w:r w:rsidRPr="00B14EA0">
        <w:rPr>
          <w:rFonts w:ascii="Times New Roman" w:hAnsi="Times New Roman"/>
          <w:b/>
          <w:sz w:val="24"/>
          <w:szCs w:val="24"/>
        </w:rPr>
        <w:t>rhythmos</w:t>
      </w:r>
      <w:proofErr w:type="spellEnd"/>
      <w:r w:rsidRPr="00B14EA0">
        <w:rPr>
          <w:rFonts w:ascii="Times New Roman" w:hAnsi="Times New Roman"/>
          <w:b/>
          <w:sz w:val="24"/>
          <w:szCs w:val="24"/>
        </w:rPr>
        <w:t xml:space="preserve"> - мерное течение</w:t>
      </w:r>
    </w:p>
    <w:p w14:paraId="545C9470" w14:textId="77777777" w:rsidR="00B14EA0" w:rsidRPr="00B14EA0" w:rsidRDefault="00B14EA0" w:rsidP="00B14EA0">
      <w:pPr>
        <w:spacing w:after="0" w:line="240" w:lineRule="auto"/>
        <w:ind w:left="30"/>
        <w:jc w:val="both"/>
        <w:rPr>
          <w:rFonts w:ascii="Times New Roman" w:hAnsi="Times New Roman"/>
          <w:b/>
          <w:sz w:val="24"/>
          <w:szCs w:val="24"/>
        </w:rPr>
      </w:pPr>
    </w:p>
    <w:p w14:paraId="1D5D67FB" w14:textId="4BB8213C" w:rsidR="00B14EA0" w:rsidRDefault="00B14EA0" w:rsidP="00B14EA0">
      <w:pPr>
        <w:spacing w:after="0" w:line="240" w:lineRule="auto"/>
        <w:ind w:left="30"/>
        <w:jc w:val="both"/>
        <w:rPr>
          <w:rFonts w:ascii="Times New Roman" w:hAnsi="Times New Roman"/>
          <w:sz w:val="16"/>
          <w:szCs w:val="16"/>
        </w:rPr>
      </w:pPr>
      <w:r>
        <w:rPr>
          <w:noProof/>
        </w:rPr>
        <w:drawing>
          <wp:inline distT="0" distB="0" distL="0" distR="0" wp14:anchorId="59FAD4F7" wp14:editId="115AA6AE">
            <wp:extent cx="3231515" cy="3575050"/>
            <wp:effectExtent l="0" t="0" r="6985"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48816" cy="3594190"/>
                    </a:xfrm>
                    <a:prstGeom prst="rect">
                      <a:avLst/>
                    </a:prstGeom>
                    <a:noFill/>
                    <a:ln>
                      <a:noFill/>
                    </a:ln>
                  </pic:spPr>
                </pic:pic>
              </a:graphicData>
            </a:graphic>
          </wp:inline>
        </w:drawing>
      </w:r>
      <w:r w:rsidRPr="00E0098D">
        <w:rPr>
          <w:rFonts w:ascii="Times New Roman" w:hAnsi="Times New Roman"/>
          <w:sz w:val="16"/>
          <w:szCs w:val="16"/>
        </w:rPr>
        <w:t xml:space="preserve"> </w:t>
      </w:r>
      <w:r>
        <w:rPr>
          <w:noProof/>
        </w:rPr>
        <w:drawing>
          <wp:inline distT="0" distB="0" distL="0" distR="0" wp14:anchorId="4A502A45" wp14:editId="3CC18E02">
            <wp:extent cx="3271440" cy="3526155"/>
            <wp:effectExtent l="0" t="0" r="571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83164" cy="3646578"/>
                    </a:xfrm>
                    <a:prstGeom prst="rect">
                      <a:avLst/>
                    </a:prstGeom>
                    <a:noFill/>
                    <a:ln>
                      <a:noFill/>
                    </a:ln>
                  </pic:spPr>
                </pic:pic>
              </a:graphicData>
            </a:graphic>
          </wp:inline>
        </w:drawing>
      </w:r>
    </w:p>
    <w:p w14:paraId="746B95BB" w14:textId="77777777" w:rsidR="00144767" w:rsidRDefault="00144767" w:rsidP="00B14EA0">
      <w:pPr>
        <w:spacing w:after="0" w:line="240" w:lineRule="auto"/>
        <w:ind w:left="30"/>
        <w:jc w:val="both"/>
        <w:rPr>
          <w:rFonts w:ascii="Times New Roman" w:hAnsi="Times New Roman"/>
          <w:sz w:val="24"/>
          <w:szCs w:val="24"/>
        </w:rPr>
      </w:pPr>
    </w:p>
    <w:p w14:paraId="4E675CD0" w14:textId="1832EAEF" w:rsidR="00B14EA0" w:rsidRDefault="00B14EA0" w:rsidP="00B14EA0">
      <w:pPr>
        <w:spacing w:after="0" w:line="240" w:lineRule="auto"/>
        <w:ind w:left="30"/>
        <w:jc w:val="both"/>
        <w:rPr>
          <w:rFonts w:ascii="Times New Roman" w:hAnsi="Times New Roman"/>
          <w:sz w:val="24"/>
          <w:szCs w:val="24"/>
        </w:rPr>
      </w:pPr>
      <w:r w:rsidRPr="00144767">
        <w:rPr>
          <w:rFonts w:ascii="Times New Roman" w:hAnsi="Times New Roman"/>
          <w:sz w:val="24"/>
          <w:szCs w:val="24"/>
        </w:rPr>
        <w:t>В произведениях народного и декоративно-прикладного искусства ритм играет особую роль. Он является одним из выразительных приемов построения орнамента. Все многочисленные композиции разнообразных орнаментов построены на определённом ритмическом чередовании их элементов. Характеристикой орнамента является ритмическая повторяемость мотивов, элементов, пространственных поворотов, просветов или интервалов между ними.</w:t>
      </w:r>
    </w:p>
    <w:p w14:paraId="07F7B1BD" w14:textId="77777777" w:rsidR="00144767" w:rsidRPr="00144767" w:rsidRDefault="00144767" w:rsidP="00B14EA0">
      <w:pPr>
        <w:spacing w:after="0" w:line="240" w:lineRule="auto"/>
        <w:ind w:left="30"/>
        <w:jc w:val="both"/>
        <w:rPr>
          <w:rFonts w:ascii="Times New Roman" w:hAnsi="Times New Roman"/>
          <w:b/>
          <w:sz w:val="24"/>
          <w:szCs w:val="24"/>
        </w:rPr>
      </w:pPr>
    </w:p>
    <w:p w14:paraId="6E6079B7" w14:textId="77777777" w:rsidR="00B14EA0" w:rsidRPr="00144767" w:rsidRDefault="00B14EA0" w:rsidP="00B14EA0">
      <w:pPr>
        <w:spacing w:after="0" w:line="240" w:lineRule="auto"/>
        <w:ind w:left="30"/>
        <w:jc w:val="both"/>
        <w:rPr>
          <w:rFonts w:ascii="Times New Roman" w:hAnsi="Times New Roman"/>
          <w:b/>
          <w:sz w:val="24"/>
          <w:szCs w:val="24"/>
        </w:rPr>
      </w:pPr>
      <w:r w:rsidRPr="00144767">
        <w:rPr>
          <w:rFonts w:ascii="Times New Roman" w:hAnsi="Times New Roman"/>
          <w:b/>
          <w:sz w:val="24"/>
          <w:szCs w:val="24"/>
        </w:rPr>
        <w:lastRenderedPageBreak/>
        <w:t xml:space="preserve">ПРОПОРЦИИ </w:t>
      </w:r>
    </w:p>
    <w:p w14:paraId="062A5FBD" w14:textId="77777777" w:rsidR="00B14EA0" w:rsidRPr="00144767" w:rsidRDefault="00B14EA0" w:rsidP="00B14EA0">
      <w:pPr>
        <w:spacing w:after="0" w:line="240" w:lineRule="auto"/>
        <w:ind w:left="30"/>
        <w:jc w:val="both"/>
        <w:rPr>
          <w:rFonts w:ascii="Times New Roman" w:hAnsi="Times New Roman"/>
          <w:sz w:val="24"/>
          <w:szCs w:val="24"/>
        </w:rPr>
      </w:pPr>
      <w:r w:rsidRPr="00144767">
        <w:rPr>
          <w:rFonts w:ascii="Times New Roman" w:hAnsi="Times New Roman"/>
          <w:sz w:val="24"/>
          <w:szCs w:val="24"/>
        </w:rPr>
        <w:t xml:space="preserve">Пропорции в искусстве </w:t>
      </w:r>
      <w:proofErr w:type="gramStart"/>
      <w:r w:rsidRPr="00144767">
        <w:rPr>
          <w:rFonts w:ascii="Times New Roman" w:hAnsi="Times New Roman"/>
          <w:sz w:val="24"/>
          <w:szCs w:val="24"/>
        </w:rPr>
        <w:t>- это</w:t>
      </w:r>
      <w:proofErr w:type="gramEnd"/>
      <w:r w:rsidRPr="00144767">
        <w:rPr>
          <w:rFonts w:ascii="Times New Roman" w:hAnsi="Times New Roman"/>
          <w:sz w:val="24"/>
          <w:szCs w:val="24"/>
        </w:rPr>
        <w:t xml:space="preserve"> определенная соразмерность элементов, согласованная система отношений частей произведения между собой и целым, придающая произведению гармоническую завершенность. </w:t>
      </w:r>
    </w:p>
    <w:p w14:paraId="71DFDA8D" w14:textId="0291E82F" w:rsidR="00B14EA0" w:rsidRDefault="00B14EA0" w:rsidP="00B14EA0">
      <w:pPr>
        <w:spacing w:after="0" w:line="240" w:lineRule="auto"/>
        <w:ind w:left="30"/>
        <w:jc w:val="both"/>
        <w:rPr>
          <w:rFonts w:ascii="Times New Roman" w:hAnsi="Times New Roman"/>
          <w:sz w:val="16"/>
          <w:szCs w:val="16"/>
        </w:rPr>
      </w:pPr>
    </w:p>
    <w:p w14:paraId="3284F3D2" w14:textId="318A813B" w:rsidR="00B14EA0" w:rsidRDefault="00B14EA0" w:rsidP="00B14EA0">
      <w:pPr>
        <w:spacing w:after="0" w:line="240" w:lineRule="auto"/>
        <w:ind w:left="30"/>
        <w:jc w:val="both"/>
        <w:rPr>
          <w:rFonts w:ascii="Times New Roman" w:hAnsi="Times New Roman"/>
          <w:sz w:val="16"/>
          <w:szCs w:val="16"/>
        </w:rPr>
      </w:pPr>
      <w:r>
        <w:rPr>
          <w:noProof/>
        </w:rPr>
        <w:drawing>
          <wp:inline distT="0" distB="0" distL="0" distR="0" wp14:anchorId="298C78EB" wp14:editId="00FFBD29">
            <wp:extent cx="6498590" cy="32226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19040" cy="3232766"/>
                    </a:xfrm>
                    <a:prstGeom prst="rect">
                      <a:avLst/>
                    </a:prstGeom>
                    <a:noFill/>
                    <a:ln>
                      <a:noFill/>
                    </a:ln>
                  </pic:spPr>
                </pic:pic>
              </a:graphicData>
            </a:graphic>
          </wp:inline>
        </w:drawing>
      </w:r>
    </w:p>
    <w:p w14:paraId="00C037B0" w14:textId="1A304288" w:rsidR="00B14EA0" w:rsidRDefault="00B14EA0" w:rsidP="00B14EA0">
      <w:pPr>
        <w:spacing w:after="0" w:line="240" w:lineRule="auto"/>
        <w:ind w:left="30"/>
        <w:jc w:val="both"/>
      </w:pPr>
    </w:p>
    <w:p w14:paraId="01F38AD6" w14:textId="3508750C" w:rsidR="00144767" w:rsidRDefault="00B14EA0" w:rsidP="00144767">
      <w:pPr>
        <w:spacing w:after="0" w:line="240" w:lineRule="auto"/>
        <w:ind w:left="30"/>
        <w:jc w:val="both"/>
        <w:rPr>
          <w:rFonts w:ascii="Times New Roman" w:hAnsi="Times New Roman"/>
          <w:sz w:val="24"/>
          <w:szCs w:val="24"/>
        </w:rPr>
      </w:pPr>
      <w:r w:rsidRPr="00144767">
        <w:rPr>
          <w:rFonts w:ascii="Times New Roman" w:hAnsi="Times New Roman"/>
          <w:sz w:val="24"/>
          <w:szCs w:val="24"/>
        </w:rPr>
        <w:t>Пропорции и пропорциональные отношения играют важную роль и в изобразительном, и в декоративно-прикладном искусстве. Они определяют выразительность любой композиции. Пропорциональные отношения величин (линейных размеров, площадей, тональных отношений и др.) могут быть основаны на равенстве частей и неравенстве (контраст).</w:t>
      </w:r>
    </w:p>
    <w:p w14:paraId="207F1F8F" w14:textId="77777777" w:rsidR="000D34AA" w:rsidRPr="00144767" w:rsidRDefault="000D34AA" w:rsidP="00144767">
      <w:pPr>
        <w:spacing w:after="0" w:line="240" w:lineRule="auto"/>
        <w:ind w:left="30"/>
        <w:jc w:val="both"/>
        <w:rPr>
          <w:rFonts w:ascii="Times New Roman" w:hAnsi="Times New Roman"/>
          <w:sz w:val="24"/>
          <w:szCs w:val="24"/>
        </w:rPr>
      </w:pPr>
    </w:p>
    <w:p w14:paraId="67F88050" w14:textId="27D41047" w:rsidR="00144767" w:rsidRPr="00144767" w:rsidRDefault="00B14EA0" w:rsidP="00B14EA0">
      <w:pPr>
        <w:spacing w:after="0" w:line="240" w:lineRule="auto"/>
        <w:ind w:left="30"/>
        <w:jc w:val="both"/>
        <w:rPr>
          <w:rFonts w:ascii="Times New Roman" w:hAnsi="Times New Roman"/>
          <w:b/>
          <w:sz w:val="24"/>
          <w:szCs w:val="24"/>
        </w:rPr>
      </w:pPr>
      <w:r w:rsidRPr="00144767">
        <w:rPr>
          <w:rFonts w:ascii="Times New Roman" w:hAnsi="Times New Roman"/>
          <w:b/>
          <w:sz w:val="24"/>
          <w:szCs w:val="24"/>
        </w:rPr>
        <w:t>КОНТРАСТ. НЮАНС. ТОЖДЕСТВО</w:t>
      </w:r>
      <w:r w:rsidR="00FC73D8">
        <w:rPr>
          <w:rFonts w:ascii="Times New Roman" w:hAnsi="Times New Roman"/>
          <w:b/>
          <w:sz w:val="24"/>
          <w:szCs w:val="24"/>
        </w:rPr>
        <w:t>.</w:t>
      </w:r>
      <w:r w:rsidRPr="00144767">
        <w:rPr>
          <w:rFonts w:ascii="Times New Roman" w:hAnsi="Times New Roman"/>
          <w:b/>
          <w:sz w:val="24"/>
          <w:szCs w:val="24"/>
        </w:rPr>
        <w:t xml:space="preserve"> </w:t>
      </w:r>
    </w:p>
    <w:p w14:paraId="5179ED8F" w14:textId="350A4889" w:rsidR="00B14EA0" w:rsidRDefault="00B14EA0" w:rsidP="00B14EA0">
      <w:pPr>
        <w:spacing w:after="0" w:line="240" w:lineRule="auto"/>
        <w:ind w:left="30"/>
        <w:jc w:val="both"/>
        <w:rPr>
          <w:rFonts w:ascii="Times New Roman" w:hAnsi="Times New Roman"/>
          <w:sz w:val="24"/>
          <w:szCs w:val="24"/>
        </w:rPr>
      </w:pPr>
      <w:r w:rsidRPr="00144767">
        <w:rPr>
          <w:rFonts w:ascii="Times New Roman" w:hAnsi="Times New Roman"/>
          <w:sz w:val="24"/>
          <w:szCs w:val="24"/>
        </w:rPr>
        <w:t xml:space="preserve">В композиции каждый отдельный ее элемент находится во взаимосвязи с другими элементами или формами. Взаимосвязи элементов композиции могут строиться по трем вариантам: контраст, нюанс и тождество. </w:t>
      </w:r>
    </w:p>
    <w:p w14:paraId="668D8F60" w14:textId="5374E4F5" w:rsidR="00132DB2" w:rsidRPr="00144767" w:rsidRDefault="00132DB2" w:rsidP="00B14EA0">
      <w:pPr>
        <w:spacing w:after="0" w:line="240" w:lineRule="auto"/>
        <w:ind w:left="30"/>
        <w:jc w:val="both"/>
        <w:rPr>
          <w:rFonts w:ascii="Times New Roman" w:hAnsi="Times New Roman"/>
          <w:sz w:val="24"/>
          <w:szCs w:val="24"/>
        </w:rPr>
      </w:pPr>
      <w:r>
        <w:rPr>
          <w:noProof/>
        </w:rPr>
        <w:drawing>
          <wp:inline distT="0" distB="0" distL="0" distR="0" wp14:anchorId="6C203278" wp14:editId="0C82B659">
            <wp:extent cx="6661019" cy="4244975"/>
            <wp:effectExtent l="0" t="0" r="6985" b="317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84375" cy="4259859"/>
                    </a:xfrm>
                    <a:prstGeom prst="rect">
                      <a:avLst/>
                    </a:prstGeom>
                    <a:noFill/>
                    <a:ln>
                      <a:noFill/>
                    </a:ln>
                  </pic:spPr>
                </pic:pic>
              </a:graphicData>
            </a:graphic>
          </wp:inline>
        </w:drawing>
      </w:r>
    </w:p>
    <w:p w14:paraId="706AE686" w14:textId="77777777" w:rsidR="008E482E" w:rsidRDefault="00B14EA0" w:rsidP="00B14EA0">
      <w:pPr>
        <w:spacing w:after="0" w:line="240" w:lineRule="auto"/>
        <w:ind w:left="30"/>
        <w:jc w:val="both"/>
        <w:rPr>
          <w:rFonts w:ascii="Times New Roman" w:hAnsi="Times New Roman"/>
          <w:sz w:val="24"/>
          <w:szCs w:val="24"/>
        </w:rPr>
      </w:pPr>
      <w:r w:rsidRPr="00144767">
        <w:rPr>
          <w:rFonts w:ascii="Times New Roman" w:hAnsi="Times New Roman"/>
          <w:sz w:val="24"/>
          <w:szCs w:val="24"/>
        </w:rPr>
        <w:lastRenderedPageBreak/>
        <w:t>Наиболее активным и выразительным является контраст.</w:t>
      </w:r>
    </w:p>
    <w:p w14:paraId="4D9B6163" w14:textId="073752AA" w:rsidR="00B14EA0" w:rsidRPr="00144767" w:rsidRDefault="00B14EA0" w:rsidP="00B14EA0">
      <w:pPr>
        <w:spacing w:after="0" w:line="240" w:lineRule="auto"/>
        <w:ind w:left="30"/>
        <w:jc w:val="both"/>
        <w:rPr>
          <w:rFonts w:ascii="Times New Roman" w:hAnsi="Times New Roman"/>
          <w:sz w:val="24"/>
          <w:szCs w:val="24"/>
        </w:rPr>
      </w:pPr>
      <w:r w:rsidRPr="00144767">
        <w:rPr>
          <w:rFonts w:ascii="Times New Roman" w:hAnsi="Times New Roman"/>
          <w:sz w:val="24"/>
          <w:szCs w:val="24"/>
        </w:rPr>
        <w:t xml:space="preserve"> </w:t>
      </w:r>
    </w:p>
    <w:p w14:paraId="5CF3F605" w14:textId="2F96F654" w:rsidR="00B14EA0" w:rsidRDefault="00B14EA0" w:rsidP="00B14EA0">
      <w:pPr>
        <w:spacing w:after="0" w:line="240" w:lineRule="auto"/>
        <w:ind w:left="30"/>
        <w:jc w:val="both"/>
        <w:rPr>
          <w:rFonts w:ascii="Times New Roman" w:hAnsi="Times New Roman"/>
          <w:sz w:val="24"/>
          <w:szCs w:val="24"/>
        </w:rPr>
      </w:pPr>
      <w:r w:rsidRPr="00132DB2">
        <w:rPr>
          <w:rFonts w:ascii="Times New Roman" w:hAnsi="Times New Roman"/>
          <w:b/>
          <w:i/>
          <w:sz w:val="24"/>
          <w:szCs w:val="24"/>
        </w:rPr>
        <w:t xml:space="preserve">Контраст </w:t>
      </w:r>
      <w:proofErr w:type="gramStart"/>
      <w:r w:rsidRPr="00144767">
        <w:rPr>
          <w:rFonts w:ascii="Times New Roman" w:hAnsi="Times New Roman"/>
          <w:sz w:val="24"/>
          <w:szCs w:val="24"/>
        </w:rPr>
        <w:t>- это</w:t>
      </w:r>
      <w:proofErr w:type="gramEnd"/>
      <w:r w:rsidRPr="00144767">
        <w:rPr>
          <w:rFonts w:ascii="Times New Roman" w:hAnsi="Times New Roman"/>
          <w:sz w:val="24"/>
          <w:szCs w:val="24"/>
        </w:rPr>
        <w:t xml:space="preserve"> резкое различие между двумя однородными свойствами.</w:t>
      </w:r>
    </w:p>
    <w:p w14:paraId="4D74C42A" w14:textId="77777777" w:rsidR="00132DB2" w:rsidRPr="00144767" w:rsidRDefault="00132DB2" w:rsidP="00B14EA0">
      <w:pPr>
        <w:spacing w:after="0" w:line="240" w:lineRule="auto"/>
        <w:ind w:left="30"/>
        <w:jc w:val="both"/>
        <w:rPr>
          <w:rFonts w:ascii="Times New Roman" w:hAnsi="Times New Roman"/>
          <w:sz w:val="24"/>
          <w:szCs w:val="24"/>
        </w:rPr>
      </w:pPr>
    </w:p>
    <w:p w14:paraId="1631FC9B" w14:textId="77777777" w:rsidR="00B14EA0" w:rsidRDefault="00B14EA0" w:rsidP="00B14EA0">
      <w:pPr>
        <w:spacing w:after="0" w:line="240" w:lineRule="auto"/>
        <w:ind w:left="30"/>
        <w:jc w:val="both"/>
        <w:rPr>
          <w:rFonts w:ascii="Times New Roman" w:hAnsi="Times New Roman"/>
          <w:sz w:val="16"/>
          <w:szCs w:val="16"/>
        </w:rPr>
      </w:pPr>
      <w:r w:rsidRPr="00E0098D">
        <w:rPr>
          <w:rFonts w:ascii="Times New Roman" w:hAnsi="Times New Roman"/>
          <w:noProof/>
          <w:sz w:val="16"/>
          <w:szCs w:val="16"/>
        </w:rPr>
        <w:drawing>
          <wp:inline distT="0" distB="0" distL="0" distR="0" wp14:anchorId="420ADB5C" wp14:editId="0A631852">
            <wp:extent cx="6584950" cy="3987800"/>
            <wp:effectExtent l="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91020" cy="3991476"/>
                    </a:xfrm>
                    <a:prstGeom prst="rect">
                      <a:avLst/>
                    </a:prstGeom>
                    <a:solidFill>
                      <a:srgbClr val="FFFFFF"/>
                    </a:solidFill>
                    <a:ln>
                      <a:noFill/>
                    </a:ln>
                  </pic:spPr>
                </pic:pic>
              </a:graphicData>
            </a:graphic>
          </wp:inline>
        </w:drawing>
      </w:r>
    </w:p>
    <w:p w14:paraId="583AF48D" w14:textId="77777777" w:rsidR="008E482E" w:rsidRDefault="008E482E" w:rsidP="00144767">
      <w:pPr>
        <w:spacing w:after="0" w:line="240" w:lineRule="auto"/>
        <w:ind w:left="30"/>
        <w:jc w:val="both"/>
        <w:rPr>
          <w:rFonts w:ascii="Times New Roman" w:hAnsi="Times New Roman"/>
          <w:b/>
          <w:i/>
          <w:sz w:val="24"/>
          <w:szCs w:val="24"/>
        </w:rPr>
      </w:pPr>
    </w:p>
    <w:p w14:paraId="5A0CF505" w14:textId="0BD0E730" w:rsidR="00132DB2" w:rsidRDefault="00132DB2" w:rsidP="00144767">
      <w:pPr>
        <w:spacing w:after="0" w:line="240" w:lineRule="auto"/>
        <w:ind w:left="30"/>
        <w:jc w:val="both"/>
        <w:rPr>
          <w:rFonts w:ascii="Times New Roman" w:hAnsi="Times New Roman"/>
          <w:b/>
          <w:i/>
          <w:sz w:val="24"/>
          <w:szCs w:val="24"/>
        </w:rPr>
      </w:pPr>
      <w:r w:rsidRPr="00132DB2">
        <w:rPr>
          <w:rFonts w:ascii="Times New Roman" w:hAnsi="Times New Roman"/>
          <w:b/>
          <w:i/>
          <w:sz w:val="24"/>
          <w:szCs w:val="24"/>
        </w:rPr>
        <w:t>Нюанс</w:t>
      </w:r>
      <w:r w:rsidR="008E482E">
        <w:rPr>
          <w:rFonts w:ascii="Arial" w:hAnsi="Arial" w:cs="Arial"/>
          <w:color w:val="4D5156"/>
          <w:sz w:val="21"/>
          <w:szCs w:val="21"/>
          <w:shd w:val="clear" w:color="auto" w:fill="FFFFFF"/>
        </w:rPr>
        <w:t> </w:t>
      </w:r>
      <w:proofErr w:type="gramStart"/>
      <w:r w:rsidR="008E482E" w:rsidRPr="008E482E">
        <w:rPr>
          <w:rFonts w:ascii="Times New Roman" w:hAnsi="Times New Roman"/>
          <w:sz w:val="24"/>
          <w:szCs w:val="24"/>
          <w:shd w:val="clear" w:color="auto" w:fill="FFFFFF"/>
        </w:rPr>
        <w:t>- это</w:t>
      </w:r>
      <w:proofErr w:type="gramEnd"/>
      <w:r w:rsidR="008E482E" w:rsidRPr="008E482E">
        <w:rPr>
          <w:rFonts w:ascii="Times New Roman" w:hAnsi="Times New Roman"/>
          <w:sz w:val="24"/>
          <w:szCs w:val="24"/>
          <w:shd w:val="clear" w:color="auto" w:fill="FFFFFF"/>
        </w:rPr>
        <w:t xml:space="preserve"> небольшое изменение, отклонение от чего-либо.</w:t>
      </w:r>
    </w:p>
    <w:p w14:paraId="166E9F8A" w14:textId="77777777" w:rsidR="008E482E" w:rsidRDefault="008E482E" w:rsidP="00144767">
      <w:pPr>
        <w:spacing w:after="0" w:line="240" w:lineRule="auto"/>
        <w:ind w:left="30"/>
        <w:jc w:val="both"/>
        <w:rPr>
          <w:rFonts w:ascii="Times New Roman" w:hAnsi="Times New Roman"/>
          <w:b/>
          <w:i/>
          <w:sz w:val="24"/>
          <w:szCs w:val="24"/>
        </w:rPr>
      </w:pPr>
    </w:p>
    <w:p w14:paraId="6F3233A5" w14:textId="32DDC50B" w:rsidR="00132DB2" w:rsidRDefault="00132DB2" w:rsidP="00144767">
      <w:pPr>
        <w:spacing w:after="0" w:line="240" w:lineRule="auto"/>
        <w:ind w:left="30"/>
        <w:jc w:val="both"/>
        <w:rPr>
          <w:rFonts w:ascii="Times New Roman" w:hAnsi="Times New Roman"/>
          <w:b/>
          <w:i/>
          <w:sz w:val="24"/>
          <w:szCs w:val="24"/>
        </w:rPr>
      </w:pPr>
      <w:r>
        <w:rPr>
          <w:noProof/>
        </w:rPr>
        <w:drawing>
          <wp:inline distT="0" distB="0" distL="0" distR="0" wp14:anchorId="523ADD2F" wp14:editId="4ACBCE83">
            <wp:extent cx="6242050" cy="3225800"/>
            <wp:effectExtent l="0" t="0" r="635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42050" cy="3225800"/>
                    </a:xfrm>
                    <a:prstGeom prst="rect">
                      <a:avLst/>
                    </a:prstGeom>
                    <a:noFill/>
                    <a:ln>
                      <a:noFill/>
                    </a:ln>
                  </pic:spPr>
                </pic:pic>
              </a:graphicData>
            </a:graphic>
          </wp:inline>
        </w:drawing>
      </w:r>
    </w:p>
    <w:p w14:paraId="4CD7A08E" w14:textId="77777777" w:rsidR="008E482E" w:rsidRDefault="008E482E" w:rsidP="00144767">
      <w:pPr>
        <w:spacing w:after="0" w:line="240" w:lineRule="auto"/>
        <w:ind w:left="30"/>
        <w:jc w:val="both"/>
        <w:rPr>
          <w:rFonts w:ascii="Times New Roman" w:hAnsi="Times New Roman"/>
          <w:b/>
          <w:i/>
          <w:sz w:val="24"/>
          <w:szCs w:val="24"/>
        </w:rPr>
      </w:pPr>
    </w:p>
    <w:p w14:paraId="48F00995" w14:textId="40FD3499" w:rsidR="00132DB2" w:rsidRDefault="00132DB2" w:rsidP="00144767">
      <w:pPr>
        <w:spacing w:after="0" w:line="240" w:lineRule="auto"/>
        <w:ind w:left="30"/>
        <w:jc w:val="both"/>
        <w:rPr>
          <w:rFonts w:ascii="Times New Roman" w:hAnsi="Times New Roman"/>
          <w:sz w:val="24"/>
          <w:szCs w:val="24"/>
          <w:shd w:val="clear" w:color="auto" w:fill="FFFFFF"/>
        </w:rPr>
      </w:pPr>
      <w:r>
        <w:rPr>
          <w:rFonts w:ascii="Times New Roman" w:hAnsi="Times New Roman"/>
          <w:b/>
          <w:i/>
          <w:sz w:val="24"/>
          <w:szCs w:val="24"/>
        </w:rPr>
        <w:t xml:space="preserve">Тождество - </w:t>
      </w:r>
      <w:r w:rsidRPr="00132DB2">
        <w:rPr>
          <w:rFonts w:ascii="Times New Roman" w:hAnsi="Times New Roman"/>
          <w:sz w:val="24"/>
          <w:szCs w:val="24"/>
          <w:shd w:val="clear" w:color="auto" w:fill="FFFFFF"/>
        </w:rPr>
        <w:t>полное совпадение свойств предметов.</w:t>
      </w:r>
    </w:p>
    <w:p w14:paraId="003033D8" w14:textId="77777777" w:rsidR="00C2488B" w:rsidRPr="00132DB2" w:rsidRDefault="00C2488B" w:rsidP="00144767">
      <w:pPr>
        <w:spacing w:after="0" w:line="240" w:lineRule="auto"/>
        <w:ind w:left="30"/>
        <w:jc w:val="both"/>
        <w:rPr>
          <w:rFonts w:ascii="Times New Roman" w:hAnsi="Times New Roman"/>
          <w:b/>
          <w:i/>
          <w:sz w:val="24"/>
          <w:szCs w:val="24"/>
        </w:rPr>
      </w:pPr>
    </w:p>
    <w:p w14:paraId="74C162F0" w14:textId="16A8C0E2" w:rsidR="00144767" w:rsidRPr="008E482E" w:rsidRDefault="00B14EA0" w:rsidP="008E482E">
      <w:pPr>
        <w:spacing w:after="0" w:line="240" w:lineRule="auto"/>
        <w:ind w:left="30"/>
        <w:jc w:val="both"/>
        <w:rPr>
          <w:rFonts w:ascii="Times New Roman" w:hAnsi="Times New Roman"/>
          <w:sz w:val="28"/>
          <w:szCs w:val="28"/>
        </w:rPr>
      </w:pPr>
      <w:r w:rsidRPr="00144767">
        <w:rPr>
          <w:rFonts w:ascii="Times New Roman" w:hAnsi="Times New Roman"/>
          <w:b/>
          <w:sz w:val="28"/>
          <w:szCs w:val="28"/>
        </w:rPr>
        <w:t>24 вида контрастирования:</w:t>
      </w:r>
      <w:r w:rsidRPr="00144767">
        <w:rPr>
          <w:rFonts w:ascii="Times New Roman" w:hAnsi="Times New Roman"/>
          <w:sz w:val="28"/>
          <w:szCs w:val="28"/>
        </w:rPr>
        <w:t xml:space="preserve"> большое - маленькое, длинное - короткое, широкое - узкое, тонкое - толстое, много - мало, прямое - кривое, острое - тупое, высокое - низкое, точка - линия - плоскость - объем, горизонтальное - вертикальное - диагональное - круглое, гладкое - шероховатое, твердое - мягкое, покой - движение, тяжелое легкое, прозрачное - непрозрачное, постоянное - дискретное, жидкое - твердое </w:t>
      </w:r>
      <w:bookmarkStart w:id="1" w:name="_GoBack"/>
      <w:bookmarkEnd w:id="1"/>
    </w:p>
    <w:p w14:paraId="4D96E538" w14:textId="6E088723" w:rsidR="00144767" w:rsidRDefault="00B14EA0" w:rsidP="00B14EA0">
      <w:pPr>
        <w:spacing w:after="0" w:line="240" w:lineRule="auto"/>
        <w:ind w:left="30"/>
        <w:jc w:val="both"/>
        <w:rPr>
          <w:rFonts w:ascii="Times New Roman" w:hAnsi="Times New Roman"/>
          <w:b/>
          <w:sz w:val="24"/>
          <w:szCs w:val="24"/>
        </w:rPr>
      </w:pPr>
      <w:r w:rsidRPr="00144767">
        <w:rPr>
          <w:rFonts w:ascii="Times New Roman" w:hAnsi="Times New Roman"/>
          <w:b/>
          <w:sz w:val="24"/>
          <w:szCs w:val="24"/>
        </w:rPr>
        <w:lastRenderedPageBreak/>
        <w:t xml:space="preserve">ЦВЕТ В ДЕКОРАТИВНОЙ КОМПОЗИЦИИ </w:t>
      </w:r>
    </w:p>
    <w:p w14:paraId="5835413A" w14:textId="77777777" w:rsidR="000D34AA" w:rsidRPr="00144767" w:rsidRDefault="000D34AA" w:rsidP="00B14EA0">
      <w:pPr>
        <w:spacing w:after="0" w:line="240" w:lineRule="auto"/>
        <w:ind w:left="30"/>
        <w:jc w:val="both"/>
        <w:rPr>
          <w:rFonts w:ascii="Times New Roman" w:hAnsi="Times New Roman"/>
          <w:b/>
          <w:sz w:val="24"/>
          <w:szCs w:val="24"/>
        </w:rPr>
      </w:pPr>
    </w:p>
    <w:p w14:paraId="23665491" w14:textId="083753CF" w:rsidR="00B14EA0" w:rsidRPr="00144767" w:rsidRDefault="00B14EA0" w:rsidP="00B14EA0">
      <w:pPr>
        <w:spacing w:after="0" w:line="240" w:lineRule="auto"/>
        <w:ind w:left="30"/>
        <w:jc w:val="both"/>
        <w:rPr>
          <w:rFonts w:ascii="Times New Roman" w:hAnsi="Times New Roman"/>
          <w:sz w:val="24"/>
          <w:szCs w:val="24"/>
        </w:rPr>
      </w:pPr>
      <w:r w:rsidRPr="00144767">
        <w:rPr>
          <w:rFonts w:ascii="Times New Roman" w:hAnsi="Times New Roman"/>
          <w:sz w:val="24"/>
          <w:szCs w:val="24"/>
        </w:rPr>
        <w:t xml:space="preserve">При выполнении упражнений студенты опираются на знания, полученные в курсе </w:t>
      </w:r>
      <w:proofErr w:type="spellStart"/>
      <w:r w:rsidRPr="00144767">
        <w:rPr>
          <w:rFonts w:ascii="Times New Roman" w:hAnsi="Times New Roman"/>
          <w:sz w:val="24"/>
          <w:szCs w:val="24"/>
        </w:rPr>
        <w:t>цветоведения</w:t>
      </w:r>
      <w:proofErr w:type="spellEnd"/>
      <w:r w:rsidRPr="00144767">
        <w:rPr>
          <w:rFonts w:ascii="Times New Roman" w:hAnsi="Times New Roman"/>
          <w:sz w:val="24"/>
          <w:szCs w:val="24"/>
        </w:rPr>
        <w:t xml:space="preserve">. Цветовое решение играет такую же важную роль, как и общее композиционное решение. </w:t>
      </w:r>
    </w:p>
    <w:p w14:paraId="27C6FF44" w14:textId="77777777" w:rsidR="00B14EA0" w:rsidRPr="00E0098D" w:rsidRDefault="00B14EA0" w:rsidP="00B14EA0">
      <w:pPr>
        <w:spacing w:after="0" w:line="240" w:lineRule="auto"/>
        <w:ind w:left="30"/>
        <w:jc w:val="both"/>
        <w:rPr>
          <w:rFonts w:ascii="Times New Roman" w:hAnsi="Times New Roman"/>
          <w:b/>
          <w:i/>
          <w:sz w:val="16"/>
          <w:szCs w:val="16"/>
        </w:rPr>
      </w:pPr>
      <w:r w:rsidRPr="00144767">
        <w:rPr>
          <w:rFonts w:ascii="Times New Roman" w:hAnsi="Times New Roman"/>
          <w:sz w:val="24"/>
          <w:szCs w:val="24"/>
        </w:rPr>
        <w:t>Создание на плоскости формальной композиции из произвольных элементов с четко выраженным композиционным центром.</w:t>
      </w:r>
    </w:p>
    <w:p w14:paraId="1D9B95FD" w14:textId="77777777" w:rsidR="000D34AA" w:rsidRDefault="00B14EA0" w:rsidP="00B14EA0">
      <w:pPr>
        <w:spacing w:after="0" w:line="240" w:lineRule="auto"/>
        <w:ind w:left="30"/>
        <w:jc w:val="both"/>
        <w:rPr>
          <w:rFonts w:ascii="Times New Roman" w:hAnsi="Times New Roman"/>
          <w:color w:val="FF0000"/>
          <w:sz w:val="16"/>
          <w:szCs w:val="16"/>
        </w:rPr>
      </w:pPr>
      <w:r w:rsidRPr="00E0098D">
        <w:rPr>
          <w:rFonts w:ascii="Times New Roman" w:hAnsi="Times New Roman"/>
          <w:noProof/>
          <w:color w:val="FF0000"/>
          <w:sz w:val="16"/>
          <w:szCs w:val="16"/>
        </w:rPr>
        <w:drawing>
          <wp:inline distT="0" distB="0" distL="0" distR="0" wp14:anchorId="2D80EB1D" wp14:editId="4D856507">
            <wp:extent cx="6534150" cy="3028950"/>
            <wp:effectExtent l="0" t="0" r="0" b="0"/>
            <wp:docPr id="24" name="Рисунок 24" descr="1637337523_86-gamerwall-pro-p-abstraktnaya-kompozitsiya-iz-geometrichesk-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637337523_86-gamerwall-pro-p-abstraktnaya-kompozitsiya-iz-geometrichesk-9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52546" cy="3083833"/>
                    </a:xfrm>
                    <a:prstGeom prst="rect">
                      <a:avLst/>
                    </a:prstGeom>
                    <a:noFill/>
                    <a:ln>
                      <a:noFill/>
                    </a:ln>
                  </pic:spPr>
                </pic:pic>
              </a:graphicData>
            </a:graphic>
          </wp:inline>
        </w:drawing>
      </w:r>
      <w:r>
        <w:rPr>
          <w:rFonts w:ascii="Times New Roman" w:hAnsi="Times New Roman"/>
          <w:color w:val="FF0000"/>
          <w:sz w:val="16"/>
          <w:szCs w:val="16"/>
        </w:rPr>
        <w:t xml:space="preserve">   </w:t>
      </w:r>
    </w:p>
    <w:p w14:paraId="084450BC" w14:textId="77777777" w:rsidR="000D34AA" w:rsidRDefault="000D34AA" w:rsidP="00B14EA0">
      <w:pPr>
        <w:spacing w:after="0" w:line="240" w:lineRule="auto"/>
        <w:ind w:left="30"/>
        <w:jc w:val="both"/>
        <w:rPr>
          <w:rFonts w:ascii="Times New Roman" w:hAnsi="Times New Roman"/>
          <w:noProof/>
          <w:color w:val="FF0000"/>
          <w:sz w:val="16"/>
          <w:szCs w:val="16"/>
        </w:rPr>
      </w:pPr>
    </w:p>
    <w:p w14:paraId="183B9D36" w14:textId="1B257D4A" w:rsidR="00B14EA0" w:rsidRDefault="00B14EA0" w:rsidP="00B14EA0">
      <w:pPr>
        <w:spacing w:after="0" w:line="240" w:lineRule="auto"/>
        <w:ind w:left="30"/>
        <w:jc w:val="both"/>
        <w:rPr>
          <w:rFonts w:ascii="Times New Roman" w:hAnsi="Times New Roman"/>
          <w:sz w:val="16"/>
          <w:szCs w:val="16"/>
        </w:rPr>
      </w:pPr>
      <w:r w:rsidRPr="00E0098D">
        <w:rPr>
          <w:rFonts w:ascii="Times New Roman" w:hAnsi="Times New Roman"/>
          <w:noProof/>
          <w:color w:val="FF0000"/>
          <w:sz w:val="16"/>
          <w:szCs w:val="16"/>
        </w:rPr>
        <w:drawing>
          <wp:inline distT="0" distB="0" distL="0" distR="0" wp14:anchorId="3872B916" wp14:editId="51FE9ACF">
            <wp:extent cx="6539199" cy="4089400"/>
            <wp:effectExtent l="0" t="0" r="0" b="6350"/>
            <wp:docPr id="25" name="Рисунок 25" descr="1659656638_31-kartinkin-net-p-abstraktsii-tsvetnie-geometricheskie-figu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659656638_31-kartinkin-net-p-abstraktsii-tsvetnie-geometricheskie-figur-3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20513" cy="4140251"/>
                    </a:xfrm>
                    <a:prstGeom prst="rect">
                      <a:avLst/>
                    </a:prstGeom>
                    <a:noFill/>
                    <a:ln>
                      <a:noFill/>
                    </a:ln>
                  </pic:spPr>
                </pic:pic>
              </a:graphicData>
            </a:graphic>
          </wp:inline>
        </w:drawing>
      </w:r>
    </w:p>
    <w:p w14:paraId="4AA1A359" w14:textId="360461ED" w:rsidR="000D34AA" w:rsidRDefault="000D34AA" w:rsidP="00B14EA0">
      <w:pPr>
        <w:spacing w:after="0" w:line="240" w:lineRule="auto"/>
        <w:ind w:left="30"/>
        <w:jc w:val="both"/>
        <w:rPr>
          <w:rFonts w:ascii="Times New Roman" w:hAnsi="Times New Roman"/>
          <w:sz w:val="16"/>
          <w:szCs w:val="16"/>
        </w:rPr>
      </w:pPr>
    </w:p>
    <w:p w14:paraId="612D9DB5" w14:textId="2E081613" w:rsidR="000D34AA" w:rsidRDefault="000D34AA" w:rsidP="00B14EA0">
      <w:pPr>
        <w:spacing w:after="0" w:line="240" w:lineRule="auto"/>
        <w:ind w:left="30"/>
        <w:jc w:val="both"/>
        <w:rPr>
          <w:rFonts w:ascii="Times New Roman" w:hAnsi="Times New Roman"/>
          <w:sz w:val="16"/>
          <w:szCs w:val="16"/>
        </w:rPr>
      </w:pPr>
    </w:p>
    <w:p w14:paraId="0743B145" w14:textId="4AF459CA" w:rsidR="000D34AA" w:rsidRPr="00E0098D" w:rsidRDefault="000D34AA" w:rsidP="00B14EA0">
      <w:pPr>
        <w:spacing w:after="0" w:line="240" w:lineRule="auto"/>
        <w:ind w:left="30"/>
        <w:jc w:val="both"/>
        <w:rPr>
          <w:rFonts w:ascii="Times New Roman" w:hAnsi="Times New Roman"/>
          <w:sz w:val="16"/>
          <w:szCs w:val="16"/>
        </w:rPr>
      </w:pPr>
      <w:r>
        <w:rPr>
          <w:rFonts w:ascii="Times New Roman" w:hAnsi="Times New Roman"/>
          <w:sz w:val="16"/>
          <w:szCs w:val="16"/>
        </w:rPr>
        <w:t xml:space="preserve"> </w:t>
      </w:r>
    </w:p>
    <w:p w14:paraId="487518FF" w14:textId="77777777" w:rsidR="00B14EA0" w:rsidRDefault="00B14EA0" w:rsidP="00B14EA0">
      <w:pPr>
        <w:spacing w:after="0" w:line="240" w:lineRule="auto"/>
        <w:ind w:left="30"/>
        <w:jc w:val="both"/>
      </w:pPr>
    </w:p>
    <w:p w14:paraId="2A24D732" w14:textId="77777777" w:rsidR="00B14EA0" w:rsidRDefault="00B14EA0"/>
    <w:sectPr w:rsidR="00B14EA0" w:rsidSect="00B14EA0">
      <w:pgSz w:w="11906" w:h="16838"/>
      <w:pgMar w:top="568" w:right="282" w:bottom="426"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Neo Sans Intel">
    <w:altName w:val="Arial"/>
    <w:charset w:val="00"/>
    <w:family w:val="swiss"/>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1FB2"/>
    <w:rsid w:val="000D34AA"/>
    <w:rsid w:val="00132DB2"/>
    <w:rsid w:val="00144767"/>
    <w:rsid w:val="002A1AD0"/>
    <w:rsid w:val="00471FB2"/>
    <w:rsid w:val="0069577B"/>
    <w:rsid w:val="008E482E"/>
    <w:rsid w:val="00B14EA0"/>
    <w:rsid w:val="00C2488B"/>
    <w:rsid w:val="00E84A4A"/>
    <w:rsid w:val="00FC73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7FFFB3"/>
  <w15:chartTrackingRefBased/>
  <w15:docId w15:val="{87CF097D-30E8-4A08-B57D-000AE8986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9577B"/>
    <w:pPr>
      <w:suppressAutoHyphens/>
      <w:spacing w:after="200" w:line="276" w:lineRule="auto"/>
    </w:pPr>
    <w:rPr>
      <w:rFonts w:ascii="Calibri" w:eastAsia="Times New Roman" w:hAnsi="Calibri" w:cs="Times New Roman"/>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84">
    <w:name w:val="Font Style84"/>
    <w:uiPriority w:val="99"/>
    <w:rsid w:val="0069577B"/>
    <w:rPr>
      <w:rFonts w:ascii="Times New Roman" w:hAnsi="Times New Roman" w:cs="Times New Roman"/>
      <w:sz w:val="28"/>
      <w:szCs w:val="28"/>
    </w:rPr>
  </w:style>
  <w:style w:type="paragraph" w:customStyle="1" w:styleId="Default">
    <w:name w:val="Default Знак"/>
    <w:rsid w:val="002A1AD0"/>
    <w:pPr>
      <w:widowControl w:val="0"/>
      <w:suppressAutoHyphens/>
      <w:autoSpaceDE w:val="0"/>
      <w:spacing w:after="0" w:line="240" w:lineRule="auto"/>
    </w:pPr>
    <w:rPr>
      <w:rFonts w:ascii="Neo Sans Intel" w:eastAsia="Times New Roman" w:hAnsi="Neo Sans Intel" w:cs="Neo Sans Intel"/>
      <w:color w:val="000000"/>
      <w:sz w:val="24"/>
      <w:szCs w:val="24"/>
      <w:lang w:eastAsia="ar-SA"/>
    </w:rPr>
  </w:style>
  <w:style w:type="character" w:customStyle="1" w:styleId="FontStyle83">
    <w:name w:val="Font Style83"/>
    <w:uiPriority w:val="99"/>
    <w:rsid w:val="002A1AD0"/>
    <w:rPr>
      <w:rFonts w:ascii="Times New Roman" w:hAnsi="Times New Roman" w:cs="Times New Roman"/>
      <w:b/>
      <w:bCs/>
      <w:sz w:val="28"/>
      <w:szCs w:val="28"/>
    </w:rPr>
  </w:style>
  <w:style w:type="character" w:styleId="a3">
    <w:name w:val="Emphasis"/>
    <w:basedOn w:val="a0"/>
    <w:uiPriority w:val="20"/>
    <w:qFormat/>
    <w:rsid w:val="008E482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6</Pages>
  <Words>828</Words>
  <Characters>4722</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Муханеева Валентина Васильевна</dc:creator>
  <cp:keywords/>
  <dc:description/>
  <cp:lastModifiedBy>Муханеева Валентина Васильевна</cp:lastModifiedBy>
  <cp:revision>4</cp:revision>
  <dcterms:created xsi:type="dcterms:W3CDTF">2023-09-26T06:33:00Z</dcterms:created>
  <dcterms:modified xsi:type="dcterms:W3CDTF">2023-09-26T07:58:00Z</dcterms:modified>
</cp:coreProperties>
</file>