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1C" w:rsidRDefault="00694509" w:rsidP="00290E05">
      <w:pPr>
        <w:pStyle w:val="a3"/>
        <w:rPr>
          <w:color w:val="202122"/>
          <w:sz w:val="28"/>
          <w:szCs w:val="28"/>
          <w:highlight w:val="cyan"/>
          <w:shd w:val="clear" w:color="auto" w:fill="FFFFFF"/>
        </w:rPr>
      </w:pPr>
      <w:r w:rsidRPr="003766AA">
        <w:rPr>
          <w:color w:val="333333"/>
          <w:sz w:val="28"/>
          <w:szCs w:val="28"/>
          <w:highlight w:val="cyan"/>
        </w:rPr>
        <w:t>2</w:t>
      </w:r>
      <w:r w:rsidR="00ED30BA" w:rsidRPr="003766AA">
        <w:rPr>
          <w:color w:val="333333"/>
          <w:sz w:val="28"/>
          <w:szCs w:val="28"/>
          <w:highlight w:val="cyan"/>
        </w:rPr>
        <w:t xml:space="preserve"> </w:t>
      </w:r>
      <w:r w:rsidR="00997607" w:rsidRPr="003766AA">
        <w:rPr>
          <w:color w:val="202122"/>
          <w:sz w:val="28"/>
          <w:szCs w:val="28"/>
          <w:highlight w:val="cyan"/>
          <w:shd w:val="clear" w:color="auto" w:fill="FFFFFF"/>
        </w:rPr>
        <w:t>слайд</w:t>
      </w:r>
      <w:r w:rsidR="00290E05" w:rsidRPr="003766AA">
        <w:rPr>
          <w:color w:val="202122"/>
          <w:sz w:val="28"/>
          <w:szCs w:val="28"/>
          <w:highlight w:val="cyan"/>
          <w:shd w:val="clear" w:color="auto" w:fill="FFFFFF"/>
        </w:rPr>
        <w:t xml:space="preserve"> </w:t>
      </w:r>
    </w:p>
    <w:p w:rsidR="00F861C9" w:rsidRPr="00F861C9" w:rsidRDefault="00F861C9" w:rsidP="00290E05">
      <w:pPr>
        <w:pStyle w:val="a3"/>
        <w:rPr>
          <w:color w:val="202122"/>
          <w:highlight w:val="cyan"/>
          <w:shd w:val="clear" w:color="auto" w:fill="FFFFFF"/>
        </w:rPr>
      </w:pPr>
      <w:r w:rsidRPr="00F861C9">
        <w:rPr>
          <w:rFonts w:eastAsia="Walbaum Display Light"/>
          <w:color w:val="3C3122"/>
          <w:kern w:val="24"/>
        </w:rPr>
        <w:t xml:space="preserve">Калининградская </w:t>
      </w:r>
      <w:proofErr w:type="gramStart"/>
      <w:r w:rsidRPr="00F861C9">
        <w:rPr>
          <w:rFonts w:eastAsia="Walbaum Display Light"/>
          <w:color w:val="3C3122"/>
          <w:kern w:val="24"/>
        </w:rPr>
        <w:t>область</w:t>
      </w:r>
      <w:r w:rsidRPr="00F861C9">
        <w:rPr>
          <w:rFonts w:eastAsia="Walbaum Display Light"/>
          <w:color w:val="3C3122"/>
          <w:kern w:val="24"/>
          <w:lang w:val="en-US"/>
        </w:rPr>
        <w:t> </w:t>
      </w:r>
      <w:r w:rsidRPr="00F861C9">
        <w:rPr>
          <w:rFonts w:eastAsia="Walbaum Display Light"/>
          <w:color w:val="3C3122"/>
          <w:kern w:val="24"/>
        </w:rPr>
        <w:t xml:space="preserve"> расположена</w:t>
      </w:r>
      <w:proofErr w:type="gramEnd"/>
      <w:r w:rsidRPr="00F861C9">
        <w:rPr>
          <w:rFonts w:eastAsia="Walbaum Display Light"/>
          <w:color w:val="3C3122"/>
          <w:kern w:val="24"/>
        </w:rPr>
        <w:t xml:space="preserve"> на юго-восточном побережье балтийского моря и является самым западным регионом</w:t>
      </w:r>
      <w:r w:rsidRPr="00F861C9">
        <w:rPr>
          <w:rFonts w:eastAsia="Walbaum Display Light"/>
          <w:color w:val="3C3122"/>
          <w:kern w:val="24"/>
          <w:lang w:val="en-US"/>
        </w:rPr>
        <w:t> </w:t>
      </w:r>
      <w:r w:rsidRPr="00F861C9">
        <w:rPr>
          <w:rFonts w:eastAsia="Walbaum Display Light"/>
          <w:color w:val="3C3122"/>
          <w:kern w:val="24"/>
        </w:rPr>
        <w:t>Российской</w:t>
      </w:r>
      <w:r w:rsidRPr="00F861C9">
        <w:rPr>
          <w:rFonts w:eastAsia="Walbaum Display Light"/>
          <w:color w:val="3C3122"/>
          <w:kern w:val="24"/>
          <w:lang w:val="en-US"/>
        </w:rPr>
        <w:t> </w:t>
      </w:r>
      <w:r w:rsidRPr="00F861C9">
        <w:rPr>
          <w:rFonts w:eastAsia="Walbaum Display Light"/>
          <w:color w:val="3C3122"/>
          <w:kern w:val="24"/>
        </w:rPr>
        <w:t>Федерации, полностью отделенным от остальной территории страны сухопутными границами иностранных государств и международными морскими водами.</w:t>
      </w:r>
    </w:p>
    <w:p w:rsidR="002761C4" w:rsidRPr="003766AA" w:rsidRDefault="002761C4" w:rsidP="002761C4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66AA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4 </w:t>
      </w:r>
      <w:r w:rsidRPr="003766AA">
        <w:rPr>
          <w:rFonts w:ascii="Times New Roman" w:eastAsia="Times New Roman" w:hAnsi="Times New Roman" w:cs="Times New Roman"/>
          <w:color w:val="333333"/>
          <w:sz w:val="28"/>
          <w:szCs w:val="28"/>
          <w:highlight w:val="cyan"/>
        </w:rPr>
        <w:t>слайд</w:t>
      </w:r>
      <w:r w:rsidRPr="003766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861C9" w:rsidRDefault="00F861C9" w:rsidP="00F861C9">
      <w:pPr>
        <w:pStyle w:val="a3"/>
        <w:spacing w:before="200" w:beforeAutospacing="0" w:after="0" w:afterAutospacing="0"/>
        <w:jc w:val="both"/>
      </w:pPr>
      <w:proofErr w:type="spellStart"/>
      <w:r w:rsidRPr="00F861C9">
        <w:rPr>
          <w:rFonts w:ascii="Walbaum Display Light" w:eastAsia="Univers Condensed Light" w:hAnsi="Walbaum Display Light" w:cs="Univers Condensed Light"/>
          <w:color w:val="3C3122"/>
          <w:kern w:val="24"/>
        </w:rPr>
        <w:t>Экскл</w:t>
      </w:r>
      <w:proofErr w:type="spellEnd"/>
      <w:r w:rsidRPr="00F861C9">
        <w:rPr>
          <w:rFonts w:ascii="Walbaum Display Light" w:eastAsia="Univers Condensed Light" w:hAnsi="Walbaum Display Light" w:cs="Univers Condensed Light"/>
          <w:color w:val="3C3122"/>
          <w:kern w:val="24"/>
          <w:lang w:val="en-US"/>
        </w:rPr>
        <w:t>a</w:t>
      </w:r>
      <w:r w:rsidRPr="00F861C9">
        <w:rPr>
          <w:rFonts w:ascii="Walbaum Display Light" w:eastAsia="Univers Condensed Light" w:hAnsi="Walbaum Display Light" w:cs="Univers Condensed Light"/>
          <w:color w:val="3C3122"/>
          <w:kern w:val="24"/>
        </w:rPr>
        <w:t xml:space="preserve">в — </w:t>
      </w:r>
      <w:proofErr w:type="spellStart"/>
      <w:r w:rsidRPr="00F861C9">
        <w:rPr>
          <w:rFonts w:ascii="Walbaum Display Light" w:eastAsia="Univers Condensed Light" w:hAnsi="Walbaum Display Light" w:cs="Univers Condensed Light"/>
          <w:color w:val="3C3122"/>
          <w:kern w:val="24"/>
        </w:rPr>
        <w:t>несуверенный</w:t>
      </w:r>
      <w:proofErr w:type="spellEnd"/>
      <w:r w:rsidRPr="00F861C9">
        <w:rPr>
          <w:rFonts w:ascii="Walbaum Display Light" w:eastAsia="Univers Condensed Light" w:hAnsi="Walbaum Display Light" w:cs="Univers Condensed Light"/>
          <w:color w:val="3C3122"/>
          <w:kern w:val="24"/>
        </w:rPr>
        <w:t xml:space="preserve"> регион, отделённый от основной территории страны и окружённый другими государствами.</w:t>
      </w:r>
    </w:p>
    <w:p w:rsidR="00F861C9" w:rsidRPr="00F861C9" w:rsidRDefault="00F861C9" w:rsidP="00F861C9">
      <w:pPr>
        <w:pStyle w:val="a3"/>
        <w:spacing w:before="200" w:beforeAutospacing="0" w:after="0" w:afterAutospacing="0"/>
        <w:jc w:val="both"/>
      </w:pPr>
      <w:r w:rsidRPr="00F861C9">
        <w:rPr>
          <w:rFonts w:ascii="Univers Condensed Light" w:eastAsia="Univers Condensed Light" w:hAnsi="Univers Condensed Light" w:cs="Univers Condensed Light"/>
          <w:color w:val="3C3122"/>
          <w:kern w:val="24"/>
        </w:rPr>
        <w:t>Калининградскую область России окружают Балтийское море, Польша и Литва.</w:t>
      </w:r>
    </w:p>
    <w:p w:rsidR="000347CE" w:rsidRPr="00F861C9" w:rsidRDefault="00F861C9" w:rsidP="00F861C9">
      <w:pPr>
        <w:pStyle w:val="a3"/>
        <w:spacing w:before="200" w:beforeAutospacing="0" w:after="0" w:afterAutospacing="0"/>
        <w:jc w:val="both"/>
      </w:pPr>
      <w:r w:rsidRPr="00F861C9">
        <w:rPr>
          <w:rFonts w:ascii="Univers Condensed Light" w:eastAsia="Univers Condensed Light" w:hAnsi="Univers Condensed Light" w:cs="Univers Condensed Light"/>
          <w:color w:val="3C3122"/>
          <w:kern w:val="24"/>
        </w:rPr>
        <w:t>Причины отдаленности Калининграда кроются в итогах Второй мировой войны.</w:t>
      </w:r>
    </w:p>
    <w:p w:rsidR="000347CE" w:rsidRDefault="002761C4" w:rsidP="001B4AB0">
      <w:pPr>
        <w:pStyle w:val="a3"/>
        <w:rPr>
          <w:rStyle w:val="c23"/>
          <w:color w:val="000000"/>
          <w:shd w:val="clear" w:color="auto" w:fill="FFFFFF"/>
        </w:rPr>
      </w:pPr>
      <w:r w:rsidRPr="003766AA">
        <w:rPr>
          <w:color w:val="333333"/>
          <w:sz w:val="28"/>
          <w:szCs w:val="28"/>
          <w:highlight w:val="cyan"/>
        </w:rPr>
        <w:t>7 слайд</w:t>
      </w:r>
      <w:r w:rsidR="003C761C" w:rsidRPr="003766AA">
        <w:rPr>
          <w:rStyle w:val="c23"/>
          <w:color w:val="000000"/>
          <w:shd w:val="clear" w:color="auto" w:fill="FFFFFF"/>
        </w:rPr>
        <w:t xml:space="preserve"> </w:t>
      </w:r>
    </w:p>
    <w:p w:rsidR="00F861C9" w:rsidRPr="00F861C9" w:rsidRDefault="00F861C9" w:rsidP="00F861C9">
      <w:pPr>
        <w:pStyle w:val="a3"/>
        <w:spacing w:before="0" w:beforeAutospacing="0" w:after="0" w:afterAutospacing="0"/>
        <w:ind w:firstLine="562"/>
        <w:jc w:val="both"/>
      </w:pPr>
      <w:r w:rsidRPr="00F861C9">
        <w:rPr>
          <w:rFonts w:eastAsia="Walbaum Display Light"/>
          <w:color w:val="3C3122"/>
          <w:kern w:val="24"/>
        </w:rPr>
        <w:t>Проиграв во второй мировой войне, немцы лишились одного из своих красивейших городов Кёнигсберга.</w:t>
      </w:r>
      <w:r w:rsidRPr="00F861C9">
        <w:rPr>
          <w:rFonts w:eastAsia="Walbaum Display Light"/>
          <w:color w:val="3C3122"/>
          <w:kern w:val="24"/>
          <w:lang w:val="en-US"/>
        </w:rPr>
        <w:t> </w:t>
      </w:r>
      <w:r w:rsidRPr="00F861C9">
        <w:rPr>
          <w:rFonts w:eastAsia="Walbaum Display Light"/>
          <w:color w:val="3C3122"/>
          <w:kern w:val="24"/>
        </w:rPr>
        <w:t xml:space="preserve">В 1944-м году город сильно пострадал от английских бомбардировок. А уже в 1945-м году его </w:t>
      </w:r>
      <w:proofErr w:type="gramStart"/>
      <w:r w:rsidRPr="00F861C9">
        <w:rPr>
          <w:rFonts w:eastAsia="Walbaum Display Light"/>
          <w:color w:val="3C3122"/>
          <w:kern w:val="24"/>
        </w:rPr>
        <w:t>захватили  советские</w:t>
      </w:r>
      <w:proofErr w:type="gramEnd"/>
      <w:r w:rsidRPr="00F861C9">
        <w:rPr>
          <w:rFonts w:eastAsia="Walbaum Display Light"/>
          <w:color w:val="3C3122"/>
          <w:kern w:val="24"/>
        </w:rPr>
        <w:t xml:space="preserve">  войска.</w:t>
      </w:r>
    </w:p>
    <w:p w:rsidR="00F861C9" w:rsidRDefault="00F861C9" w:rsidP="00F861C9">
      <w:pPr>
        <w:pStyle w:val="a3"/>
        <w:rPr>
          <w:rFonts w:eastAsia="Walbaum Display Light"/>
          <w:color w:val="3C3122"/>
          <w:kern w:val="24"/>
        </w:rPr>
      </w:pPr>
      <w:r w:rsidRPr="00F861C9">
        <w:rPr>
          <w:rFonts w:eastAsia="Walbaum Display Light"/>
          <w:color w:val="3C3122"/>
          <w:kern w:val="24"/>
        </w:rPr>
        <w:t xml:space="preserve">На прошедшей после войны Потсдамской конференции территория современного Калининграда была передана во временное владение СССР. </w:t>
      </w:r>
    </w:p>
    <w:p w:rsidR="000347CE" w:rsidRPr="00F861C9" w:rsidRDefault="00F861C9" w:rsidP="00F861C9">
      <w:pPr>
        <w:pStyle w:val="a3"/>
        <w:rPr>
          <w:rStyle w:val="c23"/>
          <w:color w:val="202122"/>
          <w:shd w:val="clear" w:color="auto" w:fill="FFFFFF"/>
        </w:rPr>
      </w:pPr>
      <w:r w:rsidRPr="00F861C9">
        <w:rPr>
          <w:rFonts w:eastAsia="Walbaum Display Light"/>
          <w:color w:val="3C3122"/>
          <w:kern w:val="24"/>
        </w:rPr>
        <w:t>Но уже вскоре было подписано соглашение о границах, которое окончательно утвердило законность присоединения новых территорий к Советскому Союзу</w:t>
      </w:r>
      <w:r w:rsidRPr="00F861C9">
        <w:rPr>
          <w:rFonts w:ascii="Walbaum Display Light" w:eastAsia="Walbaum Display Light" w:hAnsi="Walbaum Display Light" w:cs="Walbaum Display Light"/>
          <w:color w:val="3C3122"/>
          <w:kern w:val="24"/>
        </w:rPr>
        <w:t>.</w:t>
      </w:r>
    </w:p>
    <w:p w:rsidR="002761C4" w:rsidRDefault="00400153" w:rsidP="002761C4">
      <w:pPr>
        <w:pStyle w:val="a3"/>
        <w:rPr>
          <w:color w:val="333333"/>
          <w:sz w:val="28"/>
          <w:szCs w:val="28"/>
        </w:rPr>
      </w:pPr>
      <w:r w:rsidRPr="003766AA">
        <w:rPr>
          <w:color w:val="333333"/>
          <w:sz w:val="28"/>
          <w:szCs w:val="28"/>
          <w:highlight w:val="cyan"/>
        </w:rPr>
        <w:t>1</w:t>
      </w:r>
      <w:r w:rsidR="00F861C9">
        <w:rPr>
          <w:color w:val="333333"/>
          <w:sz w:val="28"/>
          <w:szCs w:val="28"/>
          <w:highlight w:val="cyan"/>
        </w:rPr>
        <w:t>0</w:t>
      </w:r>
      <w:r w:rsidRPr="003766AA">
        <w:rPr>
          <w:color w:val="333333"/>
          <w:sz w:val="28"/>
          <w:szCs w:val="28"/>
          <w:highlight w:val="cyan"/>
        </w:rPr>
        <w:t xml:space="preserve"> слайд</w:t>
      </w:r>
      <w:r w:rsidRPr="003766AA">
        <w:rPr>
          <w:color w:val="333333"/>
          <w:sz w:val="28"/>
          <w:szCs w:val="28"/>
        </w:rPr>
        <w:t xml:space="preserve"> </w:t>
      </w:r>
    </w:p>
    <w:p w:rsidR="00F861C9" w:rsidRPr="00F861C9" w:rsidRDefault="00F861C9" w:rsidP="00F861C9">
      <w:pPr>
        <w:pStyle w:val="a3"/>
        <w:spacing w:before="0" w:beforeAutospacing="0" w:after="0" w:afterAutospacing="0" w:line="216" w:lineRule="auto"/>
        <w:ind w:firstLine="562"/>
        <w:jc w:val="both"/>
      </w:pPr>
      <w:r w:rsidRPr="00F861C9">
        <w:rPr>
          <w:rFonts w:eastAsia="Walbaum Display Light"/>
          <w:color w:val="3C3122"/>
          <w:kern w:val="24"/>
        </w:rPr>
        <w:t xml:space="preserve">К тому времени, когда </w:t>
      </w:r>
      <w:proofErr w:type="spellStart"/>
      <w:r w:rsidRPr="00F861C9">
        <w:rPr>
          <w:rFonts w:eastAsia="Walbaum Display Light"/>
          <w:color w:val="3C3122"/>
          <w:kern w:val="24"/>
        </w:rPr>
        <w:t>калининград</w:t>
      </w:r>
      <w:proofErr w:type="spellEnd"/>
      <w:r w:rsidRPr="00F861C9">
        <w:rPr>
          <w:rFonts w:eastAsia="Walbaum Display Light"/>
          <w:color w:val="3C3122"/>
          <w:kern w:val="24"/>
        </w:rPr>
        <w:t xml:space="preserve"> официально стал частью СССР, его уже трудно было назвать немецким. В начале войны в нем проживало 370 тыс. Граждан. Но к моменту захвата города советскими войсками в нем осталось лишь 20 тыс. Немцев</w:t>
      </w:r>
    </w:p>
    <w:p w:rsidR="00F861C9" w:rsidRPr="00F861C9" w:rsidRDefault="00F861C9" w:rsidP="00F861C9">
      <w:pPr>
        <w:pStyle w:val="a3"/>
        <w:spacing w:before="0" w:beforeAutospacing="0" w:after="0" w:afterAutospacing="0" w:line="216" w:lineRule="auto"/>
        <w:ind w:firstLine="562"/>
        <w:jc w:val="both"/>
      </w:pPr>
      <w:r w:rsidRPr="00F861C9">
        <w:rPr>
          <w:rFonts w:eastAsia="Walbaum Display Light"/>
          <w:color w:val="3C3122"/>
          <w:kern w:val="24"/>
        </w:rPr>
        <w:t>В ходе войны были разрушены многие памятники и здания, являвшие собой величие немецкой архитектуры. Советские власти практически сразу взяли курс на восстановление города:</w:t>
      </w:r>
    </w:p>
    <w:p w:rsidR="00F861C9" w:rsidRPr="00F861C9" w:rsidRDefault="00F861C9" w:rsidP="00F861C9">
      <w:pPr>
        <w:pStyle w:val="a3"/>
        <w:rPr>
          <w:color w:val="333333"/>
        </w:rPr>
      </w:pPr>
      <w:r w:rsidRPr="00F861C9">
        <w:rPr>
          <w:rFonts w:eastAsia="Walbaum Display Light"/>
          <w:color w:val="3C3122"/>
          <w:kern w:val="24"/>
        </w:rPr>
        <w:t xml:space="preserve">В 1947-м году было принято решение депортировать большую часть коренных жителей в </w:t>
      </w:r>
      <w:r>
        <w:rPr>
          <w:rFonts w:eastAsia="Walbaum Display Light"/>
          <w:color w:val="3C3122"/>
          <w:kern w:val="24"/>
        </w:rPr>
        <w:t>Г</w:t>
      </w:r>
      <w:r w:rsidRPr="00F861C9">
        <w:rPr>
          <w:rFonts w:eastAsia="Walbaum Display Light"/>
          <w:color w:val="3C3122"/>
          <w:kern w:val="24"/>
        </w:rPr>
        <w:t xml:space="preserve">ерманию. Вместо них </w:t>
      </w:r>
      <w:r>
        <w:rPr>
          <w:rFonts w:eastAsia="Walbaum Display Light"/>
          <w:color w:val="3C3122"/>
          <w:kern w:val="24"/>
        </w:rPr>
        <w:t>К</w:t>
      </w:r>
      <w:r w:rsidRPr="00F861C9">
        <w:rPr>
          <w:rFonts w:eastAsia="Walbaum Display Light"/>
          <w:color w:val="3C3122"/>
          <w:kern w:val="24"/>
        </w:rPr>
        <w:t xml:space="preserve">алининград стал заселяться советскими гражданами. В городе остались лишь некоторые немецкие специалисты, которые участвовали в восстановлении промышленных предприятий. К 1949-му году они выполнили свои задачи и также были депортированы в </w:t>
      </w:r>
      <w:r>
        <w:rPr>
          <w:rFonts w:eastAsia="Walbaum Display Light"/>
          <w:color w:val="3C3122"/>
          <w:kern w:val="24"/>
        </w:rPr>
        <w:t>Г</w:t>
      </w:r>
      <w:r w:rsidRPr="00F861C9">
        <w:rPr>
          <w:rFonts w:eastAsia="Walbaum Display Light"/>
          <w:color w:val="3C3122"/>
          <w:kern w:val="24"/>
        </w:rPr>
        <w:t>ерманию.</w:t>
      </w:r>
    </w:p>
    <w:p w:rsidR="00400153" w:rsidRPr="003766AA" w:rsidRDefault="00400153" w:rsidP="0040015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0347CE" w:rsidRPr="003766AA" w:rsidRDefault="00400153" w:rsidP="004001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66AA">
        <w:rPr>
          <w:rFonts w:ascii="Times New Roman" w:eastAsia="Times New Roman" w:hAnsi="Times New Roman" w:cs="Times New Roman"/>
          <w:color w:val="333333"/>
          <w:sz w:val="28"/>
          <w:szCs w:val="28"/>
          <w:highlight w:val="cyan"/>
        </w:rPr>
        <w:t>1</w:t>
      </w:r>
      <w:r w:rsidR="00F861C9">
        <w:rPr>
          <w:rFonts w:ascii="Times New Roman" w:eastAsia="Times New Roman" w:hAnsi="Times New Roman" w:cs="Times New Roman"/>
          <w:color w:val="333333"/>
          <w:sz w:val="28"/>
          <w:szCs w:val="28"/>
          <w:highlight w:val="cyan"/>
        </w:rPr>
        <w:t xml:space="preserve">3 </w:t>
      </w:r>
      <w:r w:rsidRPr="003766AA">
        <w:rPr>
          <w:rFonts w:ascii="Times New Roman" w:eastAsia="Times New Roman" w:hAnsi="Times New Roman" w:cs="Times New Roman"/>
          <w:color w:val="333333"/>
          <w:sz w:val="28"/>
          <w:szCs w:val="28"/>
          <w:highlight w:val="cyan"/>
        </w:rPr>
        <w:t>слайд</w:t>
      </w:r>
      <w:r w:rsidRPr="003766A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90E05" w:rsidRPr="00AB120D" w:rsidRDefault="00F861C9" w:rsidP="0040015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>После распада СССР, когда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  <w:lang w:val="en-US"/>
        </w:rPr>
        <w:t> 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>Польша и Литва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  <w:lang w:val="en-US"/>
        </w:rPr>
        <w:t> 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>стали отдельными странами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  <w:lang w:val="en-US"/>
        </w:rPr>
        <w:t> </w:t>
      </w:r>
      <w:proofErr w:type="gramStart"/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>территория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  <w:lang w:val="en-US"/>
        </w:rPr>
        <w:t> 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 xml:space="preserve"> </w:t>
      </w:r>
      <w:proofErr w:type="spellStart"/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>Каллинингрдской</w:t>
      </w:r>
      <w:proofErr w:type="spellEnd"/>
      <w:proofErr w:type="gramEnd"/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 xml:space="preserve"> области стала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  <w:lang w:val="en-US"/>
        </w:rPr>
        <w:t> 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 xml:space="preserve">частью Российской 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  <w:lang w:val="en-US"/>
        </w:rPr>
        <w:t> 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t>Федерации.</w:t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br/>
      </w:r>
      <w:r w:rsidRPr="00F861C9">
        <w:rPr>
          <w:rFonts w:ascii="Times New Roman" w:eastAsia="+mj-ea" w:hAnsi="Times New Roman" w:cs="Times New Roman"/>
          <w:color w:val="3C3122"/>
          <w:kern w:val="24"/>
          <w:sz w:val="24"/>
          <w:szCs w:val="24"/>
        </w:rPr>
        <w:br/>
      </w:r>
      <w:r w:rsidRPr="00F861C9">
        <w:rPr>
          <w:rFonts w:ascii="Times New Roman" w:eastAsia="Walbaum Display Light" w:hAnsi="Times New Roman" w:cs="Times New Roman"/>
          <w:color w:val="3C3122"/>
          <w:kern w:val="24"/>
          <w:sz w:val="24"/>
          <w:szCs w:val="24"/>
        </w:rPr>
        <w:t>Калининград не является исконно русским городом.</w:t>
      </w:r>
      <w:r w:rsidRPr="00F861C9">
        <w:rPr>
          <w:rFonts w:ascii="Times New Roman" w:eastAsia="Walbaum Display Light" w:hAnsi="Times New Roman" w:cs="Times New Roman"/>
          <w:color w:val="3C3122"/>
          <w:kern w:val="24"/>
          <w:sz w:val="24"/>
          <w:szCs w:val="24"/>
        </w:rPr>
        <w:br/>
        <w:t>Ранее он назывался Кенигсбергом и входил в состав Германии</w:t>
      </w:r>
      <w:r w:rsidRPr="00F861C9">
        <w:rPr>
          <w:rFonts w:ascii="Times New Roman" w:eastAsia="Walbaum Display Light" w:hAnsi="Times New Roman" w:cs="Times New Roman"/>
          <w:color w:val="3C3122"/>
          <w:kern w:val="24"/>
          <w:sz w:val="24"/>
          <w:szCs w:val="24"/>
        </w:rPr>
        <w:br/>
      </w:r>
      <w:r w:rsidRPr="00F861C9">
        <w:rPr>
          <w:rFonts w:ascii="Times New Roman" w:eastAsia="Walbaum Display Light" w:hAnsi="Times New Roman" w:cs="Times New Roman"/>
          <w:color w:val="3C3122"/>
          <w:kern w:val="24"/>
          <w:sz w:val="24"/>
          <w:szCs w:val="24"/>
        </w:rPr>
        <w:br/>
      </w:r>
      <w:r w:rsidRPr="00F861C9">
        <w:rPr>
          <w:rFonts w:ascii="Times New Roman" w:eastAsia="Walbaum Display Light" w:hAnsi="Times New Roman" w:cs="Times New Roman"/>
          <w:color w:val="3C3122"/>
          <w:kern w:val="24"/>
          <w:sz w:val="24"/>
          <w:szCs w:val="24"/>
        </w:rPr>
        <w:lastRenderedPageBreak/>
        <w:t>СССР он отошел по итогам Потсдамской конференции, прошедшей сразу после войны. Именно поэтому город находится вдали от основных границ России.</w:t>
      </w:r>
    </w:p>
    <w:p w:rsidR="003766AA" w:rsidRPr="003766AA" w:rsidRDefault="003766AA" w:rsidP="003766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00153" w:rsidRPr="00ED30BA" w:rsidRDefault="00400153">
      <w:pPr>
        <w:rPr>
          <w:rFonts w:ascii="Times New Roman" w:hAnsi="Times New Roman" w:cs="Times New Roman"/>
          <w:sz w:val="28"/>
          <w:szCs w:val="28"/>
        </w:rPr>
      </w:pPr>
    </w:p>
    <w:sectPr w:rsidR="00400153" w:rsidRPr="00ED30BA" w:rsidSect="0031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albaum Display Light">
    <w:altName w:val="Cambria"/>
    <w:panose1 w:val="00000000000000000000"/>
    <w:charset w:val="00"/>
    <w:family w:val="roman"/>
    <w:notTrueType/>
    <w:pitch w:val="default"/>
  </w:font>
  <w:font w:name="Univers Condensed Light">
    <w:altName w:val="Cambria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0A22"/>
    <w:multiLevelType w:val="multilevel"/>
    <w:tmpl w:val="C62C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B25EA"/>
    <w:multiLevelType w:val="hybridMultilevel"/>
    <w:tmpl w:val="809E8E6E"/>
    <w:lvl w:ilvl="0" w:tplc="B2B8C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C5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CB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4E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A9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C9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E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C4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00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BE31D6"/>
    <w:multiLevelType w:val="multilevel"/>
    <w:tmpl w:val="656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67836"/>
    <w:multiLevelType w:val="multilevel"/>
    <w:tmpl w:val="DF4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44FB2"/>
    <w:multiLevelType w:val="multilevel"/>
    <w:tmpl w:val="43BA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D1E86"/>
    <w:multiLevelType w:val="multilevel"/>
    <w:tmpl w:val="6348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1EA"/>
    <w:rsid w:val="000347CE"/>
    <w:rsid w:val="00114EE3"/>
    <w:rsid w:val="001B4AB0"/>
    <w:rsid w:val="00230999"/>
    <w:rsid w:val="002761C4"/>
    <w:rsid w:val="00290E05"/>
    <w:rsid w:val="00317F3E"/>
    <w:rsid w:val="003766AA"/>
    <w:rsid w:val="003C761C"/>
    <w:rsid w:val="00400153"/>
    <w:rsid w:val="004505D0"/>
    <w:rsid w:val="004A34AB"/>
    <w:rsid w:val="005A30B5"/>
    <w:rsid w:val="005B53DF"/>
    <w:rsid w:val="005F4264"/>
    <w:rsid w:val="00694509"/>
    <w:rsid w:val="007B7457"/>
    <w:rsid w:val="008E6373"/>
    <w:rsid w:val="00912B7D"/>
    <w:rsid w:val="00997607"/>
    <w:rsid w:val="00AB120D"/>
    <w:rsid w:val="00B07036"/>
    <w:rsid w:val="00C96732"/>
    <w:rsid w:val="00C973ED"/>
    <w:rsid w:val="00D02228"/>
    <w:rsid w:val="00E225C2"/>
    <w:rsid w:val="00E921EA"/>
    <w:rsid w:val="00ED0438"/>
    <w:rsid w:val="00ED30BA"/>
    <w:rsid w:val="00EF1E50"/>
    <w:rsid w:val="00F21546"/>
    <w:rsid w:val="00F8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7435"/>
  <w15:docId w15:val="{BAFD75D5-96B8-437C-B8AC-B8BEB5C3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1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976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154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D30BA"/>
    <w:rPr>
      <w:color w:val="605E5C"/>
      <w:shd w:val="clear" w:color="auto" w:fill="E1DFDD"/>
    </w:rPr>
  </w:style>
  <w:style w:type="character" w:customStyle="1" w:styleId="c23">
    <w:name w:val="c23"/>
    <w:basedOn w:val="a0"/>
    <w:rsid w:val="003C761C"/>
  </w:style>
  <w:style w:type="character" w:customStyle="1" w:styleId="c3">
    <w:name w:val="c3"/>
    <w:basedOn w:val="a0"/>
    <w:rsid w:val="003C761C"/>
  </w:style>
  <w:style w:type="character" w:customStyle="1" w:styleId="c10">
    <w:name w:val="c10"/>
    <w:basedOn w:val="a0"/>
    <w:rsid w:val="003C761C"/>
  </w:style>
  <w:style w:type="paragraph" w:customStyle="1" w:styleId="c1">
    <w:name w:val="c1"/>
    <w:basedOn w:val="a"/>
    <w:rsid w:val="0091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muratova</dc:creator>
  <cp:keywords/>
  <dc:description/>
  <cp:lastModifiedBy>Андреева Розалия Андреева</cp:lastModifiedBy>
  <cp:revision>14</cp:revision>
  <dcterms:created xsi:type="dcterms:W3CDTF">2022-12-05T10:08:00Z</dcterms:created>
  <dcterms:modified xsi:type="dcterms:W3CDTF">2023-11-08T11:13:00Z</dcterms:modified>
</cp:coreProperties>
</file>