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FEE" w:rsidRPr="00D43662" w:rsidRDefault="00812FEE" w:rsidP="00812FE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436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Урок по </w:t>
      </w:r>
      <w:r w:rsidRPr="00D43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теме</w:t>
      </w:r>
      <w:r w:rsidRPr="00D436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"Причастие"</w:t>
      </w:r>
    </w:p>
    <w:p w:rsidR="00812FEE" w:rsidRPr="00D43662" w:rsidRDefault="00812FEE" w:rsidP="00812FE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УРОКА: </w:t>
      </w:r>
      <w:r w:rsidRPr="00D43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систематизация знаний о причастии, формирование умения находить причастия и определить их грамматические признаки, находить и правильно писать орфограммы в причастии, выделять запятыми причастный оборот.</w:t>
      </w:r>
    </w:p>
    <w:p w:rsidR="00812FEE" w:rsidRPr="00D43662" w:rsidRDefault="00812FEE" w:rsidP="00812FE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FEE" w:rsidRPr="00D43662" w:rsidRDefault="00812FEE" w:rsidP="00812FE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3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812FEE" w:rsidRPr="00D43662" w:rsidRDefault="00812FEE" w:rsidP="00812FE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3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</w:t>
      </w:r>
    </w:p>
    <w:p w:rsidR="00812FEE" w:rsidRPr="00D43662" w:rsidRDefault="00812FEE" w:rsidP="00812FE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43662">
        <w:rPr>
          <w:b/>
          <w:bCs/>
          <w:color w:val="000000"/>
          <w:sz w:val="28"/>
          <w:szCs w:val="28"/>
        </w:rPr>
        <w:t>1. Орфоэпическая минутка</w:t>
      </w:r>
      <w:r w:rsidRPr="00D43662">
        <w:rPr>
          <w:color w:val="000000"/>
          <w:sz w:val="28"/>
          <w:szCs w:val="28"/>
        </w:rPr>
        <w:t xml:space="preserve">. </w:t>
      </w:r>
      <w:r w:rsidRPr="00D43662">
        <w:rPr>
          <w:b/>
          <w:color w:val="000000"/>
          <w:sz w:val="28"/>
          <w:szCs w:val="28"/>
        </w:rPr>
        <w:t>Расставьте ударения. Запомните произношение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16"/>
        <w:gridCol w:w="2264"/>
        <w:gridCol w:w="1867"/>
        <w:gridCol w:w="222"/>
      </w:tblGrid>
      <w:tr w:rsidR="00812FEE" w:rsidRPr="00D43662" w:rsidTr="00201627"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украинский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феномен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центнер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FEE" w:rsidRPr="00D43662" w:rsidTr="00201627"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созыв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тождество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черпать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FEE" w:rsidRPr="00D43662" w:rsidTr="00201627"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тотчас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христианин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убыстрить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FEE" w:rsidRPr="00D43662" w:rsidTr="00201627"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цемент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пуловер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шасси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FEE" w:rsidRPr="00D43662" w:rsidTr="00201627"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револьвер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озлобить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FEE" w:rsidRPr="00D43662" w:rsidTr="00201627"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опошлят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вероисповедание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начатый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FEE" w:rsidRPr="00D43662" w:rsidTr="00201627"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ненависть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кровоточить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отозвала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FEE" w:rsidRPr="00D43662" w:rsidTr="00201627"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корысть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нарвала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отключенный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FEE" w:rsidRPr="00D43662" w:rsidTr="00201627"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отбыла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донельзя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приданое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FEE" w:rsidRPr="00D43662" w:rsidTr="00201627"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углубить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завидно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семинария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FEE" w:rsidRPr="00D43662" w:rsidTr="00201627"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понявший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вовремя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засветло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FEE" w:rsidRPr="00D43662" w:rsidTr="00201627"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прибыв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мозаичный</w:t>
            </w: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экслибрис</w:t>
            </w:r>
          </w:p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12FEE" w:rsidRPr="00D43662" w:rsidRDefault="00812FEE" w:rsidP="0020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2FEE" w:rsidRPr="00D43662" w:rsidRDefault="00812FEE" w:rsidP="00812F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662">
        <w:rPr>
          <w:b/>
          <w:bCs/>
          <w:color w:val="000000"/>
          <w:sz w:val="28"/>
          <w:szCs w:val="28"/>
        </w:rPr>
        <w:t xml:space="preserve">2. Повторим орфографию. </w:t>
      </w:r>
      <w:r w:rsidRPr="00D43662">
        <w:rPr>
          <w:b/>
          <w:bCs/>
          <w:iCs/>
          <w:color w:val="000000"/>
          <w:sz w:val="28"/>
          <w:szCs w:val="28"/>
        </w:rPr>
        <w:t>Вставьте пропущенные буквы в словах:</w:t>
      </w:r>
    </w:p>
    <w:p w:rsidR="00812FEE" w:rsidRPr="00D43662" w:rsidRDefault="00812FEE" w:rsidP="00812F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662">
        <w:rPr>
          <w:sz w:val="28"/>
          <w:szCs w:val="28"/>
        </w:rPr>
        <w:t>Ад(?)</w:t>
      </w:r>
      <w:proofErr w:type="spellStart"/>
      <w:r w:rsidRPr="00D43662">
        <w:rPr>
          <w:sz w:val="28"/>
          <w:szCs w:val="28"/>
        </w:rPr>
        <w:t>ютант</w:t>
      </w:r>
      <w:proofErr w:type="spellEnd"/>
      <w:r w:rsidRPr="00D43662">
        <w:rPr>
          <w:sz w:val="28"/>
          <w:szCs w:val="28"/>
        </w:rPr>
        <w:t>, а(</w:t>
      </w:r>
      <w:proofErr w:type="spellStart"/>
      <w:r w:rsidRPr="00D43662">
        <w:rPr>
          <w:sz w:val="28"/>
          <w:szCs w:val="28"/>
        </w:rPr>
        <w:t>к,кк</w:t>
      </w:r>
      <w:proofErr w:type="spellEnd"/>
      <w:r w:rsidRPr="00D43662">
        <w:rPr>
          <w:sz w:val="28"/>
          <w:szCs w:val="28"/>
        </w:rPr>
        <w:t>)..</w:t>
      </w:r>
      <w:proofErr w:type="spellStart"/>
      <w:r w:rsidRPr="00D43662">
        <w:rPr>
          <w:sz w:val="28"/>
          <w:szCs w:val="28"/>
        </w:rPr>
        <w:t>мп</w:t>
      </w:r>
      <w:proofErr w:type="spellEnd"/>
      <w:r w:rsidRPr="00D43662">
        <w:rPr>
          <w:sz w:val="28"/>
          <w:szCs w:val="28"/>
        </w:rPr>
        <w:t>(</w:t>
      </w:r>
      <w:proofErr w:type="spellStart"/>
      <w:r w:rsidRPr="00D43662">
        <w:rPr>
          <w:sz w:val="28"/>
          <w:szCs w:val="28"/>
        </w:rPr>
        <w:t>о,а</w:t>
      </w:r>
      <w:proofErr w:type="spellEnd"/>
      <w:r w:rsidRPr="00D43662">
        <w:rPr>
          <w:sz w:val="28"/>
          <w:szCs w:val="28"/>
        </w:rPr>
        <w:t>)н..</w:t>
      </w:r>
      <w:proofErr w:type="spellStart"/>
      <w:r w:rsidRPr="00D43662">
        <w:rPr>
          <w:sz w:val="28"/>
          <w:szCs w:val="28"/>
        </w:rPr>
        <w:t>мент</w:t>
      </w:r>
      <w:proofErr w:type="spellEnd"/>
      <w:r w:rsidRPr="00D43662">
        <w:rPr>
          <w:color w:val="000000"/>
          <w:sz w:val="28"/>
          <w:szCs w:val="28"/>
        </w:rPr>
        <w:t xml:space="preserve"> </w:t>
      </w:r>
      <w:r w:rsidRPr="00D43662">
        <w:rPr>
          <w:sz w:val="28"/>
          <w:szCs w:val="28"/>
        </w:rPr>
        <w:t>б..(</w:t>
      </w:r>
      <w:proofErr w:type="spellStart"/>
      <w:r w:rsidRPr="00D43662">
        <w:rPr>
          <w:sz w:val="28"/>
          <w:szCs w:val="28"/>
        </w:rPr>
        <w:t>л,лл</w:t>
      </w:r>
      <w:proofErr w:type="spellEnd"/>
      <w:r w:rsidRPr="00D43662">
        <w:rPr>
          <w:sz w:val="28"/>
          <w:szCs w:val="28"/>
        </w:rPr>
        <w:t>)..</w:t>
      </w:r>
      <w:proofErr w:type="spellStart"/>
      <w:r w:rsidRPr="00D43662">
        <w:rPr>
          <w:sz w:val="28"/>
          <w:szCs w:val="28"/>
        </w:rPr>
        <w:t>тристика</w:t>
      </w:r>
      <w:proofErr w:type="spellEnd"/>
      <w:r w:rsidRPr="00D43662">
        <w:rPr>
          <w:sz w:val="28"/>
          <w:szCs w:val="28"/>
        </w:rPr>
        <w:t xml:space="preserve">, </w:t>
      </w:r>
      <w:proofErr w:type="spellStart"/>
      <w:r w:rsidRPr="00D43662">
        <w:rPr>
          <w:sz w:val="28"/>
          <w:szCs w:val="28"/>
        </w:rPr>
        <w:t>д</w:t>
      </w:r>
      <w:proofErr w:type="spellEnd"/>
      <w:r w:rsidRPr="00D43662">
        <w:rPr>
          <w:sz w:val="28"/>
          <w:szCs w:val="28"/>
        </w:rPr>
        <w:t>(</w:t>
      </w:r>
      <w:proofErr w:type="spellStart"/>
      <w:r w:rsidRPr="00D43662">
        <w:rPr>
          <w:sz w:val="28"/>
          <w:szCs w:val="28"/>
        </w:rPr>
        <w:t>е,и</w:t>
      </w:r>
      <w:proofErr w:type="spellEnd"/>
      <w:r w:rsidRPr="00D43662">
        <w:rPr>
          <w:sz w:val="28"/>
          <w:szCs w:val="28"/>
        </w:rPr>
        <w:t>)л(</w:t>
      </w:r>
      <w:proofErr w:type="spellStart"/>
      <w:r w:rsidRPr="00D43662">
        <w:rPr>
          <w:sz w:val="28"/>
          <w:szCs w:val="28"/>
        </w:rPr>
        <w:t>е,и</w:t>
      </w:r>
      <w:proofErr w:type="spellEnd"/>
      <w:r w:rsidRPr="00D43662">
        <w:rPr>
          <w:sz w:val="28"/>
          <w:szCs w:val="28"/>
        </w:rPr>
        <w:t>)</w:t>
      </w:r>
      <w:proofErr w:type="spellStart"/>
      <w:r w:rsidRPr="00D43662">
        <w:rPr>
          <w:sz w:val="28"/>
          <w:szCs w:val="28"/>
        </w:rPr>
        <w:t>тант</w:t>
      </w:r>
      <w:proofErr w:type="spellEnd"/>
      <w:r w:rsidRPr="00D43662">
        <w:rPr>
          <w:sz w:val="28"/>
          <w:szCs w:val="28"/>
        </w:rPr>
        <w:t>, д..(</w:t>
      </w:r>
      <w:proofErr w:type="spellStart"/>
      <w:r w:rsidRPr="00D43662">
        <w:rPr>
          <w:sz w:val="28"/>
          <w:szCs w:val="28"/>
        </w:rPr>
        <w:t>с,сс</w:t>
      </w:r>
      <w:proofErr w:type="spellEnd"/>
      <w:r w:rsidRPr="00D43662">
        <w:rPr>
          <w:sz w:val="28"/>
          <w:szCs w:val="28"/>
        </w:rPr>
        <w:t>)</w:t>
      </w:r>
      <w:proofErr w:type="spellStart"/>
      <w:r w:rsidRPr="00D43662">
        <w:rPr>
          <w:sz w:val="28"/>
          <w:szCs w:val="28"/>
        </w:rPr>
        <w:t>ку</w:t>
      </w:r>
      <w:proofErr w:type="spellEnd"/>
      <w:r w:rsidRPr="00D43662">
        <w:rPr>
          <w:sz w:val="28"/>
          <w:szCs w:val="28"/>
        </w:rPr>
        <w:t>(</w:t>
      </w:r>
      <w:proofErr w:type="spellStart"/>
      <w:r w:rsidRPr="00D43662">
        <w:rPr>
          <w:sz w:val="28"/>
          <w:szCs w:val="28"/>
        </w:rPr>
        <w:t>с,сс</w:t>
      </w:r>
      <w:proofErr w:type="spellEnd"/>
      <w:r w:rsidRPr="00D43662">
        <w:rPr>
          <w:sz w:val="28"/>
          <w:szCs w:val="28"/>
        </w:rPr>
        <w:t>)</w:t>
      </w:r>
      <w:proofErr w:type="spellStart"/>
      <w:r w:rsidRPr="00D43662">
        <w:rPr>
          <w:sz w:val="28"/>
          <w:szCs w:val="28"/>
        </w:rPr>
        <w:t>ия</w:t>
      </w:r>
      <w:proofErr w:type="spellEnd"/>
      <w:r w:rsidRPr="00D43662">
        <w:rPr>
          <w:sz w:val="28"/>
          <w:szCs w:val="28"/>
        </w:rPr>
        <w:t xml:space="preserve">, </w:t>
      </w:r>
      <w:proofErr w:type="spellStart"/>
      <w:r w:rsidRPr="00D43662">
        <w:rPr>
          <w:sz w:val="28"/>
          <w:szCs w:val="28"/>
        </w:rPr>
        <w:t>дра</w:t>
      </w:r>
      <w:proofErr w:type="spellEnd"/>
      <w:r w:rsidRPr="00D43662">
        <w:rPr>
          <w:sz w:val="28"/>
          <w:szCs w:val="28"/>
        </w:rPr>
        <w:t>(</w:t>
      </w:r>
      <w:proofErr w:type="spellStart"/>
      <w:r w:rsidRPr="00D43662">
        <w:rPr>
          <w:sz w:val="28"/>
          <w:szCs w:val="28"/>
        </w:rPr>
        <w:t>м,мм</w:t>
      </w:r>
      <w:proofErr w:type="spellEnd"/>
      <w:r w:rsidRPr="00D43662">
        <w:rPr>
          <w:sz w:val="28"/>
          <w:szCs w:val="28"/>
        </w:rPr>
        <w:t>)</w:t>
      </w:r>
      <w:proofErr w:type="spellStart"/>
      <w:r w:rsidRPr="00D43662">
        <w:rPr>
          <w:sz w:val="28"/>
          <w:szCs w:val="28"/>
        </w:rPr>
        <w:t>атический</w:t>
      </w:r>
      <w:proofErr w:type="spellEnd"/>
      <w:r w:rsidRPr="00D43662">
        <w:rPr>
          <w:sz w:val="28"/>
          <w:szCs w:val="28"/>
        </w:rPr>
        <w:t>, пр..в..(</w:t>
      </w:r>
      <w:proofErr w:type="spellStart"/>
      <w:r w:rsidRPr="00D43662">
        <w:rPr>
          <w:sz w:val="28"/>
          <w:szCs w:val="28"/>
        </w:rPr>
        <w:t>л,лл</w:t>
      </w:r>
      <w:proofErr w:type="spellEnd"/>
      <w:r w:rsidRPr="00D43662">
        <w:rPr>
          <w:sz w:val="28"/>
          <w:szCs w:val="28"/>
        </w:rPr>
        <w:t>)</w:t>
      </w:r>
      <w:proofErr w:type="spellStart"/>
      <w:r w:rsidRPr="00D43662">
        <w:rPr>
          <w:sz w:val="28"/>
          <w:szCs w:val="28"/>
        </w:rPr>
        <w:t>егия</w:t>
      </w:r>
      <w:proofErr w:type="spellEnd"/>
      <w:r w:rsidRPr="00D43662">
        <w:rPr>
          <w:sz w:val="28"/>
          <w:szCs w:val="28"/>
        </w:rPr>
        <w:t xml:space="preserve"> пр..ор..</w:t>
      </w:r>
      <w:proofErr w:type="spellStart"/>
      <w:r w:rsidRPr="00D43662">
        <w:rPr>
          <w:sz w:val="28"/>
          <w:szCs w:val="28"/>
        </w:rPr>
        <w:t>тет</w:t>
      </w:r>
      <w:proofErr w:type="spellEnd"/>
      <w:r w:rsidRPr="00D43662">
        <w:rPr>
          <w:sz w:val="28"/>
          <w:szCs w:val="28"/>
        </w:rPr>
        <w:t xml:space="preserve">, </w:t>
      </w:r>
      <w:proofErr w:type="spellStart"/>
      <w:r w:rsidRPr="00D43662">
        <w:rPr>
          <w:sz w:val="28"/>
          <w:szCs w:val="28"/>
        </w:rPr>
        <w:t>инт</w:t>
      </w:r>
      <w:proofErr w:type="spellEnd"/>
      <w:r w:rsidRPr="00D43662">
        <w:rPr>
          <w:sz w:val="28"/>
          <w:szCs w:val="28"/>
        </w:rPr>
        <w:t>..(</w:t>
      </w:r>
      <w:proofErr w:type="spellStart"/>
      <w:r w:rsidRPr="00D43662">
        <w:rPr>
          <w:sz w:val="28"/>
          <w:szCs w:val="28"/>
        </w:rPr>
        <w:t>л,лл</w:t>
      </w:r>
      <w:proofErr w:type="spellEnd"/>
      <w:r w:rsidRPr="00D43662">
        <w:rPr>
          <w:sz w:val="28"/>
          <w:szCs w:val="28"/>
        </w:rPr>
        <w:t>)..</w:t>
      </w:r>
      <w:proofErr w:type="spellStart"/>
      <w:r w:rsidRPr="00D43662">
        <w:rPr>
          <w:sz w:val="28"/>
          <w:szCs w:val="28"/>
        </w:rPr>
        <w:t>генция</w:t>
      </w:r>
      <w:proofErr w:type="spellEnd"/>
      <w:r w:rsidRPr="00D43662">
        <w:rPr>
          <w:sz w:val="28"/>
          <w:szCs w:val="28"/>
        </w:rPr>
        <w:t>, и(</w:t>
      </w:r>
      <w:proofErr w:type="spellStart"/>
      <w:r w:rsidRPr="00D43662">
        <w:rPr>
          <w:sz w:val="28"/>
          <w:szCs w:val="28"/>
        </w:rPr>
        <w:t>л,лл</w:t>
      </w:r>
      <w:proofErr w:type="spellEnd"/>
      <w:r w:rsidRPr="00D43662">
        <w:rPr>
          <w:sz w:val="28"/>
          <w:szCs w:val="28"/>
        </w:rPr>
        <w:t>)</w:t>
      </w:r>
      <w:proofErr w:type="spellStart"/>
      <w:r w:rsidRPr="00D43662">
        <w:rPr>
          <w:sz w:val="28"/>
          <w:szCs w:val="28"/>
        </w:rPr>
        <w:t>юминация</w:t>
      </w:r>
      <w:proofErr w:type="spellEnd"/>
      <w:r w:rsidRPr="00D43662">
        <w:rPr>
          <w:sz w:val="28"/>
          <w:szCs w:val="28"/>
        </w:rPr>
        <w:t xml:space="preserve">, </w:t>
      </w:r>
      <w:proofErr w:type="spellStart"/>
      <w:r w:rsidRPr="00D43662">
        <w:rPr>
          <w:sz w:val="28"/>
          <w:szCs w:val="28"/>
        </w:rPr>
        <w:t>инц</w:t>
      </w:r>
      <w:proofErr w:type="spellEnd"/>
      <w:r w:rsidRPr="00D43662">
        <w:rPr>
          <w:sz w:val="28"/>
          <w:szCs w:val="28"/>
        </w:rPr>
        <w:t>..</w:t>
      </w:r>
      <w:proofErr w:type="spellStart"/>
      <w:r w:rsidRPr="00D43662">
        <w:rPr>
          <w:sz w:val="28"/>
          <w:szCs w:val="28"/>
        </w:rPr>
        <w:t>дент</w:t>
      </w:r>
      <w:proofErr w:type="spellEnd"/>
      <w:r w:rsidRPr="00D43662">
        <w:rPr>
          <w:sz w:val="28"/>
          <w:szCs w:val="28"/>
        </w:rPr>
        <w:t>, под(?)ячий, пр..в..</w:t>
      </w:r>
      <w:proofErr w:type="spellStart"/>
      <w:r w:rsidRPr="00D43662">
        <w:rPr>
          <w:sz w:val="28"/>
          <w:szCs w:val="28"/>
        </w:rPr>
        <w:t>лировать</w:t>
      </w:r>
      <w:proofErr w:type="spellEnd"/>
      <w:r w:rsidRPr="00D43662">
        <w:rPr>
          <w:sz w:val="28"/>
          <w:szCs w:val="28"/>
        </w:rPr>
        <w:t>, пр..</w:t>
      </w:r>
      <w:proofErr w:type="spellStart"/>
      <w:r w:rsidRPr="00D43662">
        <w:rPr>
          <w:sz w:val="28"/>
          <w:szCs w:val="28"/>
        </w:rPr>
        <w:t>словутый</w:t>
      </w:r>
      <w:proofErr w:type="spellEnd"/>
      <w:r w:rsidRPr="00D43662">
        <w:rPr>
          <w:sz w:val="28"/>
          <w:szCs w:val="28"/>
        </w:rPr>
        <w:t>, пр..</w:t>
      </w:r>
      <w:proofErr w:type="spellStart"/>
      <w:r w:rsidRPr="00D43662">
        <w:rPr>
          <w:sz w:val="28"/>
          <w:szCs w:val="28"/>
        </w:rPr>
        <w:t>ц</w:t>
      </w:r>
      <w:proofErr w:type="spellEnd"/>
      <w:r w:rsidRPr="00D43662">
        <w:rPr>
          <w:sz w:val="28"/>
          <w:szCs w:val="28"/>
        </w:rPr>
        <w:t>..</w:t>
      </w:r>
      <w:proofErr w:type="spellStart"/>
      <w:r w:rsidRPr="00D43662">
        <w:rPr>
          <w:sz w:val="28"/>
          <w:szCs w:val="28"/>
        </w:rPr>
        <w:t>дент</w:t>
      </w:r>
      <w:proofErr w:type="spellEnd"/>
      <w:r w:rsidRPr="00D43662">
        <w:rPr>
          <w:sz w:val="28"/>
          <w:szCs w:val="28"/>
        </w:rPr>
        <w:t>, пр..п..</w:t>
      </w:r>
      <w:proofErr w:type="spellStart"/>
      <w:r w:rsidRPr="00D43662">
        <w:rPr>
          <w:sz w:val="28"/>
          <w:szCs w:val="28"/>
        </w:rPr>
        <w:t>ганда</w:t>
      </w:r>
      <w:proofErr w:type="spellEnd"/>
      <w:r w:rsidRPr="00D43662">
        <w:rPr>
          <w:sz w:val="28"/>
          <w:szCs w:val="28"/>
        </w:rPr>
        <w:t>, п..р..</w:t>
      </w:r>
      <w:proofErr w:type="spellStart"/>
      <w:r w:rsidRPr="00D43662">
        <w:rPr>
          <w:sz w:val="28"/>
          <w:szCs w:val="28"/>
        </w:rPr>
        <w:t>ферия</w:t>
      </w:r>
      <w:proofErr w:type="spellEnd"/>
      <w:r w:rsidRPr="00D43662">
        <w:rPr>
          <w:sz w:val="28"/>
          <w:szCs w:val="28"/>
        </w:rPr>
        <w:t>, ст..</w:t>
      </w:r>
      <w:proofErr w:type="spellStart"/>
      <w:r w:rsidRPr="00D43662">
        <w:rPr>
          <w:sz w:val="28"/>
          <w:szCs w:val="28"/>
        </w:rPr>
        <w:t>пендия</w:t>
      </w:r>
      <w:proofErr w:type="spellEnd"/>
      <w:r w:rsidRPr="00D43662">
        <w:rPr>
          <w:sz w:val="28"/>
          <w:szCs w:val="28"/>
        </w:rPr>
        <w:t>, д…р…ж…</w:t>
      </w:r>
      <w:proofErr w:type="spellStart"/>
      <w:r w:rsidRPr="00D43662">
        <w:rPr>
          <w:sz w:val="28"/>
          <w:szCs w:val="28"/>
        </w:rPr>
        <w:t>р</w:t>
      </w:r>
      <w:proofErr w:type="spellEnd"/>
      <w:r w:rsidRPr="00D43662">
        <w:rPr>
          <w:sz w:val="28"/>
          <w:szCs w:val="28"/>
        </w:rPr>
        <w:t>, а(</w:t>
      </w:r>
      <w:proofErr w:type="spellStart"/>
      <w:r w:rsidRPr="00D43662">
        <w:rPr>
          <w:sz w:val="28"/>
          <w:szCs w:val="28"/>
        </w:rPr>
        <w:t>п,пп</w:t>
      </w:r>
      <w:proofErr w:type="spellEnd"/>
      <w:r w:rsidRPr="00D43662">
        <w:rPr>
          <w:sz w:val="28"/>
          <w:szCs w:val="28"/>
        </w:rPr>
        <w:t>)л..д..</w:t>
      </w:r>
      <w:proofErr w:type="spellStart"/>
      <w:r w:rsidRPr="00D43662">
        <w:rPr>
          <w:sz w:val="28"/>
          <w:szCs w:val="28"/>
        </w:rPr>
        <w:t>сменты</w:t>
      </w:r>
      <w:proofErr w:type="spellEnd"/>
      <w:r w:rsidRPr="00D43662">
        <w:rPr>
          <w:sz w:val="28"/>
          <w:szCs w:val="28"/>
        </w:rPr>
        <w:t xml:space="preserve">, </w:t>
      </w:r>
      <w:proofErr w:type="spellStart"/>
      <w:r w:rsidRPr="00D43662">
        <w:rPr>
          <w:sz w:val="28"/>
          <w:szCs w:val="28"/>
        </w:rPr>
        <w:t>ра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овая</w:t>
      </w:r>
      <w:proofErr w:type="spellEnd"/>
      <w:r w:rsidRPr="00D43662">
        <w:rPr>
          <w:sz w:val="28"/>
          <w:szCs w:val="28"/>
        </w:rPr>
        <w:t xml:space="preserve"> д…</w:t>
      </w:r>
      <w:proofErr w:type="spellStart"/>
      <w:r w:rsidRPr="00D43662">
        <w:rPr>
          <w:sz w:val="28"/>
          <w:szCs w:val="28"/>
        </w:rPr>
        <w:t>скр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минация</w:t>
      </w:r>
      <w:proofErr w:type="spellEnd"/>
      <w:r w:rsidRPr="00D43662">
        <w:rPr>
          <w:sz w:val="28"/>
          <w:szCs w:val="28"/>
        </w:rPr>
        <w:t>, д…ф…</w:t>
      </w:r>
      <w:proofErr w:type="spellStart"/>
      <w:r w:rsidRPr="00D43662">
        <w:rPr>
          <w:sz w:val="28"/>
          <w:szCs w:val="28"/>
        </w:rPr>
        <w:t>цит</w:t>
      </w:r>
      <w:proofErr w:type="spellEnd"/>
      <w:r w:rsidRPr="00D43662">
        <w:rPr>
          <w:sz w:val="28"/>
          <w:szCs w:val="28"/>
        </w:rPr>
        <w:t>, (</w:t>
      </w:r>
      <w:proofErr w:type="spellStart"/>
      <w:r w:rsidRPr="00D43662">
        <w:rPr>
          <w:sz w:val="28"/>
          <w:szCs w:val="28"/>
        </w:rPr>
        <w:t>е,и</w:t>
      </w:r>
      <w:proofErr w:type="spellEnd"/>
      <w:r w:rsidRPr="00D43662">
        <w:rPr>
          <w:sz w:val="28"/>
          <w:szCs w:val="28"/>
        </w:rPr>
        <w:t>)</w:t>
      </w:r>
      <w:proofErr w:type="spellStart"/>
      <w:r w:rsidRPr="00D43662">
        <w:rPr>
          <w:sz w:val="28"/>
          <w:szCs w:val="28"/>
        </w:rPr>
        <w:t>жд</w:t>
      </w:r>
      <w:proofErr w:type="spellEnd"/>
      <w:r w:rsidRPr="00D43662">
        <w:rPr>
          <w:sz w:val="28"/>
          <w:szCs w:val="28"/>
        </w:rPr>
        <w:t>..венец, де(</w:t>
      </w:r>
      <w:proofErr w:type="spellStart"/>
      <w:r w:rsidRPr="00D43662">
        <w:rPr>
          <w:sz w:val="28"/>
          <w:szCs w:val="28"/>
        </w:rPr>
        <w:t>ф,фф</w:t>
      </w:r>
      <w:proofErr w:type="spellEnd"/>
      <w:r w:rsidRPr="00D43662">
        <w:rPr>
          <w:sz w:val="28"/>
          <w:szCs w:val="28"/>
        </w:rPr>
        <w:t>)</w:t>
      </w:r>
      <w:proofErr w:type="spellStart"/>
      <w:r w:rsidRPr="00D43662">
        <w:rPr>
          <w:sz w:val="28"/>
          <w:szCs w:val="28"/>
        </w:rPr>
        <w:t>ект</w:t>
      </w:r>
      <w:proofErr w:type="spellEnd"/>
      <w:r w:rsidRPr="00D43662">
        <w:rPr>
          <w:sz w:val="28"/>
          <w:szCs w:val="28"/>
        </w:rPr>
        <w:t>, п…</w:t>
      </w:r>
      <w:proofErr w:type="spellStart"/>
      <w:r w:rsidRPr="00D43662">
        <w:rPr>
          <w:sz w:val="28"/>
          <w:szCs w:val="28"/>
        </w:rPr>
        <w:t>лисадник</w:t>
      </w:r>
      <w:proofErr w:type="spellEnd"/>
      <w:r w:rsidRPr="00D43662">
        <w:rPr>
          <w:sz w:val="28"/>
          <w:szCs w:val="28"/>
        </w:rPr>
        <w:t>.</w:t>
      </w:r>
    </w:p>
    <w:p w:rsidR="00812FEE" w:rsidRPr="00D43662" w:rsidRDefault="00812FEE" w:rsidP="00812FE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2FEE" w:rsidRPr="00D43662" w:rsidRDefault="00812FEE" w:rsidP="00812FE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знаний</w:t>
      </w:r>
    </w:p>
    <w:p w:rsidR="00812FEE" w:rsidRPr="00D43662" w:rsidRDefault="00812FEE" w:rsidP="00812FE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Повторим и обобщим все полученные знания на уроках русского языка по теме "Причастие". Изучите материал презентации. Прочитайте параграфы учебника по теме «Причастие»</w:t>
      </w:r>
    </w:p>
    <w:p w:rsidR="00812FEE" w:rsidRPr="00D43662" w:rsidRDefault="00812FEE" w:rsidP="00812FEE">
      <w:pPr>
        <w:pStyle w:val="Style35"/>
        <w:widowControl/>
        <w:spacing w:line="288" w:lineRule="auto"/>
        <w:ind w:firstLine="720"/>
        <w:jc w:val="center"/>
        <w:rPr>
          <w:rStyle w:val="FontStyle162"/>
          <w:sz w:val="28"/>
          <w:szCs w:val="28"/>
        </w:rPr>
      </w:pPr>
      <w:r w:rsidRPr="00D43662">
        <w:rPr>
          <w:rStyle w:val="FontStyle162"/>
          <w:sz w:val="28"/>
          <w:szCs w:val="28"/>
        </w:rPr>
        <w:t>ПОВТОРИТЕ</w:t>
      </w:r>
    </w:p>
    <w:p w:rsidR="00812FEE" w:rsidRPr="00D43662" w:rsidRDefault="00812FEE" w:rsidP="00812FEE">
      <w:pPr>
        <w:pStyle w:val="Style35"/>
        <w:widowControl/>
        <w:spacing w:line="288" w:lineRule="auto"/>
        <w:ind w:firstLine="720"/>
        <w:jc w:val="center"/>
        <w:rPr>
          <w:rStyle w:val="FontStyle162"/>
          <w:sz w:val="28"/>
          <w:szCs w:val="28"/>
        </w:rPr>
      </w:pPr>
      <w:r w:rsidRPr="00D43662">
        <w:rPr>
          <w:rStyle w:val="FontStyle162"/>
          <w:sz w:val="28"/>
          <w:szCs w:val="28"/>
        </w:rPr>
        <w:t>ОБРАЗОВАНИЕ ПРИЧАСТИЙ</w:t>
      </w:r>
    </w:p>
    <w:p w:rsidR="00812FEE" w:rsidRPr="00D43662" w:rsidRDefault="00812FEE" w:rsidP="00812FEE">
      <w:pPr>
        <w:pStyle w:val="Style35"/>
        <w:widowControl/>
        <w:spacing w:line="288" w:lineRule="auto"/>
        <w:ind w:firstLine="720"/>
        <w:jc w:val="both"/>
        <w:rPr>
          <w:rStyle w:val="FontStyle162"/>
          <w:sz w:val="28"/>
          <w:szCs w:val="28"/>
        </w:rPr>
      </w:pPr>
    </w:p>
    <w:p w:rsidR="00812FEE" w:rsidRPr="00D43662" w:rsidRDefault="00812FEE" w:rsidP="00812FEE">
      <w:pPr>
        <w:pStyle w:val="Style35"/>
        <w:widowControl/>
        <w:spacing w:line="288" w:lineRule="auto"/>
        <w:ind w:firstLine="720"/>
        <w:jc w:val="center"/>
        <w:rPr>
          <w:rStyle w:val="FontStyle162"/>
          <w:b w:val="0"/>
          <w:i/>
          <w:sz w:val="28"/>
          <w:szCs w:val="28"/>
        </w:rPr>
      </w:pPr>
      <w:r w:rsidRPr="00D43662">
        <w:rPr>
          <w:rStyle w:val="FontStyle162"/>
          <w:b w:val="0"/>
          <w:i/>
          <w:sz w:val="28"/>
          <w:szCs w:val="28"/>
        </w:rPr>
        <w:t>ДЕЙСТВИТЕЛЬНЫЕ ПРИЧАСТИЯ</w:t>
      </w: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553"/>
        <w:gridCol w:w="2307"/>
        <w:gridCol w:w="2512"/>
        <w:gridCol w:w="2528"/>
      </w:tblGrid>
      <w:tr w:rsidR="00812FEE" w:rsidRPr="00D43662" w:rsidTr="00201627">
        <w:trPr>
          <w:trHeight w:val="989"/>
        </w:trPr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76"/>
              <w:widowControl/>
              <w:spacing w:line="288" w:lineRule="auto"/>
              <w:ind w:firstLine="720"/>
              <w:jc w:val="center"/>
              <w:rPr>
                <w:rStyle w:val="FontStyle162"/>
                <w:sz w:val="28"/>
                <w:szCs w:val="28"/>
              </w:rPr>
            </w:pPr>
            <w:r w:rsidRPr="00D43662">
              <w:rPr>
                <w:rStyle w:val="FontStyle162"/>
                <w:sz w:val="28"/>
                <w:szCs w:val="28"/>
              </w:rPr>
              <w:t>Действительное причастие</w:t>
            </w:r>
          </w:p>
          <w:p w:rsidR="00812FEE" w:rsidRPr="00D43662" w:rsidRDefault="00812FEE" w:rsidP="00201627">
            <w:pPr>
              <w:pStyle w:val="Style76"/>
              <w:widowControl/>
              <w:spacing w:line="288" w:lineRule="auto"/>
              <w:ind w:firstLine="720"/>
              <w:jc w:val="center"/>
              <w:rPr>
                <w:rStyle w:val="FontStyle162"/>
                <w:sz w:val="28"/>
                <w:szCs w:val="28"/>
              </w:rPr>
            </w:pPr>
            <w:r w:rsidRPr="00D43662">
              <w:rPr>
                <w:rStyle w:val="FontStyle162"/>
                <w:sz w:val="28"/>
                <w:szCs w:val="28"/>
              </w:rPr>
              <w:t>настоящего времени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76"/>
              <w:widowControl/>
              <w:spacing w:line="288" w:lineRule="auto"/>
              <w:ind w:firstLine="720"/>
              <w:jc w:val="center"/>
              <w:rPr>
                <w:rStyle w:val="FontStyle162"/>
                <w:sz w:val="28"/>
                <w:szCs w:val="28"/>
              </w:rPr>
            </w:pPr>
            <w:r w:rsidRPr="00D43662">
              <w:rPr>
                <w:rStyle w:val="FontStyle162"/>
                <w:sz w:val="28"/>
                <w:szCs w:val="28"/>
              </w:rPr>
              <w:t xml:space="preserve">Действительное причастие </w:t>
            </w:r>
          </w:p>
          <w:p w:rsidR="00812FEE" w:rsidRPr="00D43662" w:rsidRDefault="00812FEE" w:rsidP="00201627">
            <w:pPr>
              <w:pStyle w:val="Style76"/>
              <w:widowControl/>
              <w:spacing w:line="288" w:lineRule="auto"/>
              <w:ind w:firstLine="720"/>
              <w:jc w:val="center"/>
              <w:rPr>
                <w:rStyle w:val="FontStyle162"/>
                <w:sz w:val="28"/>
                <w:szCs w:val="28"/>
              </w:rPr>
            </w:pPr>
            <w:r w:rsidRPr="00D43662">
              <w:rPr>
                <w:rStyle w:val="FontStyle162"/>
                <w:sz w:val="28"/>
                <w:szCs w:val="28"/>
              </w:rPr>
              <w:t>прошедшего времени</w:t>
            </w:r>
          </w:p>
        </w:tc>
      </w:tr>
      <w:tr w:rsidR="00812FEE" w:rsidRPr="00D43662" w:rsidTr="00201627">
        <w:trPr>
          <w:trHeight w:val="653"/>
        </w:trPr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55"/>
              <w:widowControl/>
              <w:spacing w:line="288" w:lineRule="auto"/>
              <w:ind w:firstLine="720"/>
              <w:jc w:val="center"/>
              <w:rPr>
                <w:rStyle w:val="FontStyle142"/>
                <w:sz w:val="28"/>
                <w:szCs w:val="28"/>
              </w:rPr>
            </w:pPr>
            <w:r w:rsidRPr="00D43662">
              <w:rPr>
                <w:rStyle w:val="FontStyle142"/>
                <w:sz w:val="28"/>
                <w:szCs w:val="28"/>
              </w:rPr>
              <w:t xml:space="preserve">Образуются от </w:t>
            </w:r>
            <w:proofErr w:type="spellStart"/>
            <w:r w:rsidRPr="00D43662">
              <w:rPr>
                <w:rStyle w:val="FontStyle142"/>
                <w:sz w:val="28"/>
                <w:szCs w:val="28"/>
              </w:rPr>
              <w:t>перех</w:t>
            </w:r>
            <w:proofErr w:type="spellEnd"/>
            <w:r w:rsidRPr="00D43662">
              <w:rPr>
                <w:rStyle w:val="FontStyle142"/>
                <w:sz w:val="28"/>
                <w:szCs w:val="28"/>
              </w:rPr>
              <w:t xml:space="preserve">. и </w:t>
            </w:r>
            <w:proofErr w:type="spellStart"/>
            <w:r w:rsidRPr="00D43662">
              <w:rPr>
                <w:rStyle w:val="FontStyle142"/>
                <w:sz w:val="28"/>
                <w:szCs w:val="28"/>
              </w:rPr>
              <w:t>неперех</w:t>
            </w:r>
            <w:proofErr w:type="spellEnd"/>
            <w:r w:rsidRPr="00D43662">
              <w:rPr>
                <w:rStyle w:val="FontStyle142"/>
                <w:sz w:val="28"/>
                <w:szCs w:val="28"/>
              </w:rPr>
              <w:t>. гл. несов. вида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55"/>
              <w:widowControl/>
              <w:spacing w:line="288" w:lineRule="auto"/>
              <w:ind w:firstLine="720"/>
              <w:jc w:val="center"/>
              <w:rPr>
                <w:rStyle w:val="FontStyle142"/>
                <w:sz w:val="28"/>
                <w:szCs w:val="28"/>
              </w:rPr>
            </w:pPr>
            <w:r w:rsidRPr="00D43662">
              <w:rPr>
                <w:rStyle w:val="FontStyle142"/>
                <w:sz w:val="28"/>
                <w:szCs w:val="28"/>
              </w:rPr>
              <w:t xml:space="preserve">Образуются от </w:t>
            </w:r>
            <w:proofErr w:type="spellStart"/>
            <w:r w:rsidRPr="00D43662">
              <w:rPr>
                <w:rStyle w:val="FontStyle142"/>
                <w:sz w:val="28"/>
                <w:szCs w:val="28"/>
              </w:rPr>
              <w:t>перех</w:t>
            </w:r>
            <w:proofErr w:type="spellEnd"/>
            <w:r w:rsidRPr="00D43662">
              <w:rPr>
                <w:rStyle w:val="FontStyle142"/>
                <w:sz w:val="28"/>
                <w:szCs w:val="28"/>
              </w:rPr>
              <w:t xml:space="preserve">. и </w:t>
            </w:r>
            <w:proofErr w:type="spellStart"/>
            <w:r w:rsidRPr="00D43662">
              <w:rPr>
                <w:rStyle w:val="FontStyle142"/>
                <w:sz w:val="28"/>
                <w:szCs w:val="28"/>
              </w:rPr>
              <w:t>неперех</w:t>
            </w:r>
            <w:proofErr w:type="spellEnd"/>
            <w:r w:rsidRPr="00D43662">
              <w:rPr>
                <w:rStyle w:val="FontStyle142"/>
                <w:sz w:val="28"/>
                <w:szCs w:val="28"/>
              </w:rPr>
              <w:t>. гл. несов. вида</w:t>
            </w:r>
          </w:p>
        </w:tc>
      </w:tr>
      <w:tr w:rsidR="00812FEE" w:rsidRPr="00D43662" w:rsidTr="00201627">
        <w:trPr>
          <w:trHeight w:val="331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76"/>
              <w:widowControl/>
              <w:spacing w:line="288" w:lineRule="auto"/>
              <w:jc w:val="center"/>
              <w:rPr>
                <w:rStyle w:val="FontStyle162"/>
                <w:sz w:val="28"/>
                <w:szCs w:val="28"/>
              </w:rPr>
            </w:pPr>
            <w:r w:rsidRPr="00D43662">
              <w:rPr>
                <w:rStyle w:val="FontStyle162"/>
                <w:sz w:val="28"/>
                <w:szCs w:val="28"/>
              </w:rPr>
              <w:t xml:space="preserve">от гл. I </w:t>
            </w:r>
            <w:proofErr w:type="spellStart"/>
            <w:r w:rsidRPr="00D43662">
              <w:rPr>
                <w:rStyle w:val="FontStyle162"/>
                <w:sz w:val="28"/>
                <w:szCs w:val="28"/>
              </w:rPr>
              <w:t>спр</w:t>
            </w:r>
            <w:proofErr w:type="spellEnd"/>
            <w:r w:rsidRPr="00D43662">
              <w:rPr>
                <w:rStyle w:val="FontStyle162"/>
                <w:sz w:val="28"/>
                <w:szCs w:val="28"/>
              </w:rPr>
              <w:t>.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76"/>
              <w:widowControl/>
              <w:spacing w:line="288" w:lineRule="auto"/>
              <w:jc w:val="center"/>
              <w:rPr>
                <w:rStyle w:val="FontStyle162"/>
                <w:sz w:val="28"/>
                <w:szCs w:val="28"/>
              </w:rPr>
            </w:pPr>
            <w:r w:rsidRPr="00D43662">
              <w:rPr>
                <w:rStyle w:val="FontStyle162"/>
                <w:sz w:val="28"/>
                <w:szCs w:val="28"/>
              </w:rPr>
              <w:t xml:space="preserve">от гл. </w:t>
            </w:r>
            <w:r w:rsidRPr="00D43662">
              <w:rPr>
                <w:rStyle w:val="FontStyle162"/>
                <w:spacing w:val="40"/>
                <w:sz w:val="28"/>
                <w:szCs w:val="28"/>
              </w:rPr>
              <w:t>II</w:t>
            </w:r>
            <w:r w:rsidRPr="00D43662">
              <w:rPr>
                <w:rStyle w:val="FontStyle162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Style w:val="FontStyle162"/>
                <w:sz w:val="28"/>
                <w:szCs w:val="28"/>
              </w:rPr>
              <w:t>сп</w:t>
            </w:r>
            <w:proofErr w:type="spellEnd"/>
            <w:r w:rsidRPr="00D43662">
              <w:rPr>
                <w:rStyle w:val="FontStyle162"/>
                <w:sz w:val="28"/>
                <w:szCs w:val="28"/>
              </w:rPr>
              <w:t xml:space="preserve"> р.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76"/>
              <w:widowControl/>
              <w:spacing w:line="288" w:lineRule="auto"/>
              <w:jc w:val="center"/>
              <w:rPr>
                <w:rStyle w:val="FontStyle162"/>
                <w:sz w:val="28"/>
                <w:szCs w:val="28"/>
              </w:rPr>
            </w:pPr>
            <w:r w:rsidRPr="00D43662">
              <w:rPr>
                <w:rStyle w:val="FontStyle162"/>
                <w:sz w:val="28"/>
                <w:szCs w:val="28"/>
              </w:rPr>
              <w:t xml:space="preserve">от гл. I </w:t>
            </w:r>
            <w:proofErr w:type="spellStart"/>
            <w:r w:rsidRPr="00D43662">
              <w:rPr>
                <w:rStyle w:val="FontStyle162"/>
                <w:sz w:val="28"/>
                <w:szCs w:val="28"/>
              </w:rPr>
              <w:t>спр</w:t>
            </w:r>
            <w:proofErr w:type="spellEnd"/>
            <w:r w:rsidRPr="00D43662">
              <w:rPr>
                <w:rStyle w:val="FontStyle162"/>
                <w:sz w:val="28"/>
                <w:szCs w:val="28"/>
              </w:rPr>
              <w:t>.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76"/>
              <w:widowControl/>
              <w:spacing w:line="288" w:lineRule="auto"/>
              <w:ind w:firstLine="720"/>
              <w:jc w:val="center"/>
              <w:rPr>
                <w:rStyle w:val="FontStyle162"/>
                <w:sz w:val="28"/>
                <w:szCs w:val="28"/>
              </w:rPr>
            </w:pPr>
            <w:r w:rsidRPr="00D43662">
              <w:rPr>
                <w:rStyle w:val="FontStyle162"/>
                <w:sz w:val="28"/>
                <w:szCs w:val="28"/>
              </w:rPr>
              <w:t xml:space="preserve">от гл. </w:t>
            </w:r>
            <w:r w:rsidRPr="00D43662">
              <w:rPr>
                <w:rStyle w:val="FontStyle162"/>
                <w:spacing w:val="40"/>
                <w:sz w:val="28"/>
                <w:szCs w:val="28"/>
              </w:rPr>
              <w:t>II</w:t>
            </w:r>
            <w:r w:rsidRPr="00D43662">
              <w:rPr>
                <w:rStyle w:val="FontStyle162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Style w:val="FontStyle162"/>
                <w:sz w:val="28"/>
                <w:szCs w:val="28"/>
              </w:rPr>
              <w:t>спр</w:t>
            </w:r>
            <w:proofErr w:type="spellEnd"/>
            <w:r w:rsidRPr="00D43662">
              <w:rPr>
                <w:rStyle w:val="FontStyle162"/>
                <w:sz w:val="28"/>
                <w:szCs w:val="28"/>
              </w:rPr>
              <w:t>.</w:t>
            </w:r>
          </w:p>
        </w:tc>
      </w:tr>
      <w:tr w:rsidR="00812FEE" w:rsidRPr="00D43662" w:rsidTr="00201627">
        <w:trPr>
          <w:trHeight w:val="96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center"/>
              <w:rPr>
                <w:rStyle w:val="FontStyle162"/>
                <w:sz w:val="28"/>
                <w:szCs w:val="28"/>
              </w:rPr>
            </w:pPr>
            <w:r w:rsidRPr="00D43662">
              <w:rPr>
                <w:rStyle w:val="FontStyle162"/>
                <w:sz w:val="28"/>
                <w:szCs w:val="28"/>
              </w:rPr>
              <w:t>-</w:t>
            </w:r>
            <w:proofErr w:type="spellStart"/>
            <w:r w:rsidRPr="00D43662">
              <w:rPr>
                <w:rStyle w:val="FontStyle162"/>
                <w:sz w:val="28"/>
                <w:szCs w:val="28"/>
              </w:rPr>
              <w:t>ущ</w:t>
            </w:r>
            <w:proofErr w:type="spellEnd"/>
            <w:r w:rsidRPr="00D43662">
              <w:rPr>
                <w:rStyle w:val="FontStyle162"/>
                <w:sz w:val="28"/>
                <w:szCs w:val="28"/>
              </w:rPr>
              <w:t>, -</w:t>
            </w:r>
            <w:proofErr w:type="spellStart"/>
            <w:r w:rsidRPr="00D43662">
              <w:rPr>
                <w:rStyle w:val="FontStyle162"/>
                <w:sz w:val="28"/>
                <w:szCs w:val="28"/>
              </w:rPr>
              <w:t>ющ</w:t>
            </w:r>
            <w:proofErr w:type="spellEnd"/>
            <w:r w:rsidRPr="00D43662">
              <w:rPr>
                <w:rStyle w:val="FontStyle162"/>
                <w:sz w:val="28"/>
                <w:szCs w:val="28"/>
              </w:rPr>
              <w:t>-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both"/>
              <w:rPr>
                <w:rStyle w:val="FontStyle163"/>
                <w:sz w:val="28"/>
                <w:szCs w:val="28"/>
              </w:rPr>
            </w:pP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both"/>
              <w:rPr>
                <w:rStyle w:val="FontStyle163"/>
                <w:sz w:val="28"/>
                <w:szCs w:val="28"/>
              </w:rPr>
            </w:pPr>
            <w:r w:rsidRPr="00D43662">
              <w:rPr>
                <w:rStyle w:val="FontStyle163"/>
                <w:sz w:val="28"/>
                <w:szCs w:val="28"/>
              </w:rPr>
              <w:t xml:space="preserve">несут - несущий 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both"/>
              <w:rPr>
                <w:rStyle w:val="FontStyle163"/>
                <w:sz w:val="28"/>
                <w:szCs w:val="28"/>
              </w:rPr>
            </w:pPr>
            <w:r w:rsidRPr="00D43662">
              <w:rPr>
                <w:rStyle w:val="FontStyle163"/>
                <w:sz w:val="28"/>
                <w:szCs w:val="28"/>
              </w:rPr>
              <w:t>колются -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both"/>
              <w:rPr>
                <w:rStyle w:val="FontStyle162"/>
                <w:sz w:val="28"/>
                <w:szCs w:val="28"/>
              </w:rPr>
            </w:pPr>
            <w:r w:rsidRPr="00D43662">
              <w:rPr>
                <w:rStyle w:val="FontStyle163"/>
                <w:sz w:val="28"/>
                <w:szCs w:val="28"/>
              </w:rPr>
              <w:t xml:space="preserve">       колющийся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center"/>
              <w:rPr>
                <w:rStyle w:val="FontStyle163"/>
                <w:sz w:val="28"/>
                <w:szCs w:val="28"/>
              </w:rPr>
            </w:pPr>
            <w:r w:rsidRPr="00D43662">
              <w:rPr>
                <w:rStyle w:val="FontStyle162"/>
                <w:sz w:val="28"/>
                <w:szCs w:val="28"/>
              </w:rPr>
              <w:t>-</w:t>
            </w:r>
            <w:proofErr w:type="spellStart"/>
            <w:r w:rsidRPr="00D43662">
              <w:rPr>
                <w:rStyle w:val="FontStyle162"/>
                <w:sz w:val="28"/>
                <w:szCs w:val="28"/>
              </w:rPr>
              <w:t>ащ</w:t>
            </w:r>
            <w:proofErr w:type="spellEnd"/>
            <w:r w:rsidRPr="00D43662">
              <w:rPr>
                <w:rStyle w:val="FontStyle162"/>
                <w:sz w:val="28"/>
                <w:szCs w:val="28"/>
              </w:rPr>
              <w:t>-, -</w:t>
            </w:r>
            <w:proofErr w:type="spellStart"/>
            <w:r w:rsidRPr="00D43662">
              <w:rPr>
                <w:rStyle w:val="FontStyle162"/>
                <w:sz w:val="28"/>
                <w:szCs w:val="28"/>
              </w:rPr>
              <w:t>ящ</w:t>
            </w:r>
            <w:proofErr w:type="spellEnd"/>
            <w:r w:rsidRPr="00D43662">
              <w:rPr>
                <w:rStyle w:val="FontStyle162"/>
                <w:sz w:val="28"/>
                <w:szCs w:val="28"/>
              </w:rPr>
              <w:t>-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both"/>
              <w:rPr>
                <w:rStyle w:val="FontStyle163"/>
                <w:sz w:val="28"/>
                <w:szCs w:val="28"/>
              </w:rPr>
            </w:pP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both"/>
              <w:rPr>
                <w:rStyle w:val="FontStyle163"/>
                <w:sz w:val="28"/>
                <w:szCs w:val="28"/>
              </w:rPr>
            </w:pPr>
            <w:r w:rsidRPr="00D43662">
              <w:rPr>
                <w:rStyle w:val="FontStyle163"/>
                <w:sz w:val="28"/>
                <w:szCs w:val="28"/>
              </w:rPr>
              <w:t xml:space="preserve">молчат -молчащий 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both"/>
              <w:rPr>
                <w:rStyle w:val="FontStyle163"/>
                <w:sz w:val="28"/>
                <w:szCs w:val="28"/>
              </w:rPr>
            </w:pPr>
            <w:r w:rsidRPr="00D43662">
              <w:rPr>
                <w:rStyle w:val="FontStyle163"/>
                <w:sz w:val="28"/>
                <w:szCs w:val="28"/>
              </w:rPr>
              <w:t xml:space="preserve">видят -видящий 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center"/>
              <w:rPr>
                <w:rStyle w:val="FontStyle162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105"/>
              <w:widowControl/>
              <w:spacing w:line="288" w:lineRule="auto"/>
              <w:ind w:firstLine="102"/>
              <w:jc w:val="center"/>
              <w:rPr>
                <w:rStyle w:val="FontStyle163"/>
                <w:sz w:val="28"/>
                <w:szCs w:val="28"/>
              </w:rPr>
            </w:pPr>
            <w:r w:rsidRPr="00D43662">
              <w:rPr>
                <w:rStyle w:val="FontStyle162"/>
                <w:sz w:val="28"/>
                <w:szCs w:val="28"/>
              </w:rPr>
              <w:t>-</w:t>
            </w:r>
            <w:proofErr w:type="spellStart"/>
            <w:r w:rsidRPr="00D43662">
              <w:rPr>
                <w:rStyle w:val="FontStyle162"/>
                <w:sz w:val="28"/>
                <w:szCs w:val="28"/>
              </w:rPr>
              <w:t>вш</w:t>
            </w:r>
            <w:proofErr w:type="spellEnd"/>
            <w:r w:rsidRPr="00D43662">
              <w:rPr>
                <w:rStyle w:val="FontStyle162"/>
                <w:sz w:val="28"/>
                <w:szCs w:val="28"/>
              </w:rPr>
              <w:t>-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ind w:firstLine="102"/>
              <w:jc w:val="both"/>
              <w:rPr>
                <w:rStyle w:val="FontStyle163"/>
                <w:sz w:val="28"/>
                <w:szCs w:val="28"/>
              </w:rPr>
            </w:pP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ind w:firstLine="102"/>
              <w:jc w:val="both"/>
              <w:rPr>
                <w:rStyle w:val="FontStyle163"/>
                <w:sz w:val="28"/>
                <w:szCs w:val="28"/>
              </w:rPr>
            </w:pPr>
            <w:r w:rsidRPr="00D43662">
              <w:rPr>
                <w:rStyle w:val="FontStyle163"/>
                <w:sz w:val="28"/>
                <w:szCs w:val="28"/>
              </w:rPr>
              <w:t xml:space="preserve">клеил — 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ind w:firstLine="102"/>
              <w:jc w:val="both"/>
              <w:rPr>
                <w:rStyle w:val="FontStyle163"/>
                <w:sz w:val="28"/>
                <w:szCs w:val="28"/>
              </w:rPr>
            </w:pPr>
            <w:r w:rsidRPr="00D43662">
              <w:rPr>
                <w:rStyle w:val="FontStyle163"/>
                <w:sz w:val="28"/>
                <w:szCs w:val="28"/>
              </w:rPr>
              <w:t xml:space="preserve">       клеивший 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ind w:firstLine="102"/>
              <w:jc w:val="both"/>
              <w:rPr>
                <w:rStyle w:val="FontStyle163"/>
                <w:sz w:val="28"/>
                <w:szCs w:val="28"/>
              </w:rPr>
            </w:pPr>
            <w:r w:rsidRPr="00D43662">
              <w:rPr>
                <w:rStyle w:val="FontStyle163"/>
                <w:sz w:val="28"/>
                <w:szCs w:val="28"/>
              </w:rPr>
              <w:t xml:space="preserve">увидел — 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ind w:firstLine="102"/>
              <w:jc w:val="both"/>
              <w:rPr>
                <w:rStyle w:val="FontStyle162"/>
                <w:sz w:val="28"/>
                <w:szCs w:val="28"/>
              </w:rPr>
            </w:pPr>
            <w:r w:rsidRPr="00D43662">
              <w:rPr>
                <w:rStyle w:val="FontStyle163"/>
                <w:sz w:val="28"/>
                <w:szCs w:val="28"/>
              </w:rPr>
              <w:t xml:space="preserve">      увидевший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center"/>
              <w:rPr>
                <w:rStyle w:val="FontStyle163"/>
                <w:sz w:val="28"/>
                <w:szCs w:val="28"/>
              </w:rPr>
            </w:pPr>
            <w:r w:rsidRPr="00D43662">
              <w:rPr>
                <w:rStyle w:val="FontStyle164"/>
                <w:sz w:val="28"/>
                <w:szCs w:val="28"/>
              </w:rPr>
              <w:t>-ш-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both"/>
              <w:rPr>
                <w:rStyle w:val="FontStyle163"/>
                <w:sz w:val="28"/>
                <w:szCs w:val="28"/>
              </w:rPr>
            </w:pP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both"/>
              <w:rPr>
                <w:rStyle w:val="FontStyle163"/>
                <w:sz w:val="28"/>
                <w:szCs w:val="28"/>
              </w:rPr>
            </w:pPr>
            <w:r w:rsidRPr="00D43662">
              <w:rPr>
                <w:rStyle w:val="FontStyle163"/>
                <w:sz w:val="28"/>
                <w:szCs w:val="28"/>
              </w:rPr>
              <w:t>замерз – замерзший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both"/>
              <w:rPr>
                <w:rStyle w:val="FontStyle164"/>
                <w:sz w:val="28"/>
                <w:szCs w:val="28"/>
              </w:rPr>
            </w:pPr>
            <w:r w:rsidRPr="00D43662">
              <w:rPr>
                <w:rStyle w:val="FontStyle163"/>
                <w:sz w:val="28"/>
                <w:szCs w:val="28"/>
              </w:rPr>
              <w:t xml:space="preserve"> пек - пекший 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both"/>
              <w:rPr>
                <w:rStyle w:val="FontStyle164"/>
                <w:sz w:val="28"/>
                <w:szCs w:val="28"/>
              </w:rPr>
            </w:pP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center"/>
              <w:rPr>
                <w:rStyle w:val="FontStyle164"/>
                <w:sz w:val="28"/>
                <w:szCs w:val="28"/>
              </w:rPr>
            </w:pPr>
          </w:p>
        </w:tc>
      </w:tr>
      <w:tr w:rsidR="00812FEE" w:rsidRPr="00D43662" w:rsidTr="00201627">
        <w:trPr>
          <w:trHeight w:val="682"/>
        </w:trPr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55"/>
              <w:widowControl/>
              <w:spacing w:line="288" w:lineRule="auto"/>
              <w:jc w:val="both"/>
              <w:rPr>
                <w:rStyle w:val="FontStyle142"/>
                <w:sz w:val="28"/>
                <w:szCs w:val="28"/>
              </w:rPr>
            </w:pPr>
            <w:r w:rsidRPr="00D43662">
              <w:rPr>
                <w:rStyle w:val="FontStyle142"/>
                <w:sz w:val="28"/>
                <w:szCs w:val="28"/>
              </w:rPr>
              <w:t xml:space="preserve">    Правописание суффиксов зависит от спряжения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55"/>
              <w:widowControl/>
              <w:spacing w:line="288" w:lineRule="auto"/>
              <w:jc w:val="both"/>
              <w:rPr>
                <w:rStyle w:val="FontStyle142"/>
                <w:sz w:val="28"/>
                <w:szCs w:val="28"/>
              </w:rPr>
            </w:pPr>
            <w:r w:rsidRPr="00D43662">
              <w:rPr>
                <w:rStyle w:val="FontStyle142"/>
                <w:sz w:val="28"/>
                <w:szCs w:val="28"/>
              </w:rPr>
              <w:t xml:space="preserve">    Правописание гласной зависит от начальной формы    (гласной перед –Л-)</w:t>
            </w:r>
          </w:p>
        </w:tc>
      </w:tr>
    </w:tbl>
    <w:p w:rsidR="00812FEE" w:rsidRPr="00D43662" w:rsidRDefault="00812FEE" w:rsidP="00812FEE">
      <w:pPr>
        <w:pStyle w:val="Style35"/>
        <w:widowControl/>
        <w:spacing w:line="288" w:lineRule="auto"/>
        <w:ind w:firstLine="720"/>
        <w:jc w:val="both"/>
        <w:rPr>
          <w:rStyle w:val="FontStyle180"/>
          <w:sz w:val="28"/>
          <w:szCs w:val="28"/>
          <w:lang w:eastAsia="en-US"/>
        </w:rPr>
      </w:pPr>
    </w:p>
    <w:p w:rsidR="00812FEE" w:rsidRPr="00D43662" w:rsidRDefault="00812FEE" w:rsidP="00812FEE">
      <w:pPr>
        <w:pStyle w:val="Style35"/>
        <w:widowControl/>
        <w:spacing w:line="288" w:lineRule="auto"/>
        <w:ind w:firstLine="720"/>
        <w:jc w:val="both"/>
        <w:rPr>
          <w:rStyle w:val="FontStyle180"/>
          <w:sz w:val="28"/>
          <w:szCs w:val="28"/>
          <w:lang w:eastAsia="en-US"/>
        </w:rPr>
      </w:pPr>
    </w:p>
    <w:p w:rsidR="00812FEE" w:rsidRPr="00D43662" w:rsidRDefault="00812FEE" w:rsidP="00812FEE">
      <w:pPr>
        <w:pStyle w:val="Style35"/>
        <w:widowControl/>
        <w:spacing w:line="288" w:lineRule="auto"/>
        <w:ind w:firstLine="720"/>
        <w:jc w:val="both"/>
        <w:rPr>
          <w:rStyle w:val="FontStyle180"/>
          <w:i/>
          <w:sz w:val="28"/>
          <w:szCs w:val="28"/>
          <w:lang w:eastAsia="en-US"/>
        </w:rPr>
      </w:pPr>
      <w:r w:rsidRPr="00D43662">
        <w:rPr>
          <w:rStyle w:val="FontStyle180"/>
          <w:i/>
          <w:sz w:val="28"/>
          <w:szCs w:val="28"/>
          <w:lang w:eastAsia="en-US"/>
        </w:rPr>
        <w:t>СТРАДАТЕЛЬНЫЕ ПРИЧАСТИЯ</w:t>
      </w: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410"/>
        <w:gridCol w:w="2450"/>
        <w:gridCol w:w="5040"/>
      </w:tblGrid>
      <w:tr w:rsidR="00812FEE" w:rsidRPr="00D43662" w:rsidTr="00201627">
        <w:trPr>
          <w:trHeight w:val="989"/>
        </w:trPr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76"/>
              <w:widowControl/>
              <w:spacing w:line="288" w:lineRule="auto"/>
              <w:ind w:firstLine="720"/>
              <w:rPr>
                <w:rStyle w:val="FontStyle162"/>
                <w:sz w:val="28"/>
                <w:szCs w:val="28"/>
              </w:rPr>
            </w:pPr>
            <w:r w:rsidRPr="00D43662">
              <w:rPr>
                <w:rStyle w:val="FontStyle162"/>
                <w:sz w:val="28"/>
                <w:szCs w:val="28"/>
              </w:rPr>
              <w:t xml:space="preserve">Страдательное причастие </w:t>
            </w:r>
          </w:p>
          <w:p w:rsidR="00812FEE" w:rsidRPr="00D43662" w:rsidRDefault="00812FEE" w:rsidP="00201627">
            <w:pPr>
              <w:pStyle w:val="Style76"/>
              <w:widowControl/>
              <w:spacing w:line="288" w:lineRule="auto"/>
              <w:ind w:firstLine="720"/>
              <w:jc w:val="center"/>
              <w:rPr>
                <w:rStyle w:val="FontStyle162"/>
                <w:sz w:val="28"/>
                <w:szCs w:val="28"/>
              </w:rPr>
            </w:pPr>
            <w:r w:rsidRPr="00D43662">
              <w:rPr>
                <w:rStyle w:val="FontStyle162"/>
                <w:sz w:val="28"/>
                <w:szCs w:val="28"/>
              </w:rPr>
              <w:t>настоящего времени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76"/>
              <w:widowControl/>
              <w:spacing w:line="288" w:lineRule="auto"/>
              <w:jc w:val="center"/>
              <w:rPr>
                <w:rStyle w:val="FontStyle162"/>
                <w:sz w:val="28"/>
                <w:szCs w:val="28"/>
              </w:rPr>
            </w:pPr>
            <w:r w:rsidRPr="00D43662">
              <w:rPr>
                <w:rStyle w:val="FontStyle162"/>
                <w:sz w:val="28"/>
                <w:szCs w:val="28"/>
              </w:rPr>
              <w:t xml:space="preserve">Страдательное причастие </w:t>
            </w:r>
          </w:p>
          <w:p w:rsidR="00812FEE" w:rsidRPr="00D43662" w:rsidRDefault="00812FEE" w:rsidP="00201627">
            <w:pPr>
              <w:pStyle w:val="Style76"/>
              <w:widowControl/>
              <w:spacing w:line="288" w:lineRule="auto"/>
              <w:jc w:val="center"/>
              <w:rPr>
                <w:rStyle w:val="FontStyle162"/>
                <w:sz w:val="28"/>
                <w:szCs w:val="28"/>
              </w:rPr>
            </w:pPr>
            <w:r w:rsidRPr="00D43662">
              <w:rPr>
                <w:rStyle w:val="FontStyle162"/>
                <w:sz w:val="28"/>
                <w:szCs w:val="28"/>
              </w:rPr>
              <w:t>прошедшего времени</w:t>
            </w:r>
          </w:p>
        </w:tc>
      </w:tr>
      <w:tr w:rsidR="00812FEE" w:rsidRPr="00D43662" w:rsidTr="00201627">
        <w:trPr>
          <w:trHeight w:val="653"/>
        </w:trPr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55"/>
              <w:widowControl/>
              <w:spacing w:line="288" w:lineRule="auto"/>
              <w:ind w:firstLine="720"/>
              <w:jc w:val="center"/>
              <w:rPr>
                <w:rStyle w:val="FontStyle142"/>
                <w:sz w:val="28"/>
                <w:szCs w:val="28"/>
              </w:rPr>
            </w:pPr>
            <w:r w:rsidRPr="00D43662">
              <w:rPr>
                <w:rStyle w:val="FontStyle142"/>
                <w:sz w:val="28"/>
                <w:szCs w:val="28"/>
              </w:rPr>
              <w:t xml:space="preserve">Образуются только от </w:t>
            </w:r>
            <w:proofErr w:type="spellStart"/>
            <w:r w:rsidRPr="00D43662">
              <w:rPr>
                <w:rStyle w:val="FontStyle142"/>
                <w:sz w:val="28"/>
                <w:szCs w:val="28"/>
              </w:rPr>
              <w:t>перех</w:t>
            </w:r>
            <w:proofErr w:type="spellEnd"/>
            <w:r w:rsidRPr="00D43662">
              <w:rPr>
                <w:rStyle w:val="FontStyle142"/>
                <w:sz w:val="28"/>
                <w:szCs w:val="28"/>
              </w:rPr>
              <w:t>. гл. несов. вида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55"/>
              <w:widowControl/>
              <w:spacing w:line="288" w:lineRule="auto"/>
              <w:ind w:firstLine="720"/>
              <w:jc w:val="center"/>
              <w:rPr>
                <w:rStyle w:val="FontStyle142"/>
                <w:sz w:val="28"/>
                <w:szCs w:val="28"/>
              </w:rPr>
            </w:pPr>
            <w:r w:rsidRPr="00D43662">
              <w:rPr>
                <w:rStyle w:val="FontStyle142"/>
                <w:sz w:val="28"/>
                <w:szCs w:val="28"/>
              </w:rPr>
              <w:t xml:space="preserve">Образуются от </w:t>
            </w:r>
            <w:proofErr w:type="spellStart"/>
            <w:r w:rsidRPr="00D43662">
              <w:rPr>
                <w:rStyle w:val="FontStyle142"/>
                <w:sz w:val="28"/>
                <w:szCs w:val="28"/>
              </w:rPr>
              <w:t>перех</w:t>
            </w:r>
            <w:proofErr w:type="spellEnd"/>
            <w:r w:rsidRPr="00D43662">
              <w:rPr>
                <w:rStyle w:val="FontStyle142"/>
                <w:sz w:val="28"/>
                <w:szCs w:val="28"/>
              </w:rPr>
              <w:t xml:space="preserve">. гл. </w:t>
            </w:r>
          </w:p>
          <w:p w:rsidR="00812FEE" w:rsidRPr="00D43662" w:rsidRDefault="00812FEE" w:rsidP="00201627">
            <w:pPr>
              <w:pStyle w:val="Style55"/>
              <w:widowControl/>
              <w:spacing w:line="288" w:lineRule="auto"/>
              <w:ind w:firstLine="720"/>
              <w:jc w:val="center"/>
              <w:rPr>
                <w:rStyle w:val="FontStyle142"/>
                <w:sz w:val="28"/>
                <w:szCs w:val="28"/>
              </w:rPr>
            </w:pPr>
            <w:r w:rsidRPr="00D43662">
              <w:rPr>
                <w:rStyle w:val="FontStyle142"/>
                <w:sz w:val="28"/>
                <w:szCs w:val="28"/>
              </w:rPr>
              <w:t>сов. вида; редко от несов. вида</w:t>
            </w:r>
          </w:p>
        </w:tc>
      </w:tr>
      <w:tr w:rsidR="00812FEE" w:rsidRPr="00D43662" w:rsidTr="00201627">
        <w:trPr>
          <w:trHeight w:val="33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76"/>
              <w:widowControl/>
              <w:spacing w:line="288" w:lineRule="auto"/>
              <w:ind w:firstLine="720"/>
              <w:jc w:val="both"/>
              <w:rPr>
                <w:rStyle w:val="FontStyle162"/>
                <w:sz w:val="28"/>
                <w:szCs w:val="28"/>
              </w:rPr>
            </w:pPr>
            <w:r w:rsidRPr="00D43662">
              <w:rPr>
                <w:rStyle w:val="FontStyle162"/>
                <w:sz w:val="28"/>
                <w:szCs w:val="28"/>
              </w:rPr>
              <w:t xml:space="preserve">от гл. I </w:t>
            </w:r>
            <w:proofErr w:type="spellStart"/>
            <w:r w:rsidRPr="00D43662">
              <w:rPr>
                <w:rStyle w:val="FontStyle162"/>
                <w:sz w:val="28"/>
                <w:szCs w:val="28"/>
              </w:rPr>
              <w:t>спр</w:t>
            </w:r>
            <w:proofErr w:type="spellEnd"/>
            <w:r w:rsidRPr="00D43662">
              <w:rPr>
                <w:rStyle w:val="FontStyle162"/>
                <w:sz w:val="28"/>
                <w:szCs w:val="28"/>
              </w:rPr>
              <w:t>.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76"/>
              <w:widowControl/>
              <w:spacing w:line="288" w:lineRule="auto"/>
              <w:ind w:firstLine="720"/>
              <w:jc w:val="both"/>
              <w:rPr>
                <w:rStyle w:val="FontStyle162"/>
                <w:sz w:val="28"/>
                <w:szCs w:val="28"/>
              </w:rPr>
            </w:pPr>
            <w:r w:rsidRPr="00D43662">
              <w:rPr>
                <w:rStyle w:val="FontStyle162"/>
                <w:sz w:val="28"/>
                <w:szCs w:val="28"/>
              </w:rPr>
              <w:t xml:space="preserve">от гл. </w:t>
            </w:r>
            <w:r w:rsidRPr="00D43662">
              <w:rPr>
                <w:rStyle w:val="FontStyle162"/>
                <w:spacing w:val="40"/>
                <w:sz w:val="28"/>
                <w:szCs w:val="28"/>
              </w:rPr>
              <w:t>II</w:t>
            </w:r>
            <w:r w:rsidRPr="00D43662">
              <w:rPr>
                <w:rStyle w:val="FontStyle162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Style w:val="FontStyle162"/>
                <w:sz w:val="28"/>
                <w:szCs w:val="28"/>
              </w:rPr>
              <w:t>спр</w:t>
            </w:r>
            <w:proofErr w:type="spellEnd"/>
            <w:r w:rsidRPr="00D43662">
              <w:rPr>
                <w:rStyle w:val="FontStyle162"/>
                <w:sz w:val="28"/>
                <w:szCs w:val="28"/>
              </w:rPr>
              <w:t>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10"/>
              <w:widowControl/>
              <w:spacing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FEE" w:rsidRPr="00D43662" w:rsidTr="00201627">
        <w:trPr>
          <w:trHeight w:val="96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center"/>
              <w:rPr>
                <w:rStyle w:val="FontStyle163"/>
                <w:sz w:val="28"/>
                <w:szCs w:val="28"/>
              </w:rPr>
            </w:pPr>
            <w:r w:rsidRPr="00D43662">
              <w:rPr>
                <w:rStyle w:val="FontStyle162"/>
                <w:sz w:val="28"/>
                <w:szCs w:val="28"/>
              </w:rPr>
              <w:t>-ем-, -ом-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both"/>
              <w:rPr>
                <w:rStyle w:val="FontStyle163"/>
                <w:sz w:val="28"/>
                <w:szCs w:val="28"/>
              </w:rPr>
            </w:pP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both"/>
              <w:rPr>
                <w:rStyle w:val="FontStyle163"/>
                <w:sz w:val="28"/>
                <w:szCs w:val="28"/>
              </w:rPr>
            </w:pPr>
            <w:r w:rsidRPr="00D43662">
              <w:rPr>
                <w:rStyle w:val="FontStyle163"/>
                <w:sz w:val="28"/>
                <w:szCs w:val="28"/>
              </w:rPr>
              <w:t xml:space="preserve">Уважаем – 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both"/>
              <w:rPr>
                <w:rStyle w:val="FontStyle163"/>
                <w:sz w:val="28"/>
                <w:szCs w:val="28"/>
              </w:rPr>
            </w:pPr>
            <w:r w:rsidRPr="00D43662">
              <w:rPr>
                <w:rStyle w:val="FontStyle163"/>
                <w:sz w:val="28"/>
                <w:szCs w:val="28"/>
              </w:rPr>
              <w:t xml:space="preserve">     уважаемый 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both"/>
              <w:rPr>
                <w:rStyle w:val="FontStyle163"/>
                <w:sz w:val="28"/>
                <w:szCs w:val="28"/>
              </w:rPr>
            </w:pPr>
            <w:r w:rsidRPr="00D43662">
              <w:rPr>
                <w:rStyle w:val="FontStyle163"/>
                <w:sz w:val="28"/>
                <w:szCs w:val="28"/>
              </w:rPr>
              <w:t xml:space="preserve">встречаем -  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both"/>
              <w:rPr>
                <w:rStyle w:val="FontStyle163"/>
                <w:sz w:val="28"/>
                <w:szCs w:val="28"/>
              </w:rPr>
            </w:pPr>
            <w:r w:rsidRPr="00D43662">
              <w:rPr>
                <w:rStyle w:val="FontStyle163"/>
                <w:sz w:val="28"/>
                <w:szCs w:val="28"/>
              </w:rPr>
              <w:t xml:space="preserve">     встречаемый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105"/>
              <w:widowControl/>
              <w:spacing w:line="288" w:lineRule="auto"/>
              <w:ind w:firstLine="244"/>
              <w:jc w:val="center"/>
              <w:rPr>
                <w:rStyle w:val="FontStyle163"/>
                <w:sz w:val="28"/>
                <w:szCs w:val="28"/>
              </w:rPr>
            </w:pPr>
            <w:r w:rsidRPr="00D43662">
              <w:rPr>
                <w:rStyle w:val="FontStyle162"/>
                <w:sz w:val="28"/>
                <w:szCs w:val="28"/>
              </w:rPr>
              <w:t>-им-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ind w:firstLine="720"/>
              <w:jc w:val="both"/>
              <w:rPr>
                <w:rStyle w:val="FontStyle163"/>
                <w:sz w:val="28"/>
                <w:szCs w:val="28"/>
              </w:rPr>
            </w:pP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both"/>
              <w:rPr>
                <w:rStyle w:val="FontStyle163"/>
                <w:sz w:val="28"/>
                <w:szCs w:val="28"/>
              </w:rPr>
            </w:pPr>
            <w:r w:rsidRPr="00D43662">
              <w:rPr>
                <w:rStyle w:val="FontStyle163"/>
                <w:sz w:val="28"/>
                <w:szCs w:val="28"/>
              </w:rPr>
              <w:t xml:space="preserve">гоним - гонимый 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jc w:val="both"/>
              <w:rPr>
                <w:rStyle w:val="FontStyle162"/>
                <w:sz w:val="28"/>
                <w:szCs w:val="28"/>
              </w:rPr>
            </w:pPr>
            <w:r w:rsidRPr="00D43662">
              <w:rPr>
                <w:rStyle w:val="FontStyle163"/>
                <w:sz w:val="28"/>
                <w:szCs w:val="28"/>
              </w:rPr>
              <w:t xml:space="preserve">мучим - мучимый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105"/>
              <w:widowControl/>
              <w:spacing w:line="288" w:lineRule="auto"/>
              <w:ind w:firstLine="102"/>
              <w:jc w:val="center"/>
              <w:rPr>
                <w:rStyle w:val="FontStyle163"/>
                <w:sz w:val="28"/>
                <w:szCs w:val="28"/>
              </w:rPr>
            </w:pPr>
            <w:r w:rsidRPr="00D43662">
              <w:rPr>
                <w:rStyle w:val="FontStyle162"/>
                <w:sz w:val="28"/>
                <w:szCs w:val="28"/>
              </w:rPr>
              <w:t>-</w:t>
            </w:r>
            <w:proofErr w:type="spellStart"/>
            <w:r w:rsidRPr="00D43662">
              <w:rPr>
                <w:rStyle w:val="FontStyle162"/>
                <w:sz w:val="28"/>
                <w:szCs w:val="28"/>
              </w:rPr>
              <w:t>нн</w:t>
            </w:r>
            <w:proofErr w:type="spellEnd"/>
            <w:r w:rsidRPr="00D43662">
              <w:rPr>
                <w:rStyle w:val="FontStyle162"/>
                <w:sz w:val="28"/>
                <w:szCs w:val="28"/>
              </w:rPr>
              <w:t>-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ind w:firstLine="720"/>
              <w:jc w:val="both"/>
              <w:rPr>
                <w:rStyle w:val="FontStyle163"/>
                <w:sz w:val="28"/>
                <w:szCs w:val="28"/>
              </w:rPr>
            </w:pP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ind w:firstLine="720"/>
              <w:jc w:val="both"/>
              <w:rPr>
                <w:rStyle w:val="FontStyle163"/>
                <w:sz w:val="28"/>
                <w:szCs w:val="28"/>
              </w:rPr>
            </w:pPr>
            <w:r w:rsidRPr="00D43662">
              <w:rPr>
                <w:rStyle w:val="FontStyle163"/>
                <w:sz w:val="28"/>
                <w:szCs w:val="28"/>
              </w:rPr>
              <w:t xml:space="preserve">выделал ~ выделанный 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ind w:firstLine="720"/>
              <w:jc w:val="both"/>
              <w:rPr>
                <w:rStyle w:val="FontStyle163"/>
                <w:sz w:val="28"/>
                <w:szCs w:val="28"/>
              </w:rPr>
            </w:pPr>
            <w:r w:rsidRPr="00D43662">
              <w:rPr>
                <w:rStyle w:val="FontStyle163"/>
                <w:sz w:val="28"/>
                <w:szCs w:val="28"/>
              </w:rPr>
              <w:t xml:space="preserve">обстрелял - обстрелянный </w:t>
            </w:r>
          </w:p>
        </w:tc>
      </w:tr>
      <w:tr w:rsidR="00812FEE" w:rsidRPr="00D43662" w:rsidTr="00201627">
        <w:trPr>
          <w:trHeight w:val="648"/>
        </w:trPr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FEE" w:rsidRPr="00D43662" w:rsidRDefault="00812FEE" w:rsidP="00201627">
            <w:pPr>
              <w:rPr>
                <w:rStyle w:val="FontStyle163"/>
                <w:sz w:val="28"/>
                <w:szCs w:val="28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FEE" w:rsidRPr="00D43662" w:rsidRDefault="00812FEE" w:rsidP="00201627">
            <w:pPr>
              <w:rPr>
                <w:rStyle w:val="FontStyle162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spacing w:line="288" w:lineRule="auto"/>
              <w:ind w:firstLine="102"/>
              <w:jc w:val="center"/>
              <w:rPr>
                <w:rStyle w:val="FontStyle162"/>
                <w:sz w:val="28"/>
                <w:szCs w:val="28"/>
              </w:rPr>
            </w:pPr>
            <w:r w:rsidRPr="00D43662">
              <w:rPr>
                <w:rStyle w:val="FontStyle162"/>
                <w:sz w:val="28"/>
                <w:szCs w:val="28"/>
              </w:rPr>
              <w:t>-</w:t>
            </w:r>
            <w:proofErr w:type="spellStart"/>
            <w:r w:rsidRPr="00D43662">
              <w:rPr>
                <w:rStyle w:val="FontStyle162"/>
                <w:sz w:val="28"/>
                <w:szCs w:val="28"/>
              </w:rPr>
              <w:t>енн</w:t>
            </w:r>
            <w:proofErr w:type="spellEnd"/>
            <w:r w:rsidRPr="00D43662">
              <w:rPr>
                <w:rStyle w:val="FontStyle162"/>
                <w:sz w:val="28"/>
                <w:szCs w:val="28"/>
              </w:rPr>
              <w:t>-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ind w:firstLine="720"/>
              <w:jc w:val="both"/>
              <w:rPr>
                <w:rStyle w:val="FontStyle162"/>
                <w:sz w:val="28"/>
                <w:szCs w:val="28"/>
              </w:rPr>
            </w:pPr>
            <w:r w:rsidRPr="00D43662">
              <w:rPr>
                <w:rStyle w:val="FontStyle163"/>
                <w:sz w:val="28"/>
                <w:szCs w:val="28"/>
              </w:rPr>
              <w:t>выделил — выделенный</w:t>
            </w:r>
          </w:p>
        </w:tc>
      </w:tr>
      <w:tr w:rsidR="00812FEE" w:rsidRPr="00D43662" w:rsidTr="00201627">
        <w:trPr>
          <w:trHeight w:val="662"/>
        </w:trPr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FEE" w:rsidRPr="00D43662" w:rsidRDefault="00812FEE" w:rsidP="00201627">
            <w:pPr>
              <w:rPr>
                <w:rStyle w:val="FontStyle163"/>
                <w:sz w:val="28"/>
                <w:szCs w:val="28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FEE" w:rsidRPr="00D43662" w:rsidRDefault="00812FEE" w:rsidP="00201627">
            <w:pPr>
              <w:rPr>
                <w:rStyle w:val="FontStyle162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spacing w:line="288" w:lineRule="auto"/>
              <w:ind w:firstLine="244"/>
              <w:jc w:val="center"/>
              <w:rPr>
                <w:rStyle w:val="FontStyle162"/>
                <w:sz w:val="28"/>
                <w:szCs w:val="28"/>
              </w:rPr>
            </w:pPr>
            <w:r w:rsidRPr="00D43662">
              <w:rPr>
                <w:rStyle w:val="FontStyle162"/>
                <w:sz w:val="28"/>
                <w:szCs w:val="28"/>
              </w:rPr>
              <w:t>-т-</w:t>
            </w:r>
          </w:p>
          <w:p w:rsidR="00812FEE" w:rsidRPr="00D43662" w:rsidRDefault="00812FEE" w:rsidP="00201627">
            <w:pPr>
              <w:pStyle w:val="Style105"/>
              <w:widowControl/>
              <w:spacing w:line="288" w:lineRule="auto"/>
              <w:ind w:firstLine="720"/>
              <w:jc w:val="both"/>
              <w:rPr>
                <w:rStyle w:val="FontStyle162"/>
                <w:sz w:val="28"/>
                <w:szCs w:val="28"/>
              </w:rPr>
            </w:pPr>
            <w:r w:rsidRPr="00D43662">
              <w:rPr>
                <w:rStyle w:val="FontStyle163"/>
                <w:sz w:val="28"/>
                <w:szCs w:val="28"/>
              </w:rPr>
              <w:t>сшил — сшитый</w:t>
            </w:r>
          </w:p>
        </w:tc>
      </w:tr>
      <w:tr w:rsidR="00812FEE" w:rsidRPr="00D43662" w:rsidTr="00201627">
        <w:trPr>
          <w:trHeight w:val="682"/>
        </w:trPr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55"/>
              <w:widowControl/>
              <w:spacing w:line="288" w:lineRule="auto"/>
              <w:jc w:val="center"/>
              <w:rPr>
                <w:rStyle w:val="FontStyle142"/>
                <w:sz w:val="28"/>
                <w:szCs w:val="28"/>
              </w:rPr>
            </w:pPr>
            <w:r w:rsidRPr="00D43662">
              <w:rPr>
                <w:rStyle w:val="FontStyle142"/>
                <w:sz w:val="28"/>
                <w:szCs w:val="28"/>
              </w:rPr>
              <w:t>Правописание суффиксов</w:t>
            </w:r>
          </w:p>
          <w:p w:rsidR="00812FEE" w:rsidRPr="00D43662" w:rsidRDefault="00812FEE" w:rsidP="00201627">
            <w:pPr>
              <w:pStyle w:val="Style55"/>
              <w:widowControl/>
              <w:spacing w:line="288" w:lineRule="auto"/>
              <w:jc w:val="center"/>
              <w:rPr>
                <w:rStyle w:val="FontStyle142"/>
                <w:sz w:val="28"/>
                <w:szCs w:val="28"/>
              </w:rPr>
            </w:pPr>
            <w:r w:rsidRPr="00D43662">
              <w:rPr>
                <w:rStyle w:val="FontStyle142"/>
                <w:sz w:val="28"/>
                <w:szCs w:val="28"/>
              </w:rPr>
              <w:t>зависит от спряжения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EE" w:rsidRPr="00D43662" w:rsidRDefault="00812FEE" w:rsidP="00201627">
            <w:pPr>
              <w:pStyle w:val="Style132"/>
              <w:widowControl/>
              <w:spacing w:line="288" w:lineRule="auto"/>
              <w:ind w:firstLine="720"/>
              <w:jc w:val="both"/>
              <w:rPr>
                <w:rStyle w:val="FontStyle142"/>
                <w:sz w:val="28"/>
                <w:szCs w:val="28"/>
              </w:rPr>
            </w:pPr>
            <w:r w:rsidRPr="00D43662">
              <w:rPr>
                <w:rStyle w:val="FontStyle142"/>
                <w:sz w:val="28"/>
                <w:szCs w:val="28"/>
              </w:rPr>
              <w:t>Правописание гласной зависит от начальной формы (гласной перед –Л-)</w:t>
            </w:r>
          </w:p>
        </w:tc>
      </w:tr>
    </w:tbl>
    <w:p w:rsidR="00812FEE" w:rsidRPr="00D43662" w:rsidRDefault="00812FEE" w:rsidP="00812FE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2FEE" w:rsidRPr="00D43662" w:rsidRDefault="00812FEE" w:rsidP="00812FE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D43662">
        <w:rPr>
          <w:b/>
          <w:color w:val="000000"/>
          <w:sz w:val="28"/>
          <w:szCs w:val="28"/>
        </w:rPr>
        <w:t>4. Закрепление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текста.</w:t>
      </w:r>
    </w:p>
    <w:p w:rsidR="00812FEE" w:rsidRPr="00D43662" w:rsidRDefault="00812FEE" w:rsidP="00812FE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b/>
          <w:color w:val="000000"/>
          <w:sz w:val="28"/>
          <w:szCs w:val="28"/>
        </w:rPr>
        <w:t>Текст прочитать, объяснить постановку знаков препинания:</w:t>
      </w:r>
    </w:p>
    <w:p w:rsidR="00812FEE" w:rsidRPr="00D43662" w:rsidRDefault="00812FEE" w:rsidP="00812FEE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>Наутро поднявшееся яркое солнце быстро съело тонкий ледок, подёрнувший воды, и весь тёплый воздух задрожал от наполнивших его испарений ожившей земли. Зазеленела старая и вылезающая иглами молодая трава. На обсыпанной золотым цветом лозине загудела выставленная, облетавшаяся пчела.(</w:t>
      </w:r>
      <w:r w:rsidRPr="00D436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А.Толстой.)</w:t>
      </w:r>
    </w:p>
    <w:p w:rsidR="00812FEE" w:rsidRPr="00D43662" w:rsidRDefault="00812FEE" w:rsidP="00812FE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b/>
          <w:color w:val="000000"/>
          <w:sz w:val="28"/>
          <w:szCs w:val="28"/>
        </w:rPr>
        <w:t>Найдите причастия, назовите их грамматические признаки.</w:t>
      </w:r>
    </w:p>
    <w:p w:rsidR="00812FEE" w:rsidRPr="00D43662" w:rsidRDefault="00812FEE" w:rsidP="00812FEE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812FEE" w:rsidRPr="00D43662" w:rsidRDefault="00812FEE" w:rsidP="00812FE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b/>
          <w:color w:val="000000"/>
          <w:sz w:val="28"/>
          <w:szCs w:val="28"/>
        </w:rPr>
        <w:t>Осложнённое списывание.</w:t>
      </w:r>
    </w:p>
    <w:p w:rsidR="00812FEE" w:rsidRPr="00D43662" w:rsidRDefault="00812FEE" w:rsidP="00812FE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D43662">
        <w:rPr>
          <w:rFonts w:ascii="Times New Roman" w:hAnsi="Times New Roman" w:cs="Times New Roman"/>
          <w:b/>
          <w:color w:val="000000"/>
          <w:sz w:val="28"/>
          <w:szCs w:val="28"/>
        </w:rPr>
        <w:t>Списать, расставляя знаки препинания и вставляя пропущенные буквы в окончаниях причастий. Причастные обороты подчеркнуть как члены предложения.</w:t>
      </w:r>
    </w:p>
    <w:p w:rsidR="00812FEE" w:rsidRPr="00D43662" w:rsidRDefault="00812FEE" w:rsidP="00812FE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1) Евгений мой спешит душою замирая в надежде страхе и тоске к едва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смиривш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йся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реке (А.Пушкин). 2) Долго жители не спали и меж собою толковали о дне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минувш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..м (А.Пушкин). 3) Зарево на дальних высотах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трепещущ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..м румянцем отразилось (М.Лермонтов). 4) Ключ этот бьёт из расселины берега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превративш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йся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в небольшой овраг (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И.Тургненв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). 5) Лошади сколько я мог различить при чуть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брезжущ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..м слабо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льющ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мся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свете звёзд тоже лежали понурив головы (И.Тургенев).</w:t>
      </w:r>
    </w:p>
    <w:p w:rsidR="00812FEE" w:rsidRPr="00D43662" w:rsidRDefault="00812FEE" w:rsidP="00812FE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12FEE" w:rsidRPr="00D43662" w:rsidRDefault="00812FEE" w:rsidP="00812FE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b/>
          <w:color w:val="000000"/>
          <w:sz w:val="28"/>
          <w:szCs w:val="28"/>
        </w:rPr>
        <w:t>2. Списать, расставляя знаки препинания и вставляя пропущенные буквы в суффиксах  причастий. Причастные обороты подчеркнуть как члены предложения.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Книги  это духовное завещание одного поколения другому совет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умира_щего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старика юноше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начина_щему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жить приказ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передава_мый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часовым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отправляющ_мся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на отдых часовому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заступа_щему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на его место. (Герцен) 2) Троекуров мало заботился о выигрыше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зате_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н,нн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)ого им дела. (А.Пушкин) 3)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Калиныч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провёл нас в избушку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увеш_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н,нн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ую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пучками сухих трав.(Тургенев) 4) На стенах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окле_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н,нн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ых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зелёными обоями с розовыми разводами висели три картины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пис_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н,нн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ые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масл_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н,нн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ыми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красками. (Тургенев) 5) Бледно-голубое небо осени светло смотрело на улицу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вымощ_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н,нн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ую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серыми камнями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усе_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н,нн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ую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жёлтой листвой. (М.Горький) 6) Старик сидел на корме едва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вид_мый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в облаке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вод_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н,нн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)ой пыли и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пронос_мой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ветром пены. (Серафимович)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12FEE" w:rsidRPr="00D43662" w:rsidRDefault="00812FEE" w:rsidP="00812FE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b/>
          <w:color w:val="000000"/>
          <w:sz w:val="28"/>
          <w:szCs w:val="28"/>
        </w:rPr>
        <w:t>Отметьте номера слов, в которых пишется е.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Вкач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нный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на гору камень; 2)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вкач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нный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в сосуд раствор; 3)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вмеш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нный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в историю свидетель; 4)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вмеш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нный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в тесто; 5)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выкач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нный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из подвала бочонок; 6)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выкач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нный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воздух; 7)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довеш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нной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бельё; 8)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довеш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нный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до номы товар; 9)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домеш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нные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до готовности мусс; 10)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домеш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нное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тесто; 11)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завеш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нные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шторами окна; 12)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завеш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нные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портретами стены; 13)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закач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нный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в баллон газ; 14)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закач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нный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в угол мяч; 15)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навеш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нные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для покупателей продукты; 16)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навеш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нные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знаки на дверях; 17) обвал..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нная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поленница дров; 18) обвал..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нная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в сухарях котлета.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12FEE" w:rsidRPr="00D43662" w:rsidRDefault="00812FEE" w:rsidP="00812FE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Выполните тест 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D43662">
        <w:rPr>
          <w:rFonts w:ascii="Times New Roman" w:hAnsi="Times New Roman" w:cs="Times New Roman"/>
          <w:color w:val="000000"/>
          <w:sz w:val="28"/>
          <w:szCs w:val="28"/>
        </w:rPr>
        <w:t>Учитывая спряжение глаголов, укажите нужный суффикс: -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ущ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-(-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ющ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-) или -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ащ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-(-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ящ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-).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>1) Ре..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щий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, кол..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щий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, стел..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щий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Стро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щий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, гон..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щий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, мол..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щий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Учитывая спряжение глаголов, укажите нужный суффикс: -ем-(-ом-) или -им-.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Пробива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мый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перестраива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мый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леле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мый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Стро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мый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, перевоз..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мый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, вид..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мый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Укажите гласную в причастиях прошедшего времени- действительных и страдательных- перед формообразующими суффиксами.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Закач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нный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закач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вший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(газ в баллон).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Прове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нное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прове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вший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(на току зерно).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Каким словам-причастиям или прилагательным- принадлежат краткие формы в цепочках?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1) Девочка умна и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воспита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..а; дети невежливы и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необразова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2) Девочка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воспита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..а, к сожалению, одной мамой; фирма не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образова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..а вновь, а лишь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реконструирова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..а.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В каких словосочетаниях пишется -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нн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-?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>1) Мочё..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ые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яблоки.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Вымоче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ые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в уксусе кусочки филе.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3)Сельдь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вымоче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..а в молоке.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В каких словосочетаниях пишется - н-?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Кипячё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ое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молоко.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Кипячё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ое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на медленном огне молоко.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>3)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Вскипячё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ое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молоко.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>4)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Некипячё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ое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молоко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b/>
          <w:color w:val="000000"/>
          <w:sz w:val="28"/>
          <w:szCs w:val="28"/>
        </w:rPr>
        <w:t>7.</w:t>
      </w:r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Вставьте пропущенные буквы.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>1) Грохот колёс отозвался гулким эхом на огромном, мощё..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ом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дворе.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2) Как-то однажды сестра Саша попросила меня пересмотреть старый сундук,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наполне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ый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книгами, оставшимися от отца и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испещрё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ыми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на полях его замечаниями, и тетрадями, 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исписа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ыми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его рукою, которые она свято хранила и перечитывала.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b/>
          <w:color w:val="000000"/>
          <w:sz w:val="28"/>
          <w:szCs w:val="28"/>
        </w:rPr>
        <w:t>8.</w:t>
      </w:r>
      <w:r w:rsidRPr="00D43662">
        <w:rPr>
          <w:rFonts w:ascii="Times New Roman" w:hAnsi="Times New Roman" w:cs="Times New Roman"/>
          <w:color w:val="000000"/>
          <w:sz w:val="28"/>
          <w:szCs w:val="28"/>
        </w:rPr>
        <w:t xml:space="preserve"> Раскройте скобки согласно правилам правописания не с причастиями.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>1) Вспоминает (не)конченный путь, слишком рано оборванный праздник.(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П.Антокольский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>2) Груда (не)читанных газет валялась на столе и уже покрывалась пылью и трубочным пеплом.(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Р.Штильмарк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12FEE" w:rsidRPr="00D43662" w:rsidRDefault="00812FEE" w:rsidP="00812F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662">
        <w:rPr>
          <w:rFonts w:ascii="Times New Roman" w:hAnsi="Times New Roman" w:cs="Times New Roman"/>
          <w:color w:val="000000"/>
          <w:sz w:val="28"/>
          <w:szCs w:val="28"/>
        </w:rPr>
        <w:t>3) А двоечников-человек пять. Они лежат на койках, тусклые, как (не)чищенная год бляха.(</w:t>
      </w:r>
      <w:proofErr w:type="spellStart"/>
      <w:r w:rsidRPr="00D43662">
        <w:rPr>
          <w:rFonts w:ascii="Times New Roman" w:hAnsi="Times New Roman" w:cs="Times New Roman"/>
          <w:color w:val="000000"/>
          <w:sz w:val="28"/>
          <w:szCs w:val="28"/>
        </w:rPr>
        <w:t>В.Конецкий</w:t>
      </w:r>
      <w:proofErr w:type="spellEnd"/>
      <w:r w:rsidRPr="00D4366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13223" w:rsidRPr="00D43662" w:rsidRDefault="00713223" w:rsidP="00713223">
      <w:pPr>
        <w:pStyle w:val="Default"/>
        <w:rPr>
          <w:sz w:val="28"/>
          <w:szCs w:val="28"/>
        </w:rPr>
      </w:pPr>
      <w:r w:rsidRPr="00D43662">
        <w:rPr>
          <w:b/>
          <w:sz w:val="28"/>
          <w:szCs w:val="28"/>
        </w:rPr>
        <w:t>Д.З.</w:t>
      </w:r>
      <w:r w:rsidRPr="00D43662">
        <w:rPr>
          <w:i/>
          <w:iCs/>
          <w:sz w:val="28"/>
          <w:szCs w:val="28"/>
        </w:rPr>
        <w:t xml:space="preserve"> Вставьте </w:t>
      </w:r>
      <w:proofErr w:type="spellStart"/>
      <w:r w:rsidRPr="00D43662">
        <w:rPr>
          <w:b/>
          <w:bCs/>
          <w:i/>
          <w:iCs/>
          <w:sz w:val="28"/>
          <w:szCs w:val="28"/>
        </w:rPr>
        <w:t>н</w:t>
      </w:r>
      <w:proofErr w:type="spellEnd"/>
      <w:r w:rsidRPr="00D43662">
        <w:rPr>
          <w:b/>
          <w:bCs/>
          <w:i/>
          <w:iCs/>
          <w:sz w:val="28"/>
          <w:szCs w:val="28"/>
        </w:rPr>
        <w:t xml:space="preserve"> </w:t>
      </w:r>
      <w:r w:rsidRPr="00D43662">
        <w:rPr>
          <w:i/>
          <w:iCs/>
          <w:sz w:val="28"/>
          <w:szCs w:val="28"/>
        </w:rPr>
        <w:t xml:space="preserve">или </w:t>
      </w:r>
      <w:proofErr w:type="spellStart"/>
      <w:r w:rsidRPr="00D43662">
        <w:rPr>
          <w:b/>
          <w:bCs/>
          <w:i/>
          <w:iCs/>
          <w:sz w:val="28"/>
          <w:szCs w:val="28"/>
        </w:rPr>
        <w:t>нн</w:t>
      </w:r>
      <w:proofErr w:type="spellEnd"/>
      <w:r w:rsidRPr="00D43662">
        <w:rPr>
          <w:i/>
          <w:iCs/>
          <w:sz w:val="28"/>
          <w:szCs w:val="28"/>
        </w:rPr>
        <w:t xml:space="preserve">. Определите, от каких глаголов образованы прилагательные и причастия. </w:t>
      </w:r>
    </w:p>
    <w:p w:rsidR="00713223" w:rsidRPr="00D43662" w:rsidRDefault="00713223" w:rsidP="00713223">
      <w:pPr>
        <w:pStyle w:val="Default"/>
        <w:rPr>
          <w:sz w:val="28"/>
          <w:szCs w:val="28"/>
        </w:rPr>
      </w:pPr>
      <w:proofErr w:type="spellStart"/>
      <w:r w:rsidRPr="00D43662">
        <w:rPr>
          <w:sz w:val="28"/>
          <w:szCs w:val="28"/>
        </w:rPr>
        <w:t>Незва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ый</w:t>
      </w:r>
      <w:proofErr w:type="spellEnd"/>
      <w:r w:rsidRPr="00D43662">
        <w:rPr>
          <w:sz w:val="28"/>
          <w:szCs w:val="28"/>
        </w:rPr>
        <w:t xml:space="preserve"> чужеземец, сожжѐ…ая полоса ржи, настоя…</w:t>
      </w:r>
      <w:proofErr w:type="spellStart"/>
      <w:r w:rsidRPr="00D43662">
        <w:rPr>
          <w:sz w:val="28"/>
          <w:szCs w:val="28"/>
        </w:rPr>
        <w:t>ый</w:t>
      </w:r>
      <w:proofErr w:type="spellEnd"/>
      <w:r w:rsidRPr="00D43662">
        <w:rPr>
          <w:sz w:val="28"/>
          <w:szCs w:val="28"/>
        </w:rPr>
        <w:t xml:space="preserve"> на травах чай, </w:t>
      </w:r>
      <w:proofErr w:type="spellStart"/>
      <w:r w:rsidRPr="00D43662">
        <w:rPr>
          <w:sz w:val="28"/>
          <w:szCs w:val="28"/>
        </w:rPr>
        <w:t>поноше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ое</w:t>
      </w:r>
      <w:proofErr w:type="spellEnd"/>
      <w:r w:rsidRPr="00D43662">
        <w:rPr>
          <w:sz w:val="28"/>
          <w:szCs w:val="28"/>
        </w:rPr>
        <w:t xml:space="preserve"> пальто, испуга…</w:t>
      </w:r>
      <w:proofErr w:type="spellStart"/>
      <w:r w:rsidRPr="00D43662">
        <w:rPr>
          <w:sz w:val="28"/>
          <w:szCs w:val="28"/>
        </w:rPr>
        <w:t>ые</w:t>
      </w:r>
      <w:proofErr w:type="spellEnd"/>
      <w:r w:rsidRPr="00D43662">
        <w:rPr>
          <w:sz w:val="28"/>
          <w:szCs w:val="28"/>
        </w:rPr>
        <w:t xml:space="preserve"> лица, </w:t>
      </w:r>
      <w:proofErr w:type="spellStart"/>
      <w:r w:rsidRPr="00D43662">
        <w:rPr>
          <w:sz w:val="28"/>
          <w:szCs w:val="28"/>
        </w:rPr>
        <w:t>непуга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ые</w:t>
      </w:r>
      <w:proofErr w:type="spellEnd"/>
      <w:r w:rsidRPr="00D43662">
        <w:rPr>
          <w:sz w:val="28"/>
          <w:szCs w:val="28"/>
        </w:rPr>
        <w:t xml:space="preserve"> птицы, </w:t>
      </w:r>
      <w:proofErr w:type="spellStart"/>
      <w:r w:rsidRPr="00D43662">
        <w:rPr>
          <w:sz w:val="28"/>
          <w:szCs w:val="28"/>
        </w:rPr>
        <w:t>подержа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ые</w:t>
      </w:r>
      <w:proofErr w:type="spellEnd"/>
      <w:r w:rsidRPr="00D43662">
        <w:rPr>
          <w:sz w:val="28"/>
          <w:szCs w:val="28"/>
        </w:rPr>
        <w:t xml:space="preserve"> книги, лома…</w:t>
      </w:r>
      <w:proofErr w:type="spellStart"/>
      <w:r w:rsidRPr="00D43662">
        <w:rPr>
          <w:sz w:val="28"/>
          <w:szCs w:val="28"/>
        </w:rPr>
        <w:t>ая</w:t>
      </w:r>
      <w:proofErr w:type="spellEnd"/>
      <w:r w:rsidRPr="00D43662">
        <w:rPr>
          <w:sz w:val="28"/>
          <w:szCs w:val="28"/>
        </w:rPr>
        <w:t xml:space="preserve"> линия, слома…</w:t>
      </w:r>
      <w:proofErr w:type="spellStart"/>
      <w:r w:rsidRPr="00D43662">
        <w:rPr>
          <w:sz w:val="28"/>
          <w:szCs w:val="28"/>
        </w:rPr>
        <w:t>ый</w:t>
      </w:r>
      <w:proofErr w:type="spellEnd"/>
      <w:r w:rsidRPr="00D43662">
        <w:rPr>
          <w:sz w:val="28"/>
          <w:szCs w:val="28"/>
        </w:rPr>
        <w:t xml:space="preserve"> стул, </w:t>
      </w:r>
      <w:proofErr w:type="spellStart"/>
      <w:r w:rsidRPr="00D43662">
        <w:rPr>
          <w:sz w:val="28"/>
          <w:szCs w:val="28"/>
        </w:rPr>
        <w:t>линова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ая</w:t>
      </w:r>
      <w:proofErr w:type="spellEnd"/>
      <w:r w:rsidRPr="00D43662">
        <w:rPr>
          <w:sz w:val="28"/>
          <w:szCs w:val="28"/>
        </w:rPr>
        <w:t xml:space="preserve"> тетрадь, лишѐ…ый наследства, да…</w:t>
      </w:r>
      <w:proofErr w:type="spellStart"/>
      <w:r w:rsidRPr="00D43662">
        <w:rPr>
          <w:sz w:val="28"/>
          <w:szCs w:val="28"/>
        </w:rPr>
        <w:t>ый</w:t>
      </w:r>
      <w:proofErr w:type="spellEnd"/>
      <w:r w:rsidRPr="00D43662">
        <w:rPr>
          <w:sz w:val="28"/>
          <w:szCs w:val="28"/>
        </w:rPr>
        <w:t xml:space="preserve"> вопрос, </w:t>
      </w:r>
      <w:proofErr w:type="spellStart"/>
      <w:r w:rsidRPr="00D43662">
        <w:rPr>
          <w:sz w:val="28"/>
          <w:szCs w:val="28"/>
        </w:rPr>
        <w:t>жела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ый</w:t>
      </w:r>
      <w:proofErr w:type="spellEnd"/>
      <w:r w:rsidRPr="00D43662">
        <w:rPr>
          <w:sz w:val="28"/>
          <w:szCs w:val="28"/>
        </w:rPr>
        <w:t xml:space="preserve"> подарок, </w:t>
      </w:r>
      <w:proofErr w:type="spellStart"/>
      <w:r w:rsidRPr="00D43662">
        <w:rPr>
          <w:sz w:val="28"/>
          <w:szCs w:val="28"/>
        </w:rPr>
        <w:t>домотка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ый</w:t>
      </w:r>
      <w:proofErr w:type="spellEnd"/>
      <w:r w:rsidRPr="00D43662">
        <w:rPr>
          <w:sz w:val="28"/>
          <w:szCs w:val="28"/>
        </w:rPr>
        <w:t xml:space="preserve"> ковѐр, ещѐ не чище…</w:t>
      </w:r>
      <w:proofErr w:type="spellStart"/>
      <w:r w:rsidRPr="00D43662">
        <w:rPr>
          <w:sz w:val="28"/>
          <w:szCs w:val="28"/>
        </w:rPr>
        <w:t>ый</w:t>
      </w:r>
      <w:proofErr w:type="spellEnd"/>
      <w:r w:rsidRPr="00D43662">
        <w:rPr>
          <w:sz w:val="28"/>
          <w:szCs w:val="28"/>
        </w:rPr>
        <w:t xml:space="preserve"> костюм, </w:t>
      </w:r>
      <w:proofErr w:type="spellStart"/>
      <w:r w:rsidRPr="00D43662">
        <w:rPr>
          <w:sz w:val="28"/>
          <w:szCs w:val="28"/>
        </w:rPr>
        <w:t>писа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ая</w:t>
      </w:r>
      <w:proofErr w:type="spellEnd"/>
      <w:r w:rsidRPr="00D43662">
        <w:rPr>
          <w:sz w:val="28"/>
          <w:szCs w:val="28"/>
        </w:rPr>
        <w:t xml:space="preserve"> красавица, </w:t>
      </w:r>
      <w:proofErr w:type="spellStart"/>
      <w:r w:rsidRPr="00D43662">
        <w:rPr>
          <w:sz w:val="28"/>
          <w:szCs w:val="28"/>
        </w:rPr>
        <w:t>писа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ый</w:t>
      </w:r>
      <w:proofErr w:type="spellEnd"/>
      <w:r w:rsidRPr="00D43662">
        <w:rPr>
          <w:sz w:val="28"/>
          <w:szCs w:val="28"/>
        </w:rPr>
        <w:t xml:space="preserve"> маслом портрет, чека…</w:t>
      </w:r>
      <w:proofErr w:type="spellStart"/>
      <w:r w:rsidRPr="00D43662">
        <w:rPr>
          <w:sz w:val="28"/>
          <w:szCs w:val="28"/>
        </w:rPr>
        <w:t>ый</w:t>
      </w:r>
      <w:proofErr w:type="spellEnd"/>
      <w:r w:rsidRPr="00D43662">
        <w:rPr>
          <w:sz w:val="28"/>
          <w:szCs w:val="28"/>
        </w:rPr>
        <w:t xml:space="preserve"> шаг, </w:t>
      </w:r>
      <w:proofErr w:type="spellStart"/>
      <w:r w:rsidRPr="00D43662">
        <w:rPr>
          <w:sz w:val="28"/>
          <w:szCs w:val="28"/>
        </w:rPr>
        <w:t>назва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ые</w:t>
      </w:r>
      <w:proofErr w:type="spellEnd"/>
      <w:r w:rsidRPr="00D43662">
        <w:rPr>
          <w:sz w:val="28"/>
          <w:szCs w:val="28"/>
        </w:rPr>
        <w:t xml:space="preserve"> произведения, </w:t>
      </w:r>
      <w:proofErr w:type="spellStart"/>
      <w:r w:rsidRPr="00D43662">
        <w:rPr>
          <w:sz w:val="28"/>
          <w:szCs w:val="28"/>
        </w:rPr>
        <w:t>назва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ый</w:t>
      </w:r>
      <w:proofErr w:type="spellEnd"/>
      <w:r w:rsidRPr="00D43662">
        <w:rPr>
          <w:sz w:val="28"/>
          <w:szCs w:val="28"/>
        </w:rPr>
        <w:t xml:space="preserve"> брат, </w:t>
      </w:r>
      <w:proofErr w:type="spellStart"/>
      <w:r w:rsidRPr="00D43662">
        <w:rPr>
          <w:sz w:val="28"/>
          <w:szCs w:val="28"/>
        </w:rPr>
        <w:t>посаже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ые</w:t>
      </w:r>
      <w:proofErr w:type="spellEnd"/>
      <w:r w:rsidRPr="00D43662">
        <w:rPr>
          <w:sz w:val="28"/>
          <w:szCs w:val="28"/>
        </w:rPr>
        <w:t xml:space="preserve"> деревья, посажѐ…ый отец, мощѐ…ая булыжником улица, </w:t>
      </w:r>
      <w:proofErr w:type="spellStart"/>
      <w:r w:rsidRPr="00D43662">
        <w:rPr>
          <w:sz w:val="28"/>
          <w:szCs w:val="28"/>
        </w:rPr>
        <w:t>организова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ые</w:t>
      </w:r>
      <w:proofErr w:type="spellEnd"/>
      <w:r w:rsidRPr="00D43662">
        <w:rPr>
          <w:sz w:val="28"/>
          <w:szCs w:val="28"/>
        </w:rPr>
        <w:t xml:space="preserve"> соревнования, </w:t>
      </w:r>
      <w:proofErr w:type="spellStart"/>
      <w:r w:rsidRPr="00D43662">
        <w:rPr>
          <w:sz w:val="28"/>
          <w:szCs w:val="28"/>
        </w:rPr>
        <w:t>штопа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ые-перештопа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ые</w:t>
      </w:r>
      <w:proofErr w:type="spellEnd"/>
      <w:r w:rsidRPr="00D43662">
        <w:rPr>
          <w:sz w:val="28"/>
          <w:szCs w:val="28"/>
        </w:rPr>
        <w:t xml:space="preserve"> носки, </w:t>
      </w:r>
      <w:proofErr w:type="spellStart"/>
      <w:r w:rsidRPr="00D43662">
        <w:rPr>
          <w:sz w:val="28"/>
          <w:szCs w:val="28"/>
        </w:rPr>
        <w:t>свежезамороже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ые</w:t>
      </w:r>
      <w:proofErr w:type="spellEnd"/>
      <w:r w:rsidRPr="00D43662">
        <w:rPr>
          <w:sz w:val="28"/>
          <w:szCs w:val="28"/>
        </w:rPr>
        <w:t xml:space="preserve"> овощи, </w:t>
      </w:r>
      <w:proofErr w:type="spellStart"/>
      <w:r w:rsidRPr="00D43662">
        <w:rPr>
          <w:sz w:val="28"/>
          <w:szCs w:val="28"/>
        </w:rPr>
        <w:t>мороже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ое</w:t>
      </w:r>
      <w:proofErr w:type="spellEnd"/>
      <w:r w:rsidRPr="00D43662">
        <w:rPr>
          <w:sz w:val="28"/>
          <w:szCs w:val="28"/>
        </w:rPr>
        <w:t xml:space="preserve"> мясо, сушѐ…ые фрукты, </w:t>
      </w:r>
      <w:proofErr w:type="spellStart"/>
      <w:r w:rsidRPr="00D43662">
        <w:rPr>
          <w:sz w:val="28"/>
          <w:szCs w:val="28"/>
        </w:rPr>
        <w:t>балова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ое</w:t>
      </w:r>
      <w:proofErr w:type="spellEnd"/>
      <w:r w:rsidRPr="00D43662">
        <w:rPr>
          <w:sz w:val="28"/>
          <w:szCs w:val="28"/>
        </w:rPr>
        <w:t xml:space="preserve"> дитя, ране…</w:t>
      </w:r>
      <w:proofErr w:type="spellStart"/>
      <w:r w:rsidRPr="00D43662">
        <w:rPr>
          <w:sz w:val="28"/>
          <w:szCs w:val="28"/>
        </w:rPr>
        <w:t>ый</w:t>
      </w:r>
      <w:proofErr w:type="spellEnd"/>
      <w:r w:rsidRPr="00D43662">
        <w:rPr>
          <w:sz w:val="28"/>
          <w:szCs w:val="28"/>
        </w:rPr>
        <w:t xml:space="preserve"> зверь, ране…</w:t>
      </w:r>
      <w:proofErr w:type="spellStart"/>
      <w:r w:rsidRPr="00D43662">
        <w:rPr>
          <w:sz w:val="28"/>
          <w:szCs w:val="28"/>
        </w:rPr>
        <w:t>ый</w:t>
      </w:r>
      <w:proofErr w:type="spellEnd"/>
      <w:r w:rsidRPr="00D43662">
        <w:rPr>
          <w:sz w:val="28"/>
          <w:szCs w:val="28"/>
        </w:rPr>
        <w:t xml:space="preserve"> 34 </w:t>
      </w:r>
    </w:p>
    <w:p w:rsidR="004B1135" w:rsidRPr="00D43662" w:rsidRDefault="00713223" w:rsidP="00713223">
      <w:pPr>
        <w:rPr>
          <w:rFonts w:ascii="Times New Roman" w:hAnsi="Times New Roman" w:cs="Times New Roman"/>
          <w:b/>
          <w:sz w:val="28"/>
          <w:szCs w:val="28"/>
        </w:rPr>
      </w:pPr>
      <w:r w:rsidRPr="00D43662">
        <w:rPr>
          <w:sz w:val="28"/>
          <w:szCs w:val="28"/>
        </w:rPr>
        <w:t xml:space="preserve">осколком солдат, </w:t>
      </w:r>
      <w:proofErr w:type="spellStart"/>
      <w:r w:rsidRPr="00D43662">
        <w:rPr>
          <w:sz w:val="28"/>
          <w:szCs w:val="28"/>
        </w:rPr>
        <w:t>напудре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ый</w:t>
      </w:r>
      <w:proofErr w:type="spellEnd"/>
      <w:r w:rsidRPr="00D43662">
        <w:rPr>
          <w:sz w:val="28"/>
          <w:szCs w:val="28"/>
        </w:rPr>
        <w:t xml:space="preserve"> парик, </w:t>
      </w:r>
      <w:proofErr w:type="spellStart"/>
      <w:r w:rsidRPr="00D43662">
        <w:rPr>
          <w:sz w:val="28"/>
          <w:szCs w:val="28"/>
        </w:rPr>
        <w:t>загримирова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ый</w:t>
      </w:r>
      <w:proofErr w:type="spellEnd"/>
      <w:r w:rsidRPr="00D43662">
        <w:rPr>
          <w:sz w:val="28"/>
          <w:szCs w:val="28"/>
        </w:rPr>
        <w:t xml:space="preserve"> актѐр, топлѐ…ое молоко, вяза…</w:t>
      </w:r>
      <w:proofErr w:type="spellStart"/>
      <w:r w:rsidRPr="00D43662">
        <w:rPr>
          <w:sz w:val="28"/>
          <w:szCs w:val="28"/>
        </w:rPr>
        <w:t>ые</w:t>
      </w:r>
      <w:proofErr w:type="spellEnd"/>
      <w:r w:rsidRPr="00D43662">
        <w:rPr>
          <w:sz w:val="28"/>
          <w:szCs w:val="28"/>
        </w:rPr>
        <w:t xml:space="preserve"> бабушкой варежки, стриже…</w:t>
      </w:r>
      <w:proofErr w:type="spellStart"/>
      <w:r w:rsidRPr="00D43662">
        <w:rPr>
          <w:sz w:val="28"/>
          <w:szCs w:val="28"/>
        </w:rPr>
        <w:t>ый</w:t>
      </w:r>
      <w:proofErr w:type="spellEnd"/>
      <w:r w:rsidRPr="00D43662">
        <w:rPr>
          <w:sz w:val="28"/>
          <w:szCs w:val="28"/>
        </w:rPr>
        <w:t xml:space="preserve"> бобриком, свежая варѐ…ая фасоль, </w:t>
      </w:r>
      <w:proofErr w:type="spellStart"/>
      <w:r w:rsidRPr="00D43662">
        <w:rPr>
          <w:sz w:val="28"/>
          <w:szCs w:val="28"/>
        </w:rPr>
        <w:t>плавле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ый</w:t>
      </w:r>
      <w:proofErr w:type="spellEnd"/>
      <w:r w:rsidRPr="00D43662">
        <w:rPr>
          <w:sz w:val="28"/>
          <w:szCs w:val="28"/>
        </w:rPr>
        <w:t xml:space="preserve"> сыр, </w:t>
      </w:r>
      <w:proofErr w:type="spellStart"/>
      <w:r w:rsidRPr="00D43662">
        <w:rPr>
          <w:sz w:val="28"/>
          <w:szCs w:val="28"/>
        </w:rPr>
        <w:t>расплавле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ое</w:t>
      </w:r>
      <w:proofErr w:type="spellEnd"/>
      <w:r w:rsidRPr="00D43662">
        <w:rPr>
          <w:sz w:val="28"/>
          <w:szCs w:val="28"/>
        </w:rPr>
        <w:t xml:space="preserve"> олово, смышлѐ…ый ребѐнок, </w:t>
      </w:r>
      <w:proofErr w:type="spellStart"/>
      <w:r w:rsidRPr="00D43662">
        <w:rPr>
          <w:sz w:val="28"/>
          <w:szCs w:val="28"/>
        </w:rPr>
        <w:t>пута</w:t>
      </w:r>
      <w:proofErr w:type="spellEnd"/>
      <w:r w:rsidRPr="00D43662">
        <w:rPr>
          <w:sz w:val="28"/>
          <w:szCs w:val="28"/>
        </w:rPr>
        <w:t>…</w:t>
      </w:r>
      <w:proofErr w:type="spellStart"/>
      <w:r w:rsidRPr="00D43662">
        <w:rPr>
          <w:sz w:val="28"/>
          <w:szCs w:val="28"/>
        </w:rPr>
        <w:t>ый</w:t>
      </w:r>
      <w:proofErr w:type="spellEnd"/>
      <w:r w:rsidRPr="00D43662">
        <w:rPr>
          <w:sz w:val="28"/>
          <w:szCs w:val="28"/>
        </w:rPr>
        <w:t xml:space="preserve"> ответ.</w:t>
      </w:r>
      <w:bookmarkStart w:id="0" w:name="_GoBack"/>
      <w:bookmarkEnd w:id="0"/>
    </w:p>
    <w:sectPr w:rsidR="004B1135" w:rsidRPr="00D43662" w:rsidSect="000B3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2"/>
  <w:proofState w:spelling="clean"/>
  <w:defaultTabStop w:val="708"/>
  <w:characterSpacingControl w:val="doNotCompress"/>
  <w:compat/>
  <w:rsids>
    <w:rsidRoot w:val="00555F38"/>
    <w:rsid w:val="000B308A"/>
    <w:rsid w:val="004B1135"/>
    <w:rsid w:val="00555F38"/>
    <w:rsid w:val="00713223"/>
    <w:rsid w:val="00812FEE"/>
    <w:rsid w:val="00D4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812F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812F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812F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76">
    <w:name w:val="Style76"/>
    <w:basedOn w:val="a"/>
    <w:rsid w:val="00812F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105">
    <w:name w:val="Style105"/>
    <w:basedOn w:val="a"/>
    <w:rsid w:val="00812F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132">
    <w:name w:val="Style132"/>
    <w:basedOn w:val="a"/>
    <w:rsid w:val="00812F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42">
    <w:name w:val="Font Style142"/>
    <w:basedOn w:val="a0"/>
    <w:rsid w:val="00812FEE"/>
    <w:rPr>
      <w:rFonts w:ascii="Times New Roman" w:hAnsi="Times New Roman" w:cs="Times New Roman" w:hint="default"/>
      <w:sz w:val="24"/>
      <w:szCs w:val="24"/>
    </w:rPr>
  </w:style>
  <w:style w:type="character" w:customStyle="1" w:styleId="FontStyle162">
    <w:name w:val="Font Style162"/>
    <w:basedOn w:val="a0"/>
    <w:rsid w:val="00812FE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3">
    <w:name w:val="Font Style163"/>
    <w:basedOn w:val="a0"/>
    <w:rsid w:val="00812FEE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64">
    <w:name w:val="Font Style164"/>
    <w:basedOn w:val="a0"/>
    <w:rsid w:val="00812FEE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80">
    <w:name w:val="Font Style180"/>
    <w:basedOn w:val="a0"/>
    <w:rsid w:val="00812FEE"/>
    <w:rPr>
      <w:rFonts w:ascii="Times New Roman" w:hAnsi="Times New Roman" w:cs="Times New Roman" w:hint="default"/>
      <w:sz w:val="22"/>
      <w:szCs w:val="22"/>
    </w:rPr>
  </w:style>
  <w:style w:type="paragraph" w:customStyle="1" w:styleId="c1">
    <w:name w:val="c1"/>
    <w:basedOn w:val="a"/>
    <w:rsid w:val="00812FE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1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12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32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</Words>
  <Characters>6557</Characters>
  <Application>Microsoft Office Word</Application>
  <DocSecurity>0</DocSecurity>
  <Lines>54</Lines>
  <Paragraphs>15</Paragraphs>
  <ScaleCrop>false</ScaleCrop>
  <Company/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averina</cp:lastModifiedBy>
  <cp:revision>5</cp:revision>
  <dcterms:created xsi:type="dcterms:W3CDTF">2019-02-13T08:09:00Z</dcterms:created>
  <dcterms:modified xsi:type="dcterms:W3CDTF">2024-02-20T07:35:00Z</dcterms:modified>
</cp:coreProperties>
</file>