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A7" w:rsidRDefault="009863A7" w:rsidP="009863A7">
      <w:pPr>
        <w:jc w:val="center"/>
        <w:rPr>
          <w:b/>
          <w:sz w:val="36"/>
        </w:rPr>
      </w:pPr>
      <w:r>
        <w:rPr>
          <w:b/>
          <w:sz w:val="36"/>
        </w:rPr>
        <w:t xml:space="preserve">Тема 1.2 </w:t>
      </w:r>
    </w:p>
    <w:p w:rsidR="009863A7" w:rsidRDefault="009863A7" w:rsidP="009863A7">
      <w:pPr>
        <w:jc w:val="center"/>
        <w:rPr>
          <w:i/>
          <w:sz w:val="32"/>
        </w:rPr>
      </w:pPr>
    </w:p>
    <w:p w:rsidR="009863A7" w:rsidRDefault="00BF617A" w:rsidP="009863A7">
      <w:pPr>
        <w:jc w:val="center"/>
        <w:rPr>
          <w:b/>
          <w:szCs w:val="28"/>
        </w:rPr>
      </w:pPr>
      <w:r w:rsidRPr="00BF617A">
        <w:rPr>
          <w:b/>
          <w:szCs w:val="28"/>
        </w:rPr>
        <w:t xml:space="preserve">Практические занятия </w:t>
      </w:r>
    </w:p>
    <w:p w:rsidR="00BF617A" w:rsidRPr="00BF617A" w:rsidRDefault="00BF617A" w:rsidP="009863A7">
      <w:pPr>
        <w:jc w:val="center"/>
        <w:rPr>
          <w:b/>
          <w:szCs w:val="28"/>
        </w:rPr>
      </w:pPr>
    </w:p>
    <w:p w:rsidR="00BF617A" w:rsidRPr="00BF617A" w:rsidRDefault="00BF617A" w:rsidP="009863A7">
      <w:pPr>
        <w:jc w:val="center"/>
        <w:rPr>
          <w:b/>
          <w:szCs w:val="28"/>
        </w:rPr>
      </w:pPr>
      <w:r w:rsidRPr="00BF617A">
        <w:rPr>
          <w:b/>
          <w:szCs w:val="28"/>
        </w:rPr>
        <w:t>Основы теплотехнического расчёта барабанной сушилки</w:t>
      </w:r>
    </w:p>
    <w:p w:rsidR="009863A7" w:rsidRPr="00BF617A" w:rsidRDefault="009863A7" w:rsidP="009863A7">
      <w:pPr>
        <w:jc w:val="center"/>
        <w:rPr>
          <w:i/>
          <w:szCs w:val="28"/>
        </w:rPr>
      </w:pPr>
    </w:p>
    <w:p w:rsidR="009863A7" w:rsidRDefault="009863A7" w:rsidP="009863A7">
      <w:pPr>
        <w:jc w:val="center"/>
        <w:rPr>
          <w:i/>
          <w:sz w:val="32"/>
        </w:rPr>
      </w:pPr>
    </w:p>
    <w:p w:rsidR="009863A7" w:rsidRDefault="009863A7" w:rsidP="009863A7">
      <w:pPr>
        <w:jc w:val="both"/>
      </w:pPr>
      <w:r>
        <w:rPr>
          <w:i/>
          <w:sz w:val="32"/>
        </w:rPr>
        <w:tab/>
      </w:r>
      <w:r>
        <w:rPr>
          <w:i/>
          <w:sz w:val="32"/>
        </w:rPr>
        <w:tab/>
      </w:r>
    </w:p>
    <w:p w:rsidR="009863A7" w:rsidRDefault="009863A7" w:rsidP="009863A7">
      <w:pPr>
        <w:jc w:val="center"/>
        <w:rPr>
          <w:b/>
          <w:szCs w:val="28"/>
        </w:rPr>
      </w:pPr>
      <w:r w:rsidRPr="00BF617A">
        <w:rPr>
          <w:b/>
          <w:szCs w:val="28"/>
        </w:rPr>
        <w:t>Выбор типа сушилки</w:t>
      </w:r>
    </w:p>
    <w:p w:rsidR="00076EFB" w:rsidRPr="00BF617A" w:rsidRDefault="00076EFB" w:rsidP="009863A7">
      <w:pPr>
        <w:jc w:val="center"/>
        <w:rPr>
          <w:b/>
          <w:szCs w:val="28"/>
        </w:rPr>
      </w:pPr>
    </w:p>
    <w:p w:rsidR="009863A7" w:rsidRPr="00BF617A" w:rsidRDefault="009863A7" w:rsidP="009863A7">
      <w:pPr>
        <w:jc w:val="center"/>
        <w:rPr>
          <w:b/>
          <w:sz w:val="24"/>
          <w:szCs w:val="24"/>
        </w:rPr>
      </w:pPr>
      <w:r w:rsidRPr="00BF617A">
        <w:rPr>
          <w:b/>
          <w:sz w:val="24"/>
          <w:szCs w:val="24"/>
        </w:rPr>
        <w:t xml:space="preserve">ПЛАН </w:t>
      </w:r>
    </w:p>
    <w:p w:rsidR="009863A7" w:rsidRDefault="009863A7" w:rsidP="009863A7">
      <w:pPr>
        <w:jc w:val="center"/>
        <w:rPr>
          <w:b/>
          <w:sz w:val="44"/>
        </w:rPr>
      </w:pPr>
    </w:p>
    <w:p w:rsidR="009863A7" w:rsidRPr="00BF617A" w:rsidRDefault="00BF617A" w:rsidP="00BF617A">
      <w:pPr>
        <w:spacing w:line="360" w:lineRule="auto"/>
        <w:ind w:left="720"/>
        <w:jc w:val="both"/>
      </w:pPr>
      <w:r>
        <w:t>1Выбор типа сушилки</w:t>
      </w:r>
    </w:p>
    <w:p w:rsidR="009863A7" w:rsidRPr="00BF617A" w:rsidRDefault="00BF617A" w:rsidP="00BF617A">
      <w:pPr>
        <w:spacing w:line="360" w:lineRule="auto"/>
        <w:ind w:left="720"/>
        <w:jc w:val="both"/>
      </w:pPr>
      <w:r>
        <w:t>2</w:t>
      </w:r>
      <w:r w:rsidR="009863A7" w:rsidRPr="00BF617A">
        <w:t>Конструкти</w:t>
      </w:r>
      <w:r>
        <w:t>вный расчет сушильной установки</w:t>
      </w:r>
    </w:p>
    <w:p w:rsidR="009863A7" w:rsidRPr="00BF617A" w:rsidRDefault="00BF617A" w:rsidP="00BF617A">
      <w:pPr>
        <w:spacing w:line="360" w:lineRule="auto"/>
        <w:ind w:left="720"/>
        <w:jc w:val="both"/>
      </w:pPr>
      <w:r>
        <w:t>3</w:t>
      </w:r>
      <w:r w:rsidR="009863A7" w:rsidRPr="00BF617A">
        <w:t>Тех</w:t>
      </w:r>
      <w:r>
        <w:t>нико – экономические показатели</w:t>
      </w:r>
      <w:r w:rsidR="009863A7" w:rsidRPr="00BF617A">
        <w:t xml:space="preserve"> </w:t>
      </w:r>
    </w:p>
    <w:p w:rsidR="009863A7" w:rsidRDefault="009863A7" w:rsidP="009863A7">
      <w:pPr>
        <w:rPr>
          <w:b/>
        </w:rPr>
      </w:pPr>
    </w:p>
    <w:p w:rsidR="009863A7" w:rsidRDefault="009863A7" w:rsidP="009863A7">
      <w:pPr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Выбор типа сушилки</w:t>
      </w:r>
    </w:p>
    <w:p w:rsidR="009863A7" w:rsidRDefault="009863A7" w:rsidP="009863A7">
      <w:pPr>
        <w:jc w:val="center"/>
        <w:rPr>
          <w:b/>
          <w:i/>
          <w:sz w:val="40"/>
          <w:u w:val="single"/>
        </w:rPr>
      </w:pPr>
    </w:p>
    <w:p w:rsidR="009863A7" w:rsidRDefault="009863A7" w:rsidP="009863A7">
      <w:pPr>
        <w:jc w:val="center"/>
        <w:rPr>
          <w:b/>
          <w:i/>
          <w:sz w:val="32"/>
          <w:u w:val="single"/>
        </w:rPr>
      </w:pPr>
      <w:proofErr w:type="spellStart"/>
      <w:proofErr w:type="gramStart"/>
      <w:r>
        <w:rPr>
          <w:b/>
          <w:i/>
          <w:sz w:val="32"/>
          <w:u w:val="single"/>
        </w:rPr>
        <w:t>Технико</w:t>
      </w:r>
      <w:proofErr w:type="spellEnd"/>
      <w:r>
        <w:rPr>
          <w:b/>
          <w:i/>
          <w:sz w:val="32"/>
          <w:u w:val="single"/>
        </w:rPr>
        <w:t xml:space="preserve"> – экономические</w:t>
      </w:r>
      <w:proofErr w:type="gramEnd"/>
      <w:r>
        <w:rPr>
          <w:b/>
          <w:i/>
          <w:sz w:val="32"/>
          <w:u w:val="single"/>
        </w:rPr>
        <w:t xml:space="preserve"> показатели.</w:t>
      </w:r>
    </w:p>
    <w:p w:rsidR="009863A7" w:rsidRDefault="009863A7" w:rsidP="009863A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7"/>
        <w:gridCol w:w="753"/>
        <w:gridCol w:w="748"/>
        <w:gridCol w:w="1122"/>
        <w:gridCol w:w="935"/>
        <w:gridCol w:w="935"/>
        <w:gridCol w:w="748"/>
        <w:gridCol w:w="748"/>
        <w:gridCol w:w="935"/>
        <w:gridCol w:w="866"/>
      </w:tblGrid>
      <w:tr w:rsidR="009863A7" w:rsidTr="009863A7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СМЦ-15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3,5х27м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СМЦ-428,2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СМЦ-429,2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СМЦ-440,2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b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b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b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b/>
                <w:sz w:val="24"/>
              </w:rPr>
            </w:pPr>
          </w:p>
        </w:tc>
      </w:tr>
      <w:tr w:rsidR="009863A7" w:rsidTr="009863A7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Размеры барабана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      Диаметр</w:t>
            </w: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      Длина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>Наклон барабана, %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>Производительность по подсушенному материалу, т/ч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>Влажность материала</w:t>
            </w:r>
            <w:proofErr w:type="gramStart"/>
            <w:r>
              <w:rPr>
                <w:sz w:val="24"/>
              </w:rPr>
              <w:t>, %:</w:t>
            </w:r>
            <w:proofErr w:type="gramEnd"/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      на входе </w:t>
            </w: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      на выходе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Частота вращения барабана,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>/мин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>Мощность привода, кВт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Масса, </w:t>
            </w:r>
            <w:proofErr w:type="gramStart"/>
            <w:r>
              <w:rPr>
                <w:sz w:val="24"/>
              </w:rPr>
              <w:t>т</w:t>
            </w:r>
            <w:proofErr w:type="gramEnd"/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Толщина стенок барабана,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>Объем сушильного пространства, м</w:t>
            </w:r>
            <w:r>
              <w:rPr>
                <w:sz w:val="24"/>
                <w:vertAlign w:val="superscript"/>
              </w:rPr>
              <w:t>3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Частота вращения барабана,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>/мин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>Потребляемая мощность (на вращение барабана), кВт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Средняя производительность по испаряемой влаге,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/ч</w:t>
            </w: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Средний удельный </w:t>
            </w:r>
            <w:proofErr w:type="spellStart"/>
            <w:r>
              <w:rPr>
                <w:sz w:val="24"/>
              </w:rPr>
              <w:t>паросъем</w:t>
            </w:r>
            <w:proofErr w:type="spellEnd"/>
            <w:r>
              <w:rPr>
                <w:sz w:val="24"/>
              </w:rPr>
              <w:t>, кг/(м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,ч)</w:t>
            </w:r>
          </w:p>
          <w:p w:rsidR="009863A7" w:rsidRDefault="009863A7">
            <w:pPr>
              <w:rPr>
                <w:sz w:val="24"/>
              </w:rPr>
            </w:pPr>
          </w:p>
          <w:p w:rsidR="009863A7" w:rsidRDefault="009863A7">
            <w:pPr>
              <w:rPr>
                <w:sz w:val="24"/>
              </w:rPr>
            </w:pPr>
            <w:r>
              <w:rPr>
                <w:sz w:val="24"/>
              </w:rPr>
              <w:t xml:space="preserve">Масса металлических частей сушилки,  </w:t>
            </w:r>
            <w:proofErr w:type="gramStart"/>
            <w:r>
              <w:rPr>
                <w:sz w:val="24"/>
              </w:rPr>
              <w:t>т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1,2-2,4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2;3;4:6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66;100;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140;200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61,3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20-22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1-8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4,68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2580-4300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3,12;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3,6;9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36;40;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50;75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1600-2660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420-700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920-1520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2220-3700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1370-2280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</w:p>
          <w:p w:rsidR="009863A7" w:rsidRDefault="009863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9863A7" w:rsidRDefault="009863A7">
            <w:pPr>
              <w:jc w:val="center"/>
              <w:rPr>
                <w:sz w:val="24"/>
              </w:rPr>
            </w:pPr>
          </w:p>
        </w:tc>
      </w:tr>
    </w:tbl>
    <w:p w:rsidR="009863A7" w:rsidRDefault="009863A7" w:rsidP="009863A7"/>
    <w:p w:rsidR="009863A7" w:rsidRDefault="009863A7" w:rsidP="009863A7">
      <w:pPr>
        <w:jc w:val="center"/>
        <w:rPr>
          <w:b/>
          <w:i/>
          <w:sz w:val="32"/>
          <w:u w:val="single"/>
        </w:rPr>
      </w:pPr>
    </w:p>
    <w:p w:rsidR="009863A7" w:rsidRDefault="009863A7" w:rsidP="009863A7">
      <w:pPr>
        <w:spacing w:line="360" w:lineRule="auto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Барабанные сушилки.</w:t>
      </w:r>
    </w:p>
    <w:p w:rsidR="009863A7" w:rsidRDefault="009863A7" w:rsidP="009863A7">
      <w:pPr>
        <w:spacing w:line="360" w:lineRule="auto"/>
        <w:ind w:firstLine="708"/>
      </w:pPr>
      <w:r>
        <w:t>Рассчитать барабанную сушилку для сушки глины размером 2,2</w:t>
      </w:r>
      <w:r>
        <w:sym w:font="Symbol" w:char="00B4"/>
      </w:r>
      <w:r>
        <w:t>20 м, производительностью 20 000 кг/ч.</w:t>
      </w:r>
    </w:p>
    <w:p w:rsidR="009863A7" w:rsidRDefault="009863A7" w:rsidP="009863A7">
      <w:pPr>
        <w:spacing w:line="360" w:lineRule="auto"/>
        <w:ind w:firstLine="708"/>
        <w:jc w:val="both"/>
        <w:rPr>
          <w:sz w:val="32"/>
        </w:rPr>
      </w:pPr>
      <w:r>
        <w:t xml:space="preserve">Основные размеры барабана определяются по заданной производительности, коэффициенту заполнения барабана, скорости сушильного агента на выходе из барабана и интенсивности сушилки, характеризуемой часовым количеством испаряемой влаги в </w:t>
      </w:r>
      <w:proofErr w:type="gramStart"/>
      <w:r>
        <w:t>кг</w:t>
      </w:r>
      <w:proofErr w:type="gramEnd"/>
      <w:r>
        <w:t xml:space="preserve"> на 1м</w:t>
      </w:r>
      <w:r>
        <w:rPr>
          <w:vertAlign w:val="superscript"/>
        </w:rPr>
        <w:t>3</w:t>
      </w:r>
      <w:r>
        <w:t>внутреннего объема барабана</w:t>
      </w:r>
      <w:r>
        <w:rPr>
          <w:sz w:val="32"/>
        </w:rPr>
        <w:t>.</w:t>
      </w:r>
    </w:p>
    <w:p w:rsidR="009863A7" w:rsidRDefault="009863A7" w:rsidP="009863A7">
      <w:pPr>
        <w:spacing w:line="360" w:lineRule="auto"/>
        <w:jc w:val="both"/>
        <w:rPr>
          <w:sz w:val="32"/>
        </w:rPr>
      </w:pPr>
    </w:p>
    <w:p w:rsidR="009863A7" w:rsidRDefault="009863A7" w:rsidP="009863A7">
      <w:pPr>
        <w:spacing w:line="360" w:lineRule="auto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Конструктивный расчет сушильных  установок. </w:t>
      </w:r>
    </w:p>
    <w:p w:rsidR="009863A7" w:rsidRDefault="009863A7" w:rsidP="009863A7">
      <w:pPr>
        <w:spacing w:line="360" w:lineRule="auto"/>
        <w:jc w:val="center"/>
        <w:rPr>
          <w:b/>
          <w:i/>
          <w:sz w:val="32"/>
          <w:u w:val="single"/>
        </w:rPr>
      </w:pPr>
    </w:p>
    <w:p w:rsidR="009863A7" w:rsidRDefault="009863A7" w:rsidP="009863A7">
      <w:pPr>
        <w:spacing w:line="360" w:lineRule="auto"/>
      </w:pPr>
      <w:r>
        <w:t>Определяем количество испаряемой влаги из материала по формуле:</w: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46"/>
        </w:rPr>
        <w:object w:dxaOrig="28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53.25pt" o:ole="" fillcolor="window">
            <v:imagedata r:id="rId7" o:title=""/>
          </v:shape>
          <o:OLEObject Type="Embed" ProgID="Equation.3" ShapeID="_x0000_i1025" DrawAspect="Content" ObjectID="_1447596979" r:id="rId8"/>
        </w:object>
      </w:r>
    </w:p>
    <w:p w:rsidR="009863A7" w:rsidRDefault="009863A7" w:rsidP="009863A7">
      <w:pPr>
        <w:spacing w:line="360" w:lineRule="auto"/>
      </w:pPr>
      <w:r>
        <w:t xml:space="preserve">где </w:t>
      </w:r>
      <w:r>
        <w:rPr>
          <w:lang w:val="en-US"/>
        </w:rPr>
        <w:t>G</w:t>
      </w:r>
      <w:r>
        <w:rPr>
          <w:vertAlign w:val="subscript"/>
        </w:rPr>
        <w:t>2</w:t>
      </w:r>
      <w:r>
        <w:t xml:space="preserve"> – производительность, </w:t>
      </w:r>
      <w:proofErr w:type="gramStart"/>
      <w:r>
        <w:t>кг</w:t>
      </w:r>
      <w:proofErr w:type="gramEnd"/>
      <w:r>
        <w:t>/ч</w:t>
      </w:r>
    </w:p>
    <w:p w:rsidR="009863A7" w:rsidRDefault="009863A7" w:rsidP="009863A7">
      <w:pPr>
        <w:spacing w:line="360" w:lineRule="auto"/>
      </w:pPr>
      <w:proofErr w:type="spellStart"/>
      <w:proofErr w:type="gramStart"/>
      <w:r>
        <w:rPr>
          <w:lang w:val="en-US"/>
        </w:rPr>
        <w:t>w</w:t>
      </w:r>
      <w:r>
        <w:rPr>
          <w:vertAlign w:val="subscript"/>
          <w:lang w:val="en-US"/>
        </w:rPr>
        <w:t>H</w:t>
      </w:r>
      <w:proofErr w:type="spellEnd"/>
      <w:proofErr w:type="gramEnd"/>
      <w:r>
        <w:t xml:space="preserve">, </w:t>
      </w:r>
      <w:r>
        <w:rPr>
          <w:lang w:val="en-US"/>
        </w:rPr>
        <w:t>w</w:t>
      </w:r>
      <w:r>
        <w:rPr>
          <w:vertAlign w:val="subscript"/>
        </w:rPr>
        <w:t>к</w:t>
      </w:r>
      <w:r>
        <w:t xml:space="preserve"> – влажность материала, начальная и конечная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36"/>
        </w:rPr>
        <w:object w:dxaOrig="5360" w:dyaOrig="960">
          <v:shape id="_x0000_i1026" type="#_x0000_t75" style="width:267.75pt;height:48pt" o:ole="" fillcolor="window">
            <v:imagedata r:id="rId9" o:title=""/>
          </v:shape>
          <o:OLEObject Type="Embed" ProgID="Equation.3" ShapeID="_x0000_i1026" DrawAspect="Content" ObjectID="_1447596980" r:id="rId10"/>
        </w:object>
      </w:r>
    </w:p>
    <w:p w:rsidR="009863A7" w:rsidRDefault="009863A7" w:rsidP="009863A7">
      <w:pPr>
        <w:spacing w:line="360" w:lineRule="auto"/>
      </w:pPr>
      <w:r>
        <w:t>Определяем объем барабана по напряженности по формуле:</w:t>
      </w:r>
    </w:p>
    <w:p w:rsidR="009863A7" w:rsidRDefault="009863A7" w:rsidP="009863A7">
      <w:pPr>
        <w:spacing w:line="360" w:lineRule="auto"/>
        <w:ind w:left="2832" w:firstLine="708"/>
      </w:pPr>
      <w:r w:rsidRPr="00D843BE">
        <w:rPr>
          <w:position w:val="-36"/>
        </w:rPr>
        <w:object w:dxaOrig="1240" w:dyaOrig="960">
          <v:shape id="_x0000_i1027" type="#_x0000_t75" style="width:62.25pt;height:48pt" o:ole="" fillcolor="window">
            <v:imagedata r:id="rId11" o:title=""/>
          </v:shape>
          <o:OLEObject Type="Embed" ProgID="Equation.3" ShapeID="_x0000_i1027" DrawAspect="Content" ObjectID="_1447596981" r:id="rId12"/>
        </w:object>
      </w:r>
    </w:p>
    <w:p w:rsidR="009863A7" w:rsidRDefault="009863A7" w:rsidP="009863A7">
      <w:pPr>
        <w:spacing w:line="360" w:lineRule="auto"/>
        <w:ind w:left="2832"/>
      </w:pPr>
      <w:r>
        <w:t>А = 26,3 кг/м</w:t>
      </w:r>
      <w:r>
        <w:rPr>
          <w:vertAlign w:val="superscript"/>
        </w:rPr>
        <w:t>3</w:t>
      </w:r>
      <w:r>
        <w:t>ч</w: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142"/>
        </w:rPr>
        <w:object w:dxaOrig="4440" w:dyaOrig="3160">
          <v:shape id="_x0000_i1028" type="#_x0000_t75" style="width:222pt;height:158.25pt" o:ole="" fillcolor="window">
            <v:imagedata r:id="rId13" o:title=""/>
          </v:shape>
          <o:OLEObject Type="Embed" ProgID="Equation.3" ShapeID="_x0000_i1028" DrawAspect="Content" ObjectID="_1447596982" r:id="rId14"/>
        </w:object>
      </w:r>
    </w:p>
    <w:p w:rsidR="009863A7" w:rsidRDefault="009863A7" w:rsidP="009863A7">
      <w:pPr>
        <w:spacing w:line="360" w:lineRule="auto"/>
      </w:pPr>
    </w:p>
    <w:p w:rsidR="009863A7" w:rsidRDefault="009863A7" w:rsidP="009863A7">
      <w:pPr>
        <w:spacing w:line="360" w:lineRule="auto"/>
      </w:pPr>
      <w:r>
        <w:t>Определяем время пребывания материала в сушильном барабане по формуле: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46"/>
        </w:rPr>
        <w:object w:dxaOrig="4200" w:dyaOrig="1100">
          <v:shape id="_x0000_i1029" type="#_x0000_t75" style="width:210pt;height:54.75pt" o:ole="" fillcolor="window">
            <v:imagedata r:id="rId15" o:title=""/>
          </v:shape>
          <o:OLEObject Type="Embed" ProgID="Equation.3" ShapeID="_x0000_i1029" DrawAspect="Content" ObjectID="_1447596983" r:id="rId16"/>
        </w:object>
      </w:r>
    </w:p>
    <w:p w:rsidR="009863A7" w:rsidRDefault="009863A7" w:rsidP="009863A7">
      <w:pPr>
        <w:spacing w:line="360" w:lineRule="auto"/>
      </w:pPr>
      <w:r>
        <w:t xml:space="preserve">где </w:t>
      </w:r>
      <w:r>
        <w:sym w:font="Symbol" w:char="0062"/>
      </w:r>
      <w:r>
        <w:t xml:space="preserve"> - коэффициент заполнения барабана материалом;</w:t>
      </w:r>
    </w:p>
    <w:p w:rsidR="009863A7" w:rsidRDefault="009863A7" w:rsidP="009863A7">
      <w:pPr>
        <w:spacing w:line="360" w:lineRule="auto"/>
      </w:pPr>
      <w:r>
        <w:sym w:font="Symbol" w:char="0062"/>
      </w:r>
      <w:r>
        <w:t>=0,25</w:t>
      </w:r>
      <w:r>
        <w:sym w:font="Symbol" w:char="00B8"/>
      </w:r>
      <w:r>
        <w:t>0,5</w: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50"/>
        </w:rPr>
        <w:object w:dxaOrig="2840" w:dyaOrig="1100">
          <v:shape id="_x0000_i1030" type="#_x0000_t75" style="width:141.75pt;height:54.75pt" o:ole="" fillcolor="window">
            <v:imagedata r:id="rId17" o:title=""/>
          </v:shape>
          <o:OLEObject Type="Embed" ProgID="Equation.3" ShapeID="_x0000_i1030" DrawAspect="Content" ObjectID="_1447596984" r:id="rId18"/>
        </w:objec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42"/>
        </w:rPr>
        <w:object w:dxaOrig="4620" w:dyaOrig="1020">
          <v:shape id="_x0000_i1031" type="#_x0000_t75" style="width:231pt;height:51pt" o:ole="" fillcolor="window">
            <v:imagedata r:id="rId19" o:title=""/>
          </v:shape>
          <o:OLEObject Type="Embed" ProgID="Equation.3" ShapeID="_x0000_i1031" DrawAspect="Content" ObjectID="_1447596985" r:id="rId20"/>
        </w:objec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36"/>
        </w:rPr>
        <w:object w:dxaOrig="2220" w:dyaOrig="960">
          <v:shape id="_x0000_i1032" type="#_x0000_t75" style="width:111pt;height:48pt" o:ole="" fillcolor="window">
            <v:imagedata r:id="rId21" o:title=""/>
          </v:shape>
          <o:OLEObject Type="Embed" ProgID="Equation.3" ShapeID="_x0000_i1032" DrawAspect="Content" ObjectID="_1447596986" r:id="rId22"/>
        </w:objec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36"/>
        </w:rPr>
        <w:object w:dxaOrig="3060" w:dyaOrig="960">
          <v:shape id="_x0000_i1033" type="#_x0000_t75" style="width:153pt;height:48pt" o:ole="" fillcolor="window">
            <v:imagedata r:id="rId23" o:title=""/>
          </v:shape>
          <o:OLEObject Type="Embed" ProgID="Equation.3" ShapeID="_x0000_i1033" DrawAspect="Content" ObjectID="_1447596987" r:id="rId24"/>
        </w:object>
      </w:r>
    </w:p>
    <w:p w:rsidR="009863A7" w:rsidRDefault="009863A7" w:rsidP="009863A7">
      <w:pPr>
        <w:spacing w:line="360" w:lineRule="auto"/>
        <w:ind w:left="708" w:firstLine="708"/>
      </w:pPr>
      <w:r w:rsidRPr="00D843BE">
        <w:rPr>
          <w:position w:val="-44"/>
        </w:rPr>
        <w:object w:dxaOrig="6820" w:dyaOrig="1040">
          <v:shape id="_x0000_i1034" type="#_x0000_t75" style="width:341.25pt;height:51.75pt" o:ole="" fillcolor="window">
            <v:imagedata r:id="rId25" o:title=""/>
          </v:shape>
          <o:OLEObject Type="Embed" ProgID="Equation.3" ShapeID="_x0000_i1034" DrawAspect="Content" ObjectID="_1447596988" r:id="rId26"/>
        </w:object>
      </w:r>
    </w:p>
    <w:p w:rsidR="009863A7" w:rsidRDefault="009863A7" w:rsidP="009863A7">
      <w:pPr>
        <w:spacing w:line="360" w:lineRule="auto"/>
      </w:pPr>
      <w:r>
        <w:t>Рассчитать число оборотов барабана, по формуле:</w: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46"/>
        </w:rPr>
        <w:object w:dxaOrig="2320" w:dyaOrig="1060">
          <v:shape id="_x0000_i1035" type="#_x0000_t75" style="width:116.25pt;height:53.25pt" o:ole="" fillcolor="window">
            <v:imagedata r:id="rId27" o:title=""/>
          </v:shape>
          <o:OLEObject Type="Embed" ProgID="Equation.3" ShapeID="_x0000_i1035" DrawAspect="Content" ObjectID="_1447596989" r:id="rId28"/>
        </w:object>
      </w:r>
    </w:p>
    <w:p w:rsidR="009863A7" w:rsidRDefault="009863A7" w:rsidP="009863A7">
      <w:pPr>
        <w:spacing w:line="360" w:lineRule="auto"/>
      </w:pPr>
      <w:r>
        <w:t xml:space="preserve">где </w:t>
      </w:r>
      <w:r>
        <w:sym w:font="Symbol" w:char="0061"/>
      </w:r>
      <w:r w:rsidR="00076EFB">
        <w:t xml:space="preserve"> - угол наклон</w:t>
      </w:r>
      <w:r>
        <w:t>а барабана, 3 – 6 град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42"/>
        </w:rPr>
        <w:object w:dxaOrig="5420" w:dyaOrig="1020">
          <v:shape id="_x0000_i1036" type="#_x0000_t75" style="width:270.75pt;height:51pt" o:ole="" fillcolor="window">
            <v:imagedata r:id="rId29" o:title=""/>
          </v:shape>
          <o:OLEObject Type="Embed" ProgID="Equation.3" ShapeID="_x0000_i1036" DrawAspect="Content" ObjectID="_1447596990" r:id="rId30"/>
        </w:object>
      </w:r>
    </w:p>
    <w:p w:rsidR="009863A7" w:rsidRDefault="009863A7" w:rsidP="009863A7">
      <w:pPr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Тепловой расчет установки.</w:t>
      </w:r>
    </w:p>
    <w:p w:rsidR="009863A7" w:rsidRDefault="009863A7" w:rsidP="009863A7">
      <w:pPr>
        <w:spacing w:line="360" w:lineRule="auto"/>
        <w:rPr>
          <w:b/>
        </w:rPr>
      </w:pPr>
      <w:r>
        <w:rPr>
          <w:b/>
        </w:rPr>
        <w:t>Построение теоретического процесса сушки в Н</w:t>
      </w:r>
      <w:proofErr w:type="gramStart"/>
      <w:r>
        <w:rPr>
          <w:b/>
          <w:lang w:val="en-US"/>
        </w:rPr>
        <w:t>d</w:t>
      </w:r>
      <w:proofErr w:type="gramEnd"/>
      <w:r>
        <w:rPr>
          <w:b/>
        </w:rPr>
        <w:t xml:space="preserve"> – диаграмме.</w:t>
      </w:r>
    </w:p>
    <w:p w:rsidR="009863A7" w:rsidRDefault="009863A7" w:rsidP="009863A7">
      <w:pPr>
        <w:spacing w:line="360" w:lineRule="auto"/>
      </w:pPr>
      <w:r>
        <w:t>Для построения теоретического процесса  сушки, идущего без потерь тепла, задаемся начальными параметрами воздуха, идущего на горение топлива.</w:t>
      </w:r>
    </w:p>
    <w:p w:rsidR="009863A7" w:rsidRDefault="009863A7" w:rsidP="009863A7">
      <w:pPr>
        <w:spacing w:line="360" w:lineRule="auto"/>
      </w:pPr>
      <w:r>
        <w:rPr>
          <w:lang w:val="en-US"/>
        </w:rPr>
        <w:t>d</w:t>
      </w:r>
      <w:r>
        <w:rPr>
          <w:vertAlign w:val="subscript"/>
        </w:rPr>
        <w:t>0</w:t>
      </w:r>
      <w:r>
        <w:t xml:space="preserve">=10 г/кг сух. </w:t>
      </w:r>
      <w:proofErr w:type="spellStart"/>
      <w:r>
        <w:t>возд</w:t>
      </w:r>
      <w:proofErr w:type="spellEnd"/>
      <w:r>
        <w:t>.</w:t>
      </w:r>
    </w:p>
    <w:p w:rsidR="009863A7" w:rsidRDefault="009863A7" w:rsidP="009863A7">
      <w:pPr>
        <w:spacing w:line="360" w:lineRule="auto"/>
      </w:pPr>
      <w:r>
        <w:rPr>
          <w:lang w:val="en-US"/>
        </w:rPr>
        <w:t>t</w:t>
      </w:r>
      <w:r>
        <w:rPr>
          <w:vertAlign w:val="subscript"/>
        </w:rPr>
        <w:t>0</w:t>
      </w:r>
      <w:r>
        <w:t>=20</w:t>
      </w:r>
      <w:r>
        <w:rPr>
          <w:vertAlign w:val="superscript"/>
        </w:rPr>
        <w:t>0</w:t>
      </w:r>
      <w:r>
        <w:t>С</w:t>
      </w:r>
    </w:p>
    <w:p w:rsidR="009863A7" w:rsidRDefault="009863A7" w:rsidP="009863A7">
      <w:pPr>
        <w:spacing w:line="360" w:lineRule="auto"/>
      </w:pPr>
      <w:r>
        <w:t xml:space="preserve">По данным </w:t>
      </w:r>
      <w:r>
        <w:rPr>
          <w:lang w:val="en-US"/>
        </w:rPr>
        <w:t>d</w:t>
      </w:r>
      <w:r>
        <w:rPr>
          <w:vertAlign w:val="subscript"/>
        </w:rPr>
        <w:t>0</w:t>
      </w:r>
      <w:r>
        <w:t xml:space="preserve"> и </w:t>
      </w:r>
      <w:r>
        <w:rPr>
          <w:lang w:val="en-US"/>
        </w:rPr>
        <w:t>t</w:t>
      </w:r>
      <w:r>
        <w:rPr>
          <w:vertAlign w:val="subscript"/>
        </w:rPr>
        <w:t>0</w:t>
      </w:r>
      <w:r>
        <w:t xml:space="preserve"> находим на Н</w:t>
      </w:r>
      <w:r>
        <w:rPr>
          <w:lang w:val="en-US"/>
        </w:rPr>
        <w:t>d</w:t>
      </w:r>
      <w:r>
        <w:t xml:space="preserve"> – диаграмме начальную точку А. По расчетной величине влагосодержания </w:t>
      </w:r>
      <w:proofErr w:type="gramStart"/>
      <w:r>
        <w:t xml:space="preserve">( </w:t>
      </w:r>
      <w:proofErr w:type="gramEnd"/>
      <w:r>
        <w:t>из расчета топлива) и начальной температуре теплоносителя:</w:t>
      </w:r>
    </w:p>
    <w:p w:rsidR="009863A7" w:rsidRDefault="009863A7" w:rsidP="009863A7">
      <w:pPr>
        <w:spacing w:line="360" w:lineRule="auto"/>
        <w:ind w:left="2124" w:firstLine="708"/>
      </w:pPr>
      <w:proofErr w:type="gramStart"/>
      <w:r>
        <w:rPr>
          <w:lang w:val="en-US"/>
        </w:rPr>
        <w:t>d</w:t>
      </w:r>
      <w:proofErr w:type="gramEnd"/>
      <w:r w:rsidRPr="009863A7">
        <w:t xml:space="preserve"> </w:t>
      </w:r>
      <w:r>
        <w:rPr>
          <w:vertAlign w:val="subscript"/>
        </w:rPr>
        <w:t>н</w:t>
      </w:r>
      <w:r>
        <w:t xml:space="preserve">=56,24 г/кг сух </w:t>
      </w:r>
      <w:proofErr w:type="spellStart"/>
      <w:r>
        <w:t>возд</w:t>
      </w:r>
      <w:proofErr w:type="spellEnd"/>
    </w:p>
    <w:p w:rsidR="009863A7" w:rsidRDefault="009863A7" w:rsidP="009863A7">
      <w:pPr>
        <w:spacing w:line="360" w:lineRule="auto"/>
        <w:ind w:left="2832" w:firstLine="708"/>
      </w:pPr>
      <w:proofErr w:type="gramStart"/>
      <w:r>
        <w:rPr>
          <w:lang w:val="en-US"/>
        </w:rPr>
        <w:t>t</w:t>
      </w:r>
      <w:proofErr w:type="spellStart"/>
      <w:r>
        <w:rPr>
          <w:vertAlign w:val="subscript"/>
        </w:rPr>
        <w:t>н</w:t>
      </w:r>
      <w:proofErr w:type="gramEnd"/>
      <w:r>
        <w:t>=</w:t>
      </w:r>
      <w:proofErr w:type="spellEnd"/>
      <w:r>
        <w:t xml:space="preserve"> 800</w:t>
      </w:r>
      <w:r>
        <w:rPr>
          <w:vertAlign w:val="superscript"/>
        </w:rPr>
        <w:t>0</w:t>
      </w:r>
      <w:r>
        <w:t>С</w:t>
      </w:r>
    </w:p>
    <w:p w:rsidR="009863A7" w:rsidRDefault="009863A7" w:rsidP="009863A7">
      <w:pPr>
        <w:spacing w:line="360" w:lineRule="auto"/>
      </w:pPr>
      <w:r>
        <w:lastRenderedPageBreak/>
        <w:t>Находим точку</w:t>
      </w:r>
      <w:proofErr w:type="gramStart"/>
      <w:r>
        <w:t xml:space="preserve"> В</w:t>
      </w:r>
      <w:proofErr w:type="gramEnd"/>
      <w:r>
        <w:t xml:space="preserve">, которая характеризует начальные параметры теплоносителя. Она лежит на пересечении </w:t>
      </w:r>
      <w:r>
        <w:rPr>
          <w:lang w:val="en-US"/>
        </w:rPr>
        <w:t>d</w:t>
      </w:r>
      <w:r w:rsidRPr="009863A7">
        <w:t xml:space="preserve"> </w:t>
      </w:r>
      <w:proofErr w:type="spellStart"/>
      <w:r>
        <w:rPr>
          <w:vertAlign w:val="subscript"/>
        </w:rPr>
        <w:t>н</w:t>
      </w:r>
      <w:proofErr w:type="spellEnd"/>
      <w:r>
        <w:t xml:space="preserve"> и </w:t>
      </w:r>
      <w:proofErr w:type="gramStart"/>
      <w:r>
        <w:rPr>
          <w:lang w:val="en-US"/>
        </w:rPr>
        <w:t>t</w:t>
      </w:r>
      <w:proofErr w:type="gramEnd"/>
      <w:r>
        <w:rPr>
          <w:vertAlign w:val="subscript"/>
        </w:rPr>
        <w:t>н</w:t>
      </w:r>
      <w:r>
        <w:t>. Через точку</w:t>
      </w:r>
      <w:proofErr w:type="gramStart"/>
      <w:r>
        <w:t xml:space="preserve"> В</w:t>
      </w:r>
      <w:proofErr w:type="gramEnd"/>
      <w:r>
        <w:t xml:space="preserve"> проводим прямую параллельную прямым теплосодержания, на пересечении с конечной температурой </w:t>
      </w:r>
      <w:r>
        <w:rPr>
          <w:lang w:val="en-US"/>
        </w:rPr>
        <w:t>t</w:t>
      </w:r>
      <w:r>
        <w:rPr>
          <w:vertAlign w:val="subscript"/>
        </w:rPr>
        <w:t>к</w:t>
      </w:r>
      <w:r>
        <w:t xml:space="preserve"> = 120</w:t>
      </w:r>
      <w:r>
        <w:rPr>
          <w:vertAlign w:val="superscript"/>
        </w:rPr>
        <w:t>0</w:t>
      </w:r>
      <w:r>
        <w:t>С находим точку С. Она характеризует конец процесса сушки.</w:t>
      </w:r>
    </w:p>
    <w:p w:rsidR="009863A7" w:rsidRDefault="009863A7" w:rsidP="009863A7">
      <w:pPr>
        <w:spacing w:line="360" w:lineRule="auto"/>
      </w:pPr>
      <w:r>
        <w:t>Из точки</w:t>
      </w:r>
      <w:proofErr w:type="gramStart"/>
      <w:r>
        <w:t xml:space="preserve"> С</w:t>
      </w:r>
      <w:proofErr w:type="gramEnd"/>
      <w:r>
        <w:t xml:space="preserve"> опускаем перпендикуляр на прямую влагосодержания и определяем </w:t>
      </w:r>
      <w:r>
        <w:rPr>
          <w:lang w:val="en-US"/>
        </w:rPr>
        <w:t>d</w:t>
      </w:r>
      <w:r>
        <w:rPr>
          <w:vertAlign w:val="subscript"/>
        </w:rPr>
        <w:t>2</w:t>
      </w:r>
      <w:r>
        <w:t xml:space="preserve">=300 г/кг сух </w:t>
      </w:r>
      <w:proofErr w:type="spellStart"/>
      <w:r>
        <w:t>возд</w:t>
      </w:r>
      <w:proofErr w:type="spellEnd"/>
      <w:r>
        <w:t>.</w:t>
      </w:r>
    </w:p>
    <w:p w:rsidR="009863A7" w:rsidRDefault="009863A7" w:rsidP="009863A7">
      <w:pPr>
        <w:spacing w:line="360" w:lineRule="auto"/>
      </w:pPr>
      <w:r>
        <w:t>Расход дымовых газов определяем по формуле: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216"/>
          <w:lang w:val="en-US"/>
        </w:rPr>
        <w:object w:dxaOrig="6380" w:dyaOrig="4520">
          <v:shape id="_x0000_i1037" type="#_x0000_t75" style="width:318.75pt;height:225.75pt" o:ole="" fillcolor="window">
            <v:imagedata r:id="rId31" o:title=""/>
          </v:shape>
          <o:OLEObject Type="Embed" ProgID="Equation.3" ShapeID="_x0000_i1037" DrawAspect="Content" ObjectID="_1447596991" r:id="rId32"/>
        </w:object>
      </w:r>
      <w:r>
        <w:t xml:space="preserve"> </w:t>
      </w:r>
    </w:p>
    <w:p w:rsidR="009863A7" w:rsidRDefault="009863A7" w:rsidP="009863A7">
      <w:pPr>
        <w:spacing w:line="360" w:lineRule="auto"/>
        <w:rPr>
          <w:b/>
          <w:i/>
        </w:rPr>
      </w:pPr>
      <w:r>
        <w:rPr>
          <w:b/>
          <w:i/>
        </w:rPr>
        <w:t xml:space="preserve">Построение действительного процесса. </w:t>
      </w:r>
    </w:p>
    <w:p w:rsidR="009863A7" w:rsidRDefault="009863A7" w:rsidP="009863A7">
      <w:pPr>
        <w:spacing w:line="360" w:lineRule="auto"/>
      </w:pPr>
      <w:r>
        <w:t>Действительный процесс сушки учитывает все потери, происходящие при сушке материала в тепловом агрегате.</w:t>
      </w:r>
    </w:p>
    <w:p w:rsidR="009863A7" w:rsidRDefault="009863A7" w:rsidP="009863A7">
      <w:pPr>
        <w:spacing w:line="360" w:lineRule="auto"/>
      </w:pPr>
      <w:r>
        <w:t>Определяем потери тепла с материалом по формуле:</w:t>
      </w:r>
    </w:p>
    <w:p w:rsidR="009863A7" w:rsidRDefault="009863A7" w:rsidP="009863A7">
      <w:pPr>
        <w:spacing w:line="360" w:lineRule="auto"/>
        <w:ind w:left="1416" w:firstLine="708"/>
        <w:rPr>
          <w:lang w:val="en-US"/>
        </w:rPr>
      </w:pPr>
      <w:r w:rsidRPr="00D843BE">
        <w:rPr>
          <w:position w:val="-36"/>
          <w:lang w:val="en-US"/>
        </w:rPr>
        <w:object w:dxaOrig="3600" w:dyaOrig="960">
          <v:shape id="_x0000_i1038" type="#_x0000_t75" style="width:180pt;height:48pt" o:ole="" fillcolor="window">
            <v:imagedata r:id="rId33" o:title=""/>
          </v:shape>
          <o:OLEObject Type="Embed" ProgID="Equation.3" ShapeID="_x0000_i1038" DrawAspect="Content" ObjectID="_1447596992" r:id="rId34"/>
        </w:object>
      </w:r>
    </w:p>
    <w:p w:rsidR="009863A7" w:rsidRDefault="009863A7" w:rsidP="009863A7">
      <w:pPr>
        <w:spacing w:line="360" w:lineRule="auto"/>
        <w:ind w:left="1416" w:firstLine="708"/>
        <w:rPr>
          <w:lang w:val="en-US"/>
        </w:rPr>
      </w:pPr>
      <w:r w:rsidRPr="00D843BE">
        <w:rPr>
          <w:position w:val="-36"/>
          <w:lang w:val="en-US"/>
        </w:rPr>
        <w:object w:dxaOrig="4300" w:dyaOrig="960">
          <v:shape id="_x0000_i1039" type="#_x0000_t75" style="width:215.25pt;height:48pt" o:ole="" fillcolor="window">
            <v:imagedata r:id="rId35" o:title=""/>
          </v:shape>
          <o:OLEObject Type="Embed" ProgID="Equation.3" ShapeID="_x0000_i1039" DrawAspect="Content" ObjectID="_1447596993" r:id="rId36"/>
        </w:object>
      </w:r>
    </w:p>
    <w:p w:rsidR="009863A7" w:rsidRDefault="009863A7" w:rsidP="009863A7">
      <w:pPr>
        <w:spacing w:line="360" w:lineRule="auto"/>
        <w:ind w:left="708" w:firstLine="708"/>
        <w:rPr>
          <w:lang w:val="en-US"/>
        </w:rPr>
      </w:pPr>
      <w:r w:rsidRPr="00D843BE">
        <w:rPr>
          <w:position w:val="-36"/>
          <w:lang w:val="en-US"/>
        </w:rPr>
        <w:object w:dxaOrig="7360" w:dyaOrig="960">
          <v:shape id="_x0000_i1040" type="#_x0000_t75" style="width:368.25pt;height:48pt" o:ole="" fillcolor="window">
            <v:imagedata r:id="rId37" o:title=""/>
          </v:shape>
          <o:OLEObject Type="Embed" ProgID="Equation.3" ShapeID="_x0000_i1040" DrawAspect="Content" ObjectID="_1447596994" r:id="rId38"/>
        </w:object>
      </w:r>
    </w:p>
    <w:p w:rsidR="009863A7" w:rsidRDefault="009863A7" w:rsidP="009863A7">
      <w:pPr>
        <w:spacing w:line="360" w:lineRule="auto"/>
        <w:ind w:left="708" w:firstLine="708"/>
        <w:rPr>
          <w:lang w:val="en-US"/>
        </w:rPr>
      </w:pPr>
      <w:r w:rsidRPr="00D843BE">
        <w:rPr>
          <w:position w:val="-36"/>
          <w:lang w:val="en-US"/>
        </w:rPr>
        <w:object w:dxaOrig="6960" w:dyaOrig="960">
          <v:shape id="_x0000_i1041" type="#_x0000_t75" style="width:348pt;height:48pt" o:ole="" fillcolor="window">
            <v:imagedata r:id="rId39" o:title=""/>
          </v:shape>
          <o:OLEObject Type="Embed" ProgID="Equation.3" ShapeID="_x0000_i1041" DrawAspect="Content" ObjectID="_1447596995" r:id="rId40"/>
        </w:object>
      </w:r>
    </w:p>
    <w:p w:rsidR="009863A7" w:rsidRDefault="009863A7" w:rsidP="009863A7">
      <w:pPr>
        <w:spacing w:line="360" w:lineRule="auto"/>
        <w:ind w:left="2124" w:firstLine="708"/>
        <w:rPr>
          <w:lang w:val="en-US"/>
        </w:rPr>
      </w:pPr>
      <w:r w:rsidRPr="00D843BE">
        <w:rPr>
          <w:position w:val="-14"/>
          <w:lang w:val="en-US"/>
        </w:rPr>
        <w:object w:dxaOrig="3219" w:dyaOrig="500">
          <v:shape id="_x0000_i1042" type="#_x0000_t75" style="width:161.25pt;height:24.75pt" o:ole="" fillcolor="window">
            <v:imagedata r:id="rId41" o:title=""/>
          </v:shape>
          <o:OLEObject Type="Embed" ProgID="Equation.3" ShapeID="_x0000_i1042" DrawAspect="Content" ObjectID="_1447596996" r:id="rId42"/>
        </w:object>
      </w:r>
    </w:p>
    <w:p w:rsidR="009863A7" w:rsidRDefault="009863A7" w:rsidP="009863A7">
      <w:pPr>
        <w:spacing w:line="360" w:lineRule="auto"/>
      </w:pPr>
      <w:proofErr w:type="spellStart"/>
      <w:proofErr w:type="gramStart"/>
      <w:r>
        <w:rPr>
          <w:lang w:val="en-US"/>
        </w:rPr>
        <w:t>g</w:t>
      </w:r>
      <w:r>
        <w:rPr>
          <w:vertAlign w:val="subscript"/>
          <w:lang w:val="en-US"/>
        </w:rPr>
        <w:t>M</w:t>
      </w:r>
      <w:proofErr w:type="spellEnd"/>
      <w:r>
        <w:t>=</w:t>
      </w:r>
      <w:proofErr w:type="gramEnd"/>
      <w:r>
        <w:t>20000</w:t>
      </w:r>
      <w:r>
        <w:sym w:font="Symbol" w:char="00B4"/>
      </w:r>
      <w:r>
        <w:t>0,95(120-20)=1900000 кДж/ч</w:t>
      </w:r>
    </w:p>
    <w:p w:rsidR="009863A7" w:rsidRDefault="009863A7" w:rsidP="009863A7">
      <w:pPr>
        <w:spacing w:line="360" w:lineRule="auto"/>
      </w:pPr>
      <w:r>
        <w:t>Определяем потери в окружающую среду: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96"/>
        </w:rPr>
        <w:object w:dxaOrig="4420" w:dyaOrig="1560">
          <v:shape id="_x0000_i1043" type="#_x0000_t75" style="width:221.25pt;height:78pt" o:ole="" fillcolor="window">
            <v:imagedata r:id="rId43" o:title=""/>
          </v:shape>
          <o:OLEObject Type="Embed" ProgID="Equation.3" ShapeID="_x0000_i1043" DrawAspect="Content" ObjectID="_1447596997" r:id="rId44"/>
        </w:objec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96"/>
        </w:rPr>
        <w:object w:dxaOrig="4040" w:dyaOrig="1560">
          <v:shape id="_x0000_i1044" type="#_x0000_t75" style="width:201.75pt;height:78pt" o:ole="" fillcolor="window">
            <v:imagedata r:id="rId45" o:title=""/>
          </v:shape>
          <o:OLEObject Type="Embed" ProgID="Equation.3" ShapeID="_x0000_i1044" DrawAspect="Content" ObjectID="_1447596998" r:id="rId46"/>
        </w:objec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92"/>
        </w:rPr>
        <w:object w:dxaOrig="5020" w:dyaOrig="2040">
          <v:shape id="_x0000_i1045" type="#_x0000_t75" style="width:251.25pt;height:102pt" o:ole="" fillcolor="window">
            <v:imagedata r:id="rId47" o:title=""/>
          </v:shape>
          <o:OLEObject Type="Embed" ProgID="Equation.3" ShapeID="_x0000_i1045" DrawAspect="Content" ObjectID="_1447596999" r:id="rId48"/>
        </w:object>
      </w:r>
    </w:p>
    <w:p w:rsidR="009863A7" w:rsidRDefault="009863A7" w:rsidP="009863A7">
      <w:pPr>
        <w:spacing w:line="360" w:lineRule="auto"/>
        <w:ind w:firstLine="708"/>
      </w:pPr>
      <w:r w:rsidRPr="00D843BE">
        <w:rPr>
          <w:position w:val="-88"/>
        </w:rPr>
        <w:object w:dxaOrig="7840" w:dyaOrig="1480">
          <v:shape id="_x0000_i1046" type="#_x0000_t75" style="width:392.25pt;height:74.25pt" o:ole="" fillcolor="window">
            <v:imagedata r:id="rId49" o:title=""/>
          </v:shape>
          <o:OLEObject Type="Embed" ProgID="Equation.3" ShapeID="_x0000_i1046" DrawAspect="Content" ObjectID="_1447597000" r:id="rId50"/>
        </w:object>
      </w:r>
    </w:p>
    <w:p w:rsidR="009863A7" w:rsidRDefault="009863A7" w:rsidP="009863A7">
      <w:pPr>
        <w:spacing w:line="360" w:lineRule="auto"/>
        <w:ind w:left="2832" w:firstLine="708"/>
        <w:rPr>
          <w:lang w:val="en-US"/>
        </w:rPr>
      </w:pPr>
      <w:r>
        <w:rPr>
          <w:lang w:val="en-US"/>
        </w:rPr>
        <w:t>F=</w:t>
      </w:r>
      <w:r>
        <w:rPr>
          <w:lang w:val="en-US"/>
        </w:rPr>
        <w:sym w:font="Symbol" w:char="0070"/>
      </w:r>
      <w:r>
        <w:t>Д</w:t>
      </w:r>
      <w:r>
        <w:rPr>
          <w:lang w:val="en-US"/>
        </w:rPr>
        <w:t>L</w:t>
      </w:r>
    </w:p>
    <w:p w:rsidR="009863A7" w:rsidRDefault="009863A7" w:rsidP="009863A7">
      <w:pPr>
        <w:spacing w:line="360" w:lineRule="auto"/>
        <w:ind w:left="2124" w:firstLine="708"/>
      </w:pPr>
      <w:r>
        <w:rPr>
          <w:lang w:val="en-US"/>
        </w:rPr>
        <w:t>F=</w:t>
      </w:r>
      <w:r>
        <w:t>3</w:t>
      </w:r>
      <w:proofErr w:type="gramStart"/>
      <w:r>
        <w:t>,14</w:t>
      </w:r>
      <w:proofErr w:type="gramEnd"/>
      <w:r>
        <w:sym w:font="Symbol" w:char="00B4"/>
      </w:r>
      <w:r>
        <w:t>2,2</w:t>
      </w:r>
      <w:r>
        <w:sym w:font="Symbol" w:char="00B4"/>
      </w:r>
      <w:r>
        <w:t>20=138,16 м</w:t>
      </w:r>
      <w:r>
        <w:rPr>
          <w:vertAlign w:val="superscript"/>
        </w:rPr>
        <w:t>2</w:t>
      </w:r>
    </w:p>
    <w:p w:rsidR="009863A7" w:rsidRDefault="009863A7" w:rsidP="009863A7">
      <w:pPr>
        <w:spacing w:line="360" w:lineRule="auto"/>
        <w:ind w:firstLine="708"/>
      </w:pPr>
      <w:r w:rsidRPr="00D843BE">
        <w:rPr>
          <w:position w:val="-94"/>
        </w:rPr>
        <w:object w:dxaOrig="8500" w:dyaOrig="2080">
          <v:shape id="_x0000_i1047" type="#_x0000_t75" style="width:425.25pt;height:104.25pt" o:ole="" fillcolor="window">
            <v:imagedata r:id="rId51" o:title=""/>
          </v:shape>
          <o:OLEObject Type="Embed" ProgID="Equation.3" ShapeID="_x0000_i1047" DrawAspect="Content" ObjectID="_1447597001" r:id="rId52"/>
        </w:object>
      </w:r>
    </w:p>
    <w:p w:rsidR="009863A7" w:rsidRDefault="009863A7" w:rsidP="009863A7">
      <w:pPr>
        <w:spacing w:line="360" w:lineRule="auto"/>
      </w:pPr>
      <w:r w:rsidRPr="00D843BE">
        <w:rPr>
          <w:position w:val="-94"/>
        </w:rPr>
        <w:object w:dxaOrig="9220" w:dyaOrig="1540">
          <v:shape id="_x0000_i1048" type="#_x0000_t75" style="width:461.25pt;height:77.25pt" o:ole="" fillcolor="window">
            <v:imagedata r:id="rId53" o:title=""/>
          </v:shape>
          <o:OLEObject Type="Embed" ProgID="Equation.3" ShapeID="_x0000_i1048" DrawAspect="Content" ObjectID="_1447597002" r:id="rId54"/>
        </w:object>
      </w:r>
    </w:p>
    <w:p w:rsidR="009863A7" w:rsidRDefault="009863A7" w:rsidP="009863A7">
      <w:pPr>
        <w:spacing w:line="360" w:lineRule="auto"/>
      </w:pPr>
      <w:r>
        <w:t>Определяем общие потери:</w:t>
      </w:r>
    </w:p>
    <w:p w:rsidR="009863A7" w:rsidRDefault="009863A7" w:rsidP="009863A7">
      <w:pPr>
        <w:spacing w:line="360" w:lineRule="auto"/>
        <w:ind w:left="2832" w:firstLine="708"/>
      </w:pPr>
      <w:proofErr w:type="gramStart"/>
      <w:r>
        <w:rPr>
          <w:lang w:val="en-US"/>
        </w:rPr>
        <w:t>g</w:t>
      </w:r>
      <w:proofErr w:type="spellStart"/>
      <w:r>
        <w:rPr>
          <w:vertAlign w:val="subscript"/>
        </w:rPr>
        <w:t>общ</w:t>
      </w:r>
      <w:r>
        <w:t>=</w:t>
      </w:r>
      <w:proofErr w:type="gramEnd"/>
      <w:r>
        <w:rPr>
          <w:lang w:val="en-US"/>
        </w:rPr>
        <w:t>g</w:t>
      </w:r>
      <w:r>
        <w:rPr>
          <w:vertAlign w:val="subscript"/>
          <w:lang w:val="en-US"/>
        </w:rPr>
        <w:t>M</w:t>
      </w:r>
      <w:proofErr w:type="spellEnd"/>
      <w:r>
        <w:t>+</w:t>
      </w:r>
      <w:r>
        <w:rPr>
          <w:lang w:val="en-US"/>
        </w:rPr>
        <w:t>g</w:t>
      </w:r>
      <w:proofErr w:type="spellStart"/>
      <w:r>
        <w:rPr>
          <w:vertAlign w:val="subscript"/>
        </w:rPr>
        <w:t>окр</w:t>
      </w:r>
      <w:proofErr w:type="spellEnd"/>
    </w:p>
    <w:p w:rsidR="009863A7" w:rsidRDefault="009863A7" w:rsidP="009863A7">
      <w:pPr>
        <w:spacing w:line="360" w:lineRule="auto"/>
        <w:ind w:left="1416" w:firstLine="708"/>
      </w:pPr>
      <w:proofErr w:type="gramStart"/>
      <w:r>
        <w:rPr>
          <w:lang w:val="en-US"/>
        </w:rPr>
        <w:t>g</w:t>
      </w:r>
      <w:r>
        <w:rPr>
          <w:vertAlign w:val="subscript"/>
        </w:rPr>
        <w:t>общ</w:t>
      </w:r>
      <w:r>
        <w:t>=</w:t>
      </w:r>
      <w:proofErr w:type="gramEnd"/>
      <w:r>
        <w:t>950+83,93=1033,93 кДж/кг</w:t>
      </w:r>
    </w:p>
    <w:p w:rsidR="009863A7" w:rsidRDefault="009863A7" w:rsidP="009863A7">
      <w:pPr>
        <w:spacing w:line="360" w:lineRule="auto"/>
        <w:ind w:left="708" w:firstLine="708"/>
      </w:pPr>
      <w:proofErr w:type="gramStart"/>
      <w:r>
        <w:rPr>
          <w:lang w:val="en-US"/>
        </w:rPr>
        <w:t>g</w:t>
      </w:r>
      <w:r>
        <w:rPr>
          <w:vertAlign w:val="subscript"/>
        </w:rPr>
        <w:t>общ</w:t>
      </w:r>
      <w:r>
        <w:t>=</w:t>
      </w:r>
      <w:proofErr w:type="gramEnd"/>
      <w:r>
        <w:t>1900000+167856,5=2067856,5 кДж/ч</w:t>
      </w:r>
    </w:p>
    <w:p w:rsidR="009863A7" w:rsidRDefault="009863A7" w:rsidP="009863A7">
      <w:pPr>
        <w:spacing w:line="360" w:lineRule="auto"/>
      </w:pPr>
      <w:r>
        <w:t>Определяем потери теплосодержания:</w: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46"/>
        </w:rPr>
        <w:object w:dxaOrig="1700" w:dyaOrig="1100">
          <v:shape id="_x0000_i1049" type="#_x0000_t75" style="width:84.75pt;height:54.75pt" o:ole="" fillcolor="window">
            <v:imagedata r:id="rId55" o:title=""/>
          </v:shape>
          <o:OLEObject Type="Embed" ProgID="Equation.3" ShapeID="_x0000_i1049" DrawAspect="Content" ObjectID="_1447597003" r:id="rId56"/>
        </w:object>
      </w:r>
    </w:p>
    <w:p w:rsidR="009863A7" w:rsidRDefault="009863A7" w:rsidP="009863A7">
      <w:pPr>
        <w:spacing w:line="360" w:lineRule="auto"/>
        <w:ind w:left="708" w:firstLine="708"/>
      </w:pPr>
      <w:r w:rsidRPr="00D843BE">
        <w:rPr>
          <w:position w:val="-42"/>
        </w:rPr>
        <w:object w:dxaOrig="5420" w:dyaOrig="1020">
          <v:shape id="_x0000_i1050" type="#_x0000_t75" style="width:270.75pt;height:51pt" o:ole="" fillcolor="window">
            <v:imagedata r:id="rId57" o:title=""/>
          </v:shape>
          <o:OLEObject Type="Embed" ProgID="Equation.3" ShapeID="_x0000_i1050" DrawAspect="Content" ObjectID="_1447597004" r:id="rId58"/>
        </w:object>
      </w:r>
    </w:p>
    <w:p w:rsidR="009863A7" w:rsidRDefault="009863A7" w:rsidP="009863A7">
      <w:pPr>
        <w:spacing w:line="360" w:lineRule="auto"/>
        <w:ind w:left="2124" w:firstLine="708"/>
      </w:pPr>
      <w:r w:rsidRPr="00D843BE">
        <w:rPr>
          <w:position w:val="-46"/>
        </w:rPr>
        <w:object w:dxaOrig="1700" w:dyaOrig="1100">
          <v:shape id="_x0000_i1051" type="#_x0000_t75" style="width:84.75pt;height:54.75pt" o:ole="" fillcolor="window">
            <v:imagedata r:id="rId59" o:title=""/>
          </v:shape>
          <o:OLEObject Type="Embed" ProgID="Equation.3" ShapeID="_x0000_i1051" DrawAspect="Content" ObjectID="_1447597005" r:id="rId60"/>
        </w:object>
      </w:r>
    </w:p>
    <w:p w:rsidR="009863A7" w:rsidRDefault="009863A7" w:rsidP="009863A7">
      <w:pPr>
        <w:spacing w:line="360" w:lineRule="auto"/>
      </w:pPr>
      <w:r>
        <w:t xml:space="preserve"> </w:t>
      </w:r>
      <w:r>
        <w:tab/>
      </w:r>
      <w:r>
        <w:tab/>
      </w:r>
      <w:r w:rsidRPr="00D843BE">
        <w:rPr>
          <w:position w:val="-42"/>
          <w:lang w:val="en-US"/>
        </w:rPr>
        <w:object w:dxaOrig="5140" w:dyaOrig="1020">
          <v:shape id="_x0000_i1052" type="#_x0000_t75" style="width:257.25pt;height:51pt" o:ole="" fillcolor="window">
            <v:imagedata r:id="rId61" o:title=""/>
          </v:shape>
          <o:OLEObject Type="Embed" ProgID="Equation.3" ShapeID="_x0000_i1052" DrawAspect="Content" ObjectID="_1447597006" r:id="rId62"/>
        </w:object>
      </w:r>
    </w:p>
    <w:p w:rsidR="009863A7" w:rsidRDefault="009863A7" w:rsidP="009863A7">
      <w:pPr>
        <w:spacing w:line="360" w:lineRule="auto"/>
      </w:pPr>
      <w:r>
        <w:t>Определяем теплосодержание действительного процесса сушки. Из точки</w:t>
      </w:r>
      <w:proofErr w:type="gramStart"/>
      <w:r>
        <w:t xml:space="preserve"> С</w:t>
      </w:r>
      <w:proofErr w:type="gramEnd"/>
      <w:r>
        <w:t xml:space="preserve"> по прямой С</w:t>
      </w:r>
      <w:r>
        <w:rPr>
          <w:lang w:val="en-US"/>
        </w:rPr>
        <w:t>d</w:t>
      </w:r>
      <w:r>
        <w:rPr>
          <w:vertAlign w:val="subscript"/>
        </w:rPr>
        <w:t>2</w:t>
      </w:r>
      <w:r>
        <w:t xml:space="preserve"> откладываем потери теплосодержания </w:t>
      </w:r>
      <w:proofErr w:type="spellStart"/>
      <w:r>
        <w:t>Н</w:t>
      </w:r>
      <w:r>
        <w:rPr>
          <w:vertAlign w:val="subscript"/>
        </w:rPr>
        <w:t>пот</w:t>
      </w:r>
      <w:proofErr w:type="spellEnd"/>
      <w:r>
        <w:t xml:space="preserve"> и получаем точку Д.</w:t>
      </w:r>
    </w:p>
    <w:p w:rsidR="009863A7" w:rsidRDefault="009863A7" w:rsidP="009863A7">
      <w:pPr>
        <w:spacing w:line="360" w:lineRule="auto"/>
      </w:pPr>
      <w:r>
        <w:t>Соединяем  точки В и Д и на пересечении этой прямой с конечно</w:t>
      </w:r>
      <w:r w:rsidR="00BF617A">
        <w:t>й температурой получаем точку С,</w:t>
      </w:r>
      <w:r>
        <w:t xml:space="preserve"> из точки С опускаем перпендикуляр на ось влагосодержания и определяем 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=240 г/кг сух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в</w:t>
      </w:r>
      <w:proofErr w:type="gramEnd"/>
      <w:r>
        <w:t>озд</w:t>
      </w:r>
      <w:proofErr w:type="spellEnd"/>
      <w:r>
        <w:t>.</w:t>
      </w:r>
    </w:p>
    <w:p w:rsidR="009863A7" w:rsidRDefault="009863A7" w:rsidP="009863A7">
      <w:pPr>
        <w:spacing w:line="360" w:lineRule="auto"/>
      </w:pPr>
      <w:r>
        <w:t>Зная первоначальное значение теплосодержания, определяем количество тепла, идущего на сушку: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48"/>
        </w:rPr>
        <w:object w:dxaOrig="4780" w:dyaOrig="1160">
          <v:shape id="_x0000_i1053" type="#_x0000_t75" style="width:239.25pt;height:57.75pt" o:ole="" fillcolor="window">
            <v:imagedata r:id="rId63" o:title=""/>
          </v:shape>
          <o:OLEObject Type="Embed" ProgID="Equation.3" ShapeID="_x0000_i1053" DrawAspect="Content" ObjectID="_1447597007" r:id="rId64"/>
        </w:object>
      </w:r>
    </w:p>
    <w:p w:rsidR="009863A7" w:rsidRDefault="009863A7" w:rsidP="009863A7">
      <w:pPr>
        <w:spacing w:line="360" w:lineRule="auto"/>
        <w:ind w:left="2832"/>
      </w:pPr>
      <w:r w:rsidRPr="00D843BE">
        <w:rPr>
          <w:position w:val="-46"/>
        </w:rPr>
        <w:object w:dxaOrig="2160" w:dyaOrig="1060">
          <v:shape id="_x0000_i1054" type="#_x0000_t75" style="width:108pt;height:53.25pt" o:ole="" fillcolor="window">
            <v:imagedata r:id="rId65" o:title=""/>
          </v:shape>
          <o:OLEObject Type="Embed" ProgID="Equation.3" ShapeID="_x0000_i1054" DrawAspect="Content" ObjectID="_1447597008" r:id="rId66"/>
        </w:objec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154"/>
        </w:rPr>
        <w:object w:dxaOrig="5720" w:dyaOrig="3280">
          <v:shape id="_x0000_i1055" type="#_x0000_t75" style="width:285.75pt;height:164.25pt" o:ole="" fillcolor="window">
            <v:imagedata r:id="rId67" o:title=""/>
          </v:shape>
          <o:OLEObject Type="Embed" ProgID="Equation.3" ShapeID="_x0000_i1055" DrawAspect="Content" ObjectID="_1447597009" r:id="rId68"/>
        </w:objec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18"/>
        </w:rPr>
        <w:object w:dxaOrig="560" w:dyaOrig="540">
          <v:shape id="_x0000_i1056" type="#_x0000_t75" style="width:27.75pt;height:27pt" o:ole="" fillcolor="window">
            <v:imagedata r:id="rId69" o:title=""/>
          </v:shape>
          <o:OLEObject Type="Embed" ProgID="Equation.3" ShapeID="_x0000_i1056" DrawAspect="Content" ObjectID="_1447597010" r:id="rId70"/>
        </w:object>
      </w:r>
      <w:r>
        <w:t>=10869,6(900-50)-4,2</w:t>
      </w:r>
      <w:r>
        <w:sym w:font="Symbol" w:char="00B4"/>
      </w:r>
      <w:r>
        <w:t>2000</w:t>
      </w:r>
      <w:r>
        <w:sym w:font="Symbol" w:char="00B4"/>
      </w:r>
      <w:r>
        <w:t>20=9071160 кДж/</w:t>
      </w:r>
      <w:proofErr w:type="gramStart"/>
      <w:r>
        <w:t>ч</w:t>
      </w:r>
      <w:proofErr w:type="gramEnd"/>
    </w:p>
    <w:p w:rsidR="009863A7" w:rsidRDefault="009863A7" w:rsidP="009863A7">
      <w:pPr>
        <w:spacing w:line="360" w:lineRule="auto"/>
        <w:ind w:left="2124"/>
      </w:pPr>
      <w:r w:rsidRPr="00D843BE">
        <w:rPr>
          <w:position w:val="-18"/>
        </w:rPr>
        <w:object w:dxaOrig="560" w:dyaOrig="540">
          <v:shape id="_x0000_i1057" type="#_x0000_t75" style="width:27.75pt;height:27pt" o:ole="" fillcolor="window">
            <v:imagedata r:id="rId71" o:title=""/>
          </v:shape>
          <o:OLEObject Type="Embed" ProgID="Equation.3" ShapeID="_x0000_i1057" DrawAspect="Content" ObjectID="_1447597011" r:id="rId72"/>
        </w:object>
      </w:r>
      <w:r>
        <w:t>=5,43(900-50)-4,2</w:t>
      </w:r>
      <w:r>
        <w:sym w:font="Symbol" w:char="00B4"/>
      </w:r>
      <w:r>
        <w:t>20=4531,5 кДж/</w:t>
      </w:r>
      <w:proofErr w:type="gramStart"/>
      <w:r>
        <w:t>кг</w:t>
      </w:r>
      <w:proofErr w:type="gramEnd"/>
    </w:p>
    <w:p w:rsidR="009863A7" w:rsidRDefault="009863A7" w:rsidP="009863A7">
      <w:pPr>
        <w:spacing w:line="360" w:lineRule="auto"/>
      </w:pPr>
      <w:r>
        <w:t>Определяем расход тепла в топке:</w:t>
      </w:r>
    </w:p>
    <w:p w:rsidR="009863A7" w:rsidRDefault="009863A7" w:rsidP="009863A7">
      <w:pPr>
        <w:spacing w:line="360" w:lineRule="auto"/>
        <w:ind w:left="1416" w:firstLine="708"/>
        <w:rPr>
          <w:lang w:val="en-US"/>
        </w:rPr>
      </w:pPr>
      <w:r w:rsidRPr="00D843BE">
        <w:rPr>
          <w:position w:val="-218"/>
        </w:rPr>
        <w:object w:dxaOrig="5700" w:dyaOrig="4560">
          <v:shape id="_x0000_i1058" type="#_x0000_t75" style="width:285pt;height:228pt" o:ole="" fillcolor="window">
            <v:imagedata r:id="rId73" o:title=""/>
          </v:shape>
          <o:OLEObject Type="Embed" ProgID="Equation.3" ShapeID="_x0000_i1058" DrawAspect="Content" ObjectID="_1447597012" r:id="rId74"/>
        </w:object>
      </w:r>
    </w:p>
    <w:p w:rsidR="009863A7" w:rsidRDefault="009863A7" w:rsidP="009863A7">
      <w:pPr>
        <w:spacing w:line="360" w:lineRule="auto"/>
      </w:pPr>
      <w:r>
        <w:t>Определяем расход топлива: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100"/>
        </w:rPr>
        <w:object w:dxaOrig="4660" w:dyaOrig="2200">
          <v:shape id="_x0000_i1059" type="#_x0000_t75" style="width:233.25pt;height:110.25pt" o:ole="" fillcolor="window">
            <v:imagedata r:id="rId75" o:title=""/>
          </v:shape>
          <o:OLEObject Type="Embed" ProgID="Equation.3" ShapeID="_x0000_i1059" DrawAspect="Content" ObjectID="_1447597013" r:id="rId76"/>
        </w:object>
      </w:r>
    </w:p>
    <w:p w:rsidR="009863A7" w:rsidRDefault="009863A7" w:rsidP="009863A7">
      <w:pPr>
        <w:spacing w:line="360" w:lineRule="auto"/>
      </w:pPr>
      <w:r>
        <w:t>Удельный расход топлива:</w:t>
      </w:r>
    </w:p>
    <w:p w:rsidR="009863A7" w:rsidRDefault="009863A7" w:rsidP="009863A7">
      <w:pPr>
        <w:spacing w:line="360" w:lineRule="auto"/>
        <w:ind w:left="2832" w:firstLine="708"/>
      </w:pPr>
      <w:r w:rsidRPr="00D843BE">
        <w:rPr>
          <w:position w:val="-46"/>
        </w:rPr>
        <w:object w:dxaOrig="1239" w:dyaOrig="1060">
          <v:shape id="_x0000_i1060" type="#_x0000_t75" style="width:62.25pt;height:53.25pt" o:ole="" fillcolor="window">
            <v:imagedata r:id="rId77" o:title=""/>
          </v:shape>
          <o:OLEObject Type="Embed" ProgID="Equation.3" ShapeID="_x0000_i1060" DrawAspect="Content" ObjectID="_1447597014" r:id="rId78"/>
        </w:objec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42"/>
        </w:rPr>
        <w:object w:dxaOrig="4400" w:dyaOrig="1020">
          <v:shape id="_x0000_i1061" type="#_x0000_t75" style="width:219.75pt;height:51pt" o:ole="" fillcolor="window">
            <v:imagedata r:id="rId79" o:title=""/>
          </v:shape>
          <o:OLEObject Type="Embed" ProgID="Equation.3" ShapeID="_x0000_i1061" DrawAspect="Content" ObjectID="_1447597015" r:id="rId80"/>
        </w:object>
      </w:r>
    </w:p>
    <w:p w:rsidR="009863A7" w:rsidRDefault="009863A7" w:rsidP="009863A7">
      <w:pPr>
        <w:spacing w:line="360" w:lineRule="auto"/>
      </w:pPr>
      <w:r>
        <w:t>Определяем удельный расход тепла на сушку:</w:t>
      </w:r>
    </w:p>
    <w:p w:rsidR="009863A7" w:rsidRDefault="009863A7" w:rsidP="009863A7">
      <w:pPr>
        <w:spacing w:line="360" w:lineRule="auto"/>
        <w:ind w:left="1416" w:firstLine="708"/>
      </w:pPr>
      <w:r w:rsidRPr="00D843BE">
        <w:rPr>
          <w:position w:val="-92"/>
        </w:rPr>
        <w:object w:dxaOrig="5400" w:dyaOrig="2040">
          <v:shape id="_x0000_i1062" type="#_x0000_t75" style="width:270pt;height:102pt" o:ole="" fillcolor="window">
            <v:imagedata r:id="rId81" o:title=""/>
          </v:shape>
          <o:OLEObject Type="Embed" ProgID="Equation.3" ShapeID="_x0000_i1062" DrawAspect="Content" ObjectID="_1447597016" r:id="rId82"/>
        </w:object>
      </w:r>
    </w:p>
    <w:p w:rsidR="009863A7" w:rsidRDefault="00BF617A" w:rsidP="009863A7">
      <w:pPr>
        <w:spacing w:line="360" w:lineRule="auto"/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Тепловой баланс</w:t>
      </w:r>
    </w:p>
    <w:p w:rsidR="009863A7" w:rsidRDefault="00BF617A" w:rsidP="009863A7">
      <w:pPr>
        <w:spacing w:line="360" w:lineRule="auto"/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Приход тепла</w:t>
      </w:r>
    </w:p>
    <w:p w:rsidR="009863A7" w:rsidRDefault="00BF617A" w:rsidP="00BF617A">
      <w:pPr>
        <w:spacing w:line="360" w:lineRule="auto"/>
        <w:jc w:val="both"/>
      </w:pPr>
      <w:r>
        <w:t>1</w:t>
      </w:r>
      <w:r w:rsidR="009863A7">
        <w:t xml:space="preserve">Тепло, </w:t>
      </w:r>
      <w:proofErr w:type="gramStart"/>
      <w:r w:rsidR="009863A7">
        <w:t>вносимое</w:t>
      </w:r>
      <w:proofErr w:type="gramEnd"/>
      <w:r w:rsidR="009863A7">
        <w:t xml:space="preserve"> в топку:</w:t>
      </w:r>
    </w:p>
    <w:p w:rsidR="009863A7" w:rsidRDefault="009863A7" w:rsidP="009863A7">
      <w:pPr>
        <w:spacing w:line="360" w:lineRule="auto"/>
        <w:ind w:left="708" w:firstLine="708"/>
        <w:jc w:val="both"/>
      </w:pPr>
      <w:r w:rsidRPr="00D843BE">
        <w:rPr>
          <w:position w:val="-92"/>
        </w:rPr>
        <w:object w:dxaOrig="6520" w:dyaOrig="2040">
          <v:shape id="_x0000_i1063" type="#_x0000_t75" style="width:326.25pt;height:102pt" o:ole="" fillcolor="window">
            <v:imagedata r:id="rId83" o:title=""/>
          </v:shape>
          <o:OLEObject Type="Embed" ProgID="Equation.3" ShapeID="_x0000_i1063" DrawAspect="Content" ObjectID="_1447597017" r:id="rId84"/>
        </w:object>
      </w:r>
    </w:p>
    <w:p w:rsidR="009863A7" w:rsidRDefault="00BF617A" w:rsidP="009863A7">
      <w:pPr>
        <w:spacing w:line="360" w:lineRule="auto"/>
        <w:jc w:val="both"/>
      </w:pPr>
      <w:r>
        <w:t>2</w:t>
      </w:r>
      <w:r w:rsidR="009863A7">
        <w:t xml:space="preserve"> Тепло, вносимое воздухом:</w:t>
      </w:r>
    </w:p>
    <w:p w:rsidR="009863A7" w:rsidRDefault="009863A7" w:rsidP="009863A7">
      <w:pPr>
        <w:spacing w:line="360" w:lineRule="auto"/>
        <w:ind w:left="708" w:firstLine="708"/>
        <w:jc w:val="both"/>
      </w:pPr>
      <w:r w:rsidRPr="00D843BE">
        <w:rPr>
          <w:position w:val="-94"/>
        </w:rPr>
        <w:object w:dxaOrig="8340" w:dyaOrig="2080">
          <v:shape id="_x0000_i1064" type="#_x0000_t75" style="width:417pt;height:104.25pt" o:ole="" fillcolor="window">
            <v:imagedata r:id="rId85" o:title=""/>
          </v:shape>
          <o:OLEObject Type="Embed" ProgID="Equation.3" ShapeID="_x0000_i1064" DrawAspect="Content" ObjectID="_1447597018" r:id="rId86"/>
        </w:object>
      </w:r>
    </w:p>
    <w:p w:rsidR="009863A7" w:rsidRDefault="009863A7" w:rsidP="009863A7">
      <w:pPr>
        <w:spacing w:line="360" w:lineRule="auto"/>
        <w:jc w:val="both"/>
      </w:pPr>
      <w:r>
        <w:t>Сумма статей прихода:</w:t>
      </w:r>
    </w:p>
    <w:p w:rsidR="009863A7" w:rsidRDefault="009863A7" w:rsidP="009863A7">
      <w:pPr>
        <w:spacing w:line="360" w:lineRule="auto"/>
        <w:ind w:left="3540" w:firstLine="708"/>
        <w:jc w:val="both"/>
      </w:pPr>
      <w:proofErr w:type="gramStart"/>
      <w:r>
        <w:rPr>
          <w:lang w:val="en-US"/>
        </w:rPr>
        <w:t>g</w:t>
      </w:r>
      <w:proofErr w:type="spellStart"/>
      <w:r>
        <w:rPr>
          <w:vertAlign w:val="subscript"/>
        </w:rPr>
        <w:t>пр</w:t>
      </w:r>
      <w:r>
        <w:t>=</w:t>
      </w:r>
      <w:proofErr w:type="spellEnd"/>
      <w:proofErr w:type="gramEnd"/>
      <w:r>
        <w:rPr>
          <w:lang w:val="en-US"/>
        </w:rPr>
        <w:t>g</w:t>
      </w:r>
      <w:r>
        <w:t>’+</w:t>
      </w:r>
      <w:r>
        <w:rPr>
          <w:lang w:val="en-US"/>
        </w:rPr>
        <w:t>g</w:t>
      </w:r>
      <w:r>
        <w:t>’</w:t>
      </w:r>
      <w:r>
        <w:rPr>
          <w:i/>
          <w:vertAlign w:val="subscript"/>
        </w:rPr>
        <w:t>в</w:t>
      </w:r>
    </w:p>
    <w:p w:rsidR="009863A7" w:rsidRDefault="009863A7" w:rsidP="009863A7">
      <w:pPr>
        <w:spacing w:line="360" w:lineRule="auto"/>
        <w:ind w:left="2124" w:firstLine="708"/>
        <w:jc w:val="both"/>
      </w:pPr>
      <w:proofErr w:type="gramStart"/>
      <w:r>
        <w:rPr>
          <w:lang w:val="en-US"/>
        </w:rPr>
        <w:t>g</w:t>
      </w:r>
      <w:r>
        <w:rPr>
          <w:vertAlign w:val="subscript"/>
        </w:rPr>
        <w:t>пр</w:t>
      </w:r>
      <w:r>
        <w:t>=</w:t>
      </w:r>
      <w:proofErr w:type="gramEnd"/>
      <w:r>
        <w:t>5039,48+101,44=5190,92 кДж/кг</w:t>
      </w:r>
    </w:p>
    <w:p w:rsidR="009863A7" w:rsidRDefault="009863A7" w:rsidP="009863A7">
      <w:pPr>
        <w:spacing w:line="360" w:lineRule="auto"/>
        <w:ind w:left="2124" w:firstLine="708"/>
        <w:jc w:val="both"/>
      </w:pPr>
    </w:p>
    <w:p w:rsidR="009863A7" w:rsidRDefault="009863A7" w:rsidP="009863A7">
      <w:pPr>
        <w:spacing w:line="360" w:lineRule="auto"/>
        <w:jc w:val="center"/>
      </w:pPr>
      <w:r>
        <w:rPr>
          <w:b/>
          <w:i/>
          <w:sz w:val="36"/>
          <w:u w:val="single"/>
        </w:rPr>
        <w:t>Расход тепла.</w:t>
      </w:r>
    </w:p>
    <w:p w:rsidR="009863A7" w:rsidRDefault="009863A7" w:rsidP="009863A7">
      <w:pPr>
        <w:spacing w:line="360" w:lineRule="auto"/>
        <w:jc w:val="both"/>
      </w:pPr>
      <w:r>
        <w:lastRenderedPageBreak/>
        <w:t xml:space="preserve"> </w:t>
      </w:r>
      <w:r w:rsidR="00BF617A">
        <w:t>1</w:t>
      </w:r>
      <w:proofErr w:type="gramStart"/>
      <w:r>
        <w:t xml:space="preserve"> О</w:t>
      </w:r>
      <w:proofErr w:type="gramEnd"/>
      <w:r>
        <w:t>пределяем потери тепла с материалом:</w:t>
      </w:r>
    </w:p>
    <w:p w:rsidR="009863A7" w:rsidRDefault="009863A7" w:rsidP="009863A7">
      <w:pPr>
        <w:spacing w:line="360" w:lineRule="auto"/>
        <w:ind w:left="2124" w:firstLine="708"/>
        <w:jc w:val="both"/>
      </w:pPr>
      <w:r w:rsidRPr="00D843BE">
        <w:rPr>
          <w:position w:val="-36"/>
        </w:rPr>
        <w:object w:dxaOrig="3380" w:dyaOrig="960">
          <v:shape id="_x0000_i1065" type="#_x0000_t75" style="width:168.75pt;height:48pt" o:ole="" fillcolor="window">
            <v:imagedata r:id="rId87" o:title=""/>
          </v:shape>
          <o:OLEObject Type="Embed" ProgID="Equation.3" ShapeID="_x0000_i1065" DrawAspect="Content" ObjectID="_1447597019" r:id="rId88"/>
        </w:object>
      </w:r>
    </w:p>
    <w:p w:rsidR="009863A7" w:rsidRDefault="009863A7" w:rsidP="009863A7">
      <w:pPr>
        <w:spacing w:line="360" w:lineRule="auto"/>
        <w:ind w:left="708" w:firstLine="708"/>
        <w:jc w:val="both"/>
      </w:pPr>
      <w:r w:rsidRPr="00D843BE">
        <w:rPr>
          <w:position w:val="-36"/>
        </w:rPr>
        <w:object w:dxaOrig="6960" w:dyaOrig="960">
          <v:shape id="_x0000_i1066" type="#_x0000_t75" style="width:348pt;height:48pt" o:ole="" fillcolor="window">
            <v:imagedata r:id="rId89" o:title=""/>
          </v:shape>
          <o:OLEObject Type="Embed" ProgID="Equation.3" ShapeID="_x0000_i1066" DrawAspect="Content" ObjectID="_1447597020" r:id="rId90"/>
        </w:object>
      </w:r>
    </w:p>
    <w:p w:rsidR="009863A7" w:rsidRDefault="00BF617A" w:rsidP="009863A7">
      <w:pPr>
        <w:spacing w:line="360" w:lineRule="auto"/>
        <w:jc w:val="both"/>
      </w:pPr>
      <w:r>
        <w:t>2</w:t>
      </w:r>
      <w:proofErr w:type="gramStart"/>
      <w:r w:rsidR="009863A7">
        <w:t xml:space="preserve"> О</w:t>
      </w:r>
      <w:proofErr w:type="gramEnd"/>
      <w:r w:rsidR="009863A7">
        <w:t>пределяем потери тепла в окружающую среду:</w:t>
      </w:r>
    </w:p>
    <w:p w:rsidR="009863A7" w:rsidRDefault="009863A7" w:rsidP="009863A7">
      <w:pPr>
        <w:spacing w:line="360" w:lineRule="auto"/>
        <w:ind w:left="2124" w:firstLine="708"/>
        <w:jc w:val="both"/>
      </w:pPr>
      <w:r>
        <w:rPr>
          <w:lang w:val="en-US"/>
        </w:rPr>
        <w:t>g</w:t>
      </w:r>
      <w:r>
        <w:t>=167856</w:t>
      </w:r>
      <w:proofErr w:type="gramStart"/>
      <w:r>
        <w:t>,5</w:t>
      </w:r>
      <w:proofErr w:type="gramEnd"/>
      <w:r>
        <w:t xml:space="preserve"> кДж/ч (из расчета)</w:t>
      </w:r>
    </w:p>
    <w:p w:rsidR="009863A7" w:rsidRDefault="009863A7" w:rsidP="009863A7">
      <w:pPr>
        <w:spacing w:line="360" w:lineRule="auto"/>
        <w:ind w:left="1416" w:firstLine="708"/>
        <w:jc w:val="both"/>
      </w:pPr>
      <w:r w:rsidRPr="00D843BE">
        <w:rPr>
          <w:position w:val="-36"/>
        </w:rPr>
        <w:object w:dxaOrig="5180" w:dyaOrig="960">
          <v:shape id="_x0000_i1067" type="#_x0000_t75" style="width:258.75pt;height:48pt" o:ole="" fillcolor="window">
            <v:imagedata r:id="rId91" o:title=""/>
          </v:shape>
          <o:OLEObject Type="Embed" ProgID="Equation.3" ShapeID="_x0000_i1067" DrawAspect="Content" ObjectID="_1447597021" r:id="rId92"/>
        </w:object>
      </w:r>
    </w:p>
    <w:p w:rsidR="009863A7" w:rsidRDefault="00BF617A" w:rsidP="009863A7">
      <w:pPr>
        <w:spacing w:line="360" w:lineRule="auto"/>
        <w:jc w:val="both"/>
      </w:pPr>
      <w:r>
        <w:t>3</w:t>
      </w:r>
      <w:r w:rsidR="009863A7">
        <w:t xml:space="preserve"> Потери тепла на испарение и нагрев материала:</w:t>
      </w:r>
    </w:p>
    <w:p w:rsidR="009863A7" w:rsidRDefault="009863A7" w:rsidP="009863A7">
      <w:pPr>
        <w:spacing w:line="360" w:lineRule="auto"/>
        <w:ind w:left="2124" w:firstLine="708"/>
        <w:jc w:val="both"/>
      </w:pPr>
      <w:proofErr w:type="spellStart"/>
      <w:proofErr w:type="gramStart"/>
      <w:r>
        <w:rPr>
          <w:lang w:val="en-US"/>
        </w:rPr>
        <w:t>g</w:t>
      </w:r>
      <w:r>
        <w:rPr>
          <w:vertAlign w:val="subscript"/>
          <w:lang w:val="en-US"/>
        </w:rPr>
        <w:t>w</w:t>
      </w:r>
      <w:proofErr w:type="spellEnd"/>
      <w:r>
        <w:t>=</w:t>
      </w:r>
      <w:proofErr w:type="gramEnd"/>
      <w:r>
        <w:t>2493+1,97</w:t>
      </w:r>
      <w:proofErr w:type="spellStart"/>
      <w:r>
        <w:rPr>
          <w:lang w:val="en-US"/>
        </w:rPr>
        <w:t>t</w:t>
      </w:r>
      <w:r>
        <w:rPr>
          <w:vertAlign w:val="superscript"/>
          <w:lang w:val="en-US"/>
        </w:rPr>
        <w:t>k</w:t>
      </w:r>
      <w:proofErr w:type="spellEnd"/>
      <w:r>
        <w:rPr>
          <w:vertAlign w:val="subscript"/>
        </w:rPr>
        <w:t>газ</w:t>
      </w:r>
      <w:r>
        <w:t>-4,2</w:t>
      </w:r>
      <w:r>
        <w:rPr>
          <w:lang w:val="en-US"/>
        </w:rPr>
        <w:t>t</w:t>
      </w:r>
      <w:proofErr w:type="spellStart"/>
      <w:r>
        <w:rPr>
          <w:vertAlign w:val="subscript"/>
        </w:rPr>
        <w:t>М</w:t>
      </w:r>
      <w:r>
        <w:rPr>
          <w:vertAlign w:val="superscript"/>
        </w:rPr>
        <w:t>н</w:t>
      </w:r>
      <w:proofErr w:type="spellEnd"/>
    </w:p>
    <w:p w:rsidR="009863A7" w:rsidRDefault="009863A7" w:rsidP="009863A7">
      <w:pPr>
        <w:spacing w:line="360" w:lineRule="auto"/>
        <w:ind w:left="1416" w:firstLine="708"/>
        <w:jc w:val="both"/>
      </w:pPr>
      <w:proofErr w:type="spellStart"/>
      <w:proofErr w:type="gramStart"/>
      <w:r>
        <w:rPr>
          <w:lang w:val="en-US"/>
        </w:rPr>
        <w:t>g</w:t>
      </w:r>
      <w:r>
        <w:rPr>
          <w:vertAlign w:val="subscript"/>
          <w:lang w:val="en-US"/>
        </w:rPr>
        <w:t>w</w:t>
      </w:r>
      <w:proofErr w:type="spellEnd"/>
      <w:r>
        <w:t>=</w:t>
      </w:r>
      <w:proofErr w:type="gramEnd"/>
      <w:r>
        <w:t>2493+1,97</w:t>
      </w:r>
      <w:r>
        <w:rPr>
          <w:lang w:val="en-US"/>
        </w:rPr>
        <w:sym w:font="Symbol" w:char="00B4"/>
      </w:r>
      <w:r>
        <w:t>120 – 4,2</w:t>
      </w:r>
      <w:r>
        <w:rPr>
          <w:lang w:val="en-US"/>
        </w:rPr>
        <w:sym w:font="Symbol" w:char="00B4"/>
      </w:r>
      <w:r>
        <w:t>20=2645,4 кДж/кг</w:t>
      </w:r>
    </w:p>
    <w:p w:rsidR="009863A7" w:rsidRDefault="00BF617A" w:rsidP="009863A7">
      <w:pPr>
        <w:spacing w:line="360" w:lineRule="auto"/>
        <w:jc w:val="both"/>
      </w:pPr>
      <w:r>
        <w:t>4</w:t>
      </w:r>
      <w:proofErr w:type="gramStart"/>
      <w:r w:rsidR="009863A7">
        <w:t xml:space="preserve"> О</w:t>
      </w:r>
      <w:proofErr w:type="gramEnd"/>
      <w:r w:rsidR="009863A7">
        <w:t>пределяем потери тепла с отходящими газами:</w:t>
      </w:r>
    </w:p>
    <w:p w:rsidR="009863A7" w:rsidRDefault="009863A7" w:rsidP="009863A7">
      <w:pPr>
        <w:spacing w:line="360" w:lineRule="auto"/>
        <w:ind w:firstLine="708"/>
        <w:jc w:val="both"/>
      </w:pPr>
      <w:r w:rsidRPr="00D843BE">
        <w:rPr>
          <w:position w:val="-18"/>
        </w:rPr>
        <w:object w:dxaOrig="8520" w:dyaOrig="540">
          <v:shape id="_x0000_i1068" type="#_x0000_t75" style="width:426pt;height:27pt" o:ole="" fillcolor="window">
            <v:imagedata r:id="rId93" o:title=""/>
          </v:shape>
          <o:OLEObject Type="Embed" ProgID="Equation.3" ShapeID="_x0000_i1068" DrawAspect="Content" ObjectID="_1447597022" r:id="rId94"/>
        </w:object>
      </w:r>
    </w:p>
    <w:p w:rsidR="009863A7" w:rsidRDefault="009863A7" w:rsidP="009863A7">
      <w:pPr>
        <w:spacing w:line="360" w:lineRule="auto"/>
        <w:jc w:val="both"/>
      </w:pPr>
      <w:r w:rsidRPr="00D843BE">
        <w:rPr>
          <w:position w:val="-16"/>
        </w:rPr>
        <w:object w:dxaOrig="640" w:dyaOrig="520">
          <v:shape id="_x0000_i1069" type="#_x0000_t75" style="width:32.25pt;height:26.25pt" o:ole="" fillcolor="window">
            <v:imagedata r:id="rId95" o:title=""/>
          </v:shape>
          <o:OLEObject Type="Embed" ProgID="Equation.3" ShapeID="_x0000_i1069" DrawAspect="Content" ObjectID="_1447597023" r:id="rId96"/>
        </w:object>
      </w:r>
      <w:r>
        <w:t>=(0,986</w:t>
      </w:r>
      <w:r>
        <w:sym w:font="Symbol" w:char="00B4"/>
      </w:r>
      <w:r>
        <w:t>1,7874+2,125</w:t>
      </w:r>
      <w:r>
        <w:sym w:font="Symbol" w:char="00B4"/>
      </w:r>
      <w:r>
        <w:t>1,5224+7,762</w:t>
      </w:r>
      <w:r>
        <w:sym w:font="Symbol" w:char="00B4"/>
      </w:r>
      <w:r>
        <w:t>1,2996+0,098</w:t>
      </w:r>
      <w:r>
        <w:sym w:font="Symbol" w:char="00B4"/>
      </w:r>
      <w:r>
        <w:t xml:space="preserve">1,3352) </w:t>
      </w:r>
      <w:r>
        <w:sym w:font="Symbol" w:char="00B4"/>
      </w:r>
      <w:r>
        <w:t>120</w:t>
      </w:r>
      <w:r>
        <w:sym w:font="Symbol" w:char="00B4"/>
      </w:r>
      <w:r>
        <w:t>286,77=</w:t>
      </w:r>
    </w:p>
    <w:p w:rsidR="009863A7" w:rsidRDefault="009863A7" w:rsidP="009863A7">
      <w:pPr>
        <w:spacing w:line="360" w:lineRule="auto"/>
        <w:jc w:val="both"/>
      </w:pPr>
      <w:r>
        <w:t>=523612,88 кДж/</w:t>
      </w:r>
      <w:proofErr w:type="gramStart"/>
      <w:r>
        <w:t>ч</w:t>
      </w:r>
      <w:proofErr w:type="gramEnd"/>
    </w:p>
    <w:p w:rsidR="009863A7" w:rsidRDefault="008369A8" w:rsidP="008369A8">
      <w:pPr>
        <w:spacing w:line="360" w:lineRule="auto"/>
        <w:jc w:val="both"/>
      </w:pPr>
      <w:r>
        <w:t xml:space="preserve">                             </w:t>
      </w:r>
      <w:r w:rsidR="009863A7" w:rsidRPr="00D843BE">
        <w:rPr>
          <w:position w:val="-36"/>
        </w:rPr>
        <w:object w:dxaOrig="1660" w:dyaOrig="960">
          <v:shape id="_x0000_i1070" type="#_x0000_t75" style="width:83.25pt;height:48pt" o:ole="" fillcolor="window">
            <v:imagedata r:id="rId97" o:title=""/>
          </v:shape>
          <o:OLEObject Type="Embed" ProgID="Equation.3" ShapeID="_x0000_i1070" DrawAspect="Content" ObjectID="_1447597024" r:id="rId98"/>
        </w:object>
      </w:r>
    </w:p>
    <w:p w:rsidR="009863A7" w:rsidRDefault="009863A7" w:rsidP="009863A7">
      <w:pPr>
        <w:spacing w:line="360" w:lineRule="auto"/>
        <w:ind w:left="1416" w:firstLine="708"/>
        <w:jc w:val="both"/>
      </w:pPr>
      <w:r w:rsidRPr="00D843BE">
        <w:rPr>
          <w:position w:val="-36"/>
        </w:rPr>
        <w:object w:dxaOrig="5420" w:dyaOrig="960">
          <v:shape id="_x0000_i1071" type="#_x0000_t75" style="width:270.75pt;height:48pt" o:ole="" fillcolor="window">
            <v:imagedata r:id="rId99" o:title=""/>
          </v:shape>
          <o:OLEObject Type="Embed" ProgID="Equation.3" ShapeID="_x0000_i1071" DrawAspect="Content" ObjectID="_1447597025" r:id="rId100"/>
        </w:object>
      </w:r>
    </w:p>
    <w:p w:rsidR="009863A7" w:rsidRDefault="00BF617A" w:rsidP="009863A7">
      <w:pPr>
        <w:spacing w:line="360" w:lineRule="auto"/>
        <w:jc w:val="both"/>
      </w:pPr>
      <w:r>
        <w:t>5</w:t>
      </w:r>
      <w:proofErr w:type="gramStart"/>
      <w:r w:rsidR="009863A7">
        <w:t xml:space="preserve"> О</w:t>
      </w:r>
      <w:proofErr w:type="gramEnd"/>
      <w:r w:rsidR="009863A7">
        <w:t>пределяем химический недожог топлива (12%):</w:t>
      </w:r>
    </w:p>
    <w:p w:rsidR="009863A7" w:rsidRDefault="009863A7" w:rsidP="009863A7">
      <w:pPr>
        <w:spacing w:line="360" w:lineRule="auto"/>
        <w:ind w:left="2832" w:firstLine="708"/>
        <w:jc w:val="both"/>
      </w:pPr>
      <w:proofErr w:type="gramStart"/>
      <w:r>
        <w:rPr>
          <w:lang w:val="en-US"/>
        </w:rPr>
        <w:t>g</w:t>
      </w:r>
      <w:r>
        <w:t>’</w:t>
      </w:r>
      <w:r>
        <w:rPr>
          <w:vertAlign w:val="subscript"/>
        </w:rPr>
        <w:t>хим</w:t>
      </w:r>
      <w:proofErr w:type="gramEnd"/>
      <w:r>
        <w:t xml:space="preserve">=0,12 </w:t>
      </w:r>
      <w:r>
        <w:sym w:font="Symbol" w:char="00B4"/>
      </w:r>
      <w:r>
        <w:t xml:space="preserve"> </w:t>
      </w:r>
      <w:r>
        <w:rPr>
          <w:lang w:val="en-US"/>
        </w:rPr>
        <w:t>g</w:t>
      </w:r>
      <w:proofErr w:type="spellStart"/>
      <w:r>
        <w:rPr>
          <w:vertAlign w:val="subscript"/>
        </w:rPr>
        <w:t>пр</w:t>
      </w:r>
      <w:proofErr w:type="spellEnd"/>
    </w:p>
    <w:p w:rsidR="009863A7" w:rsidRDefault="009863A7" w:rsidP="009863A7">
      <w:pPr>
        <w:spacing w:line="360" w:lineRule="auto"/>
        <w:ind w:left="1416" w:firstLine="708"/>
        <w:jc w:val="both"/>
      </w:pPr>
      <w:proofErr w:type="gramStart"/>
      <w:r>
        <w:rPr>
          <w:lang w:val="en-US"/>
        </w:rPr>
        <w:t>g</w:t>
      </w:r>
      <w:r>
        <w:t>’</w:t>
      </w:r>
      <w:r>
        <w:rPr>
          <w:vertAlign w:val="subscript"/>
        </w:rPr>
        <w:t>хим</w:t>
      </w:r>
      <w:proofErr w:type="gramEnd"/>
      <w:r>
        <w:t xml:space="preserve">=0,12 </w:t>
      </w:r>
      <w:r>
        <w:sym w:font="Symbol" w:char="00B4"/>
      </w:r>
      <w:r>
        <w:t xml:space="preserve"> 5140,92=616,9 кДж/кг</w:t>
      </w:r>
    </w:p>
    <w:p w:rsidR="009863A7" w:rsidRDefault="00BF617A" w:rsidP="009863A7">
      <w:pPr>
        <w:spacing w:line="360" w:lineRule="auto"/>
        <w:jc w:val="both"/>
      </w:pPr>
      <w:r>
        <w:t>6</w:t>
      </w:r>
      <w:proofErr w:type="gramStart"/>
      <w:r w:rsidR="009863A7">
        <w:t xml:space="preserve"> О</w:t>
      </w:r>
      <w:proofErr w:type="gramEnd"/>
      <w:r w:rsidR="009863A7">
        <w:t>пределяем механический недожог топлива (2 – 10%)</w:t>
      </w:r>
    </w:p>
    <w:p w:rsidR="009863A7" w:rsidRDefault="009863A7" w:rsidP="009863A7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lang w:val="en-US"/>
        </w:rPr>
        <w:t>g</w:t>
      </w:r>
      <w:r>
        <w:t>’</w:t>
      </w:r>
      <w:r>
        <w:rPr>
          <w:vertAlign w:val="subscript"/>
        </w:rPr>
        <w:t>мех</w:t>
      </w:r>
      <w:proofErr w:type="gramEnd"/>
      <w:r>
        <w:t xml:space="preserve">=0,02 </w:t>
      </w:r>
      <w:r>
        <w:rPr>
          <w:lang w:val="en-US"/>
        </w:rPr>
        <w:t>g</w:t>
      </w:r>
      <w:proofErr w:type="spellStart"/>
      <w:r>
        <w:rPr>
          <w:vertAlign w:val="subscript"/>
        </w:rPr>
        <w:t>пр</w:t>
      </w:r>
      <w:proofErr w:type="spellEnd"/>
    </w:p>
    <w:p w:rsidR="009863A7" w:rsidRDefault="009863A7" w:rsidP="009863A7">
      <w:pPr>
        <w:spacing w:line="360" w:lineRule="auto"/>
        <w:ind w:left="2124" w:firstLine="708"/>
        <w:jc w:val="both"/>
      </w:pPr>
      <w:proofErr w:type="gramStart"/>
      <w:r>
        <w:rPr>
          <w:lang w:val="en-US"/>
        </w:rPr>
        <w:t>g</w:t>
      </w:r>
      <w:r>
        <w:t>’</w:t>
      </w:r>
      <w:r>
        <w:rPr>
          <w:vertAlign w:val="subscript"/>
        </w:rPr>
        <w:t>мех</w:t>
      </w:r>
      <w:proofErr w:type="gramEnd"/>
      <w:r>
        <w:t>=0,02</w:t>
      </w:r>
      <w:r>
        <w:sym w:font="Symbol" w:char="00B4"/>
      </w:r>
      <w:r>
        <w:t>5140,92=102,8 кДж/кг</w:t>
      </w:r>
    </w:p>
    <w:p w:rsidR="009863A7" w:rsidRDefault="009863A7" w:rsidP="009863A7">
      <w:pPr>
        <w:spacing w:line="360" w:lineRule="auto"/>
        <w:jc w:val="both"/>
      </w:pPr>
      <w:r>
        <w:lastRenderedPageBreak/>
        <w:t>Определяем общий расход тепла:</w:t>
      </w:r>
    </w:p>
    <w:p w:rsidR="009863A7" w:rsidRDefault="009863A7" w:rsidP="009863A7">
      <w:pPr>
        <w:spacing w:line="360" w:lineRule="auto"/>
        <w:ind w:left="1416" w:firstLine="708"/>
        <w:jc w:val="both"/>
      </w:pPr>
      <w:r>
        <w:rPr>
          <w:lang w:val="en-US"/>
        </w:rPr>
        <w:t>g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общ</w:t>
      </w:r>
      <w:r>
        <w:t>=</w:t>
      </w:r>
      <w:proofErr w:type="spellEnd"/>
      <w:r>
        <w:t xml:space="preserve"> </w:t>
      </w:r>
      <w:r>
        <w:rPr>
          <w:lang w:val="en-US"/>
        </w:rPr>
        <w:t>g</w:t>
      </w:r>
      <w:r>
        <w:rPr>
          <w:vertAlign w:val="superscript"/>
        </w:rPr>
        <w:t>,</w:t>
      </w:r>
      <w:proofErr w:type="spellStart"/>
      <w:r>
        <w:rPr>
          <w:vertAlign w:val="subscript"/>
        </w:rPr>
        <w:t>м</w:t>
      </w:r>
      <w:r>
        <w:t>+</w:t>
      </w:r>
      <w:proofErr w:type="spellEnd"/>
      <w:r>
        <w:t xml:space="preserve"> </w:t>
      </w:r>
      <w:r>
        <w:rPr>
          <w:lang w:val="en-US"/>
        </w:rPr>
        <w:t>g</w:t>
      </w:r>
      <w:r>
        <w:rPr>
          <w:vertAlign w:val="superscript"/>
        </w:rPr>
        <w:t>,</w:t>
      </w:r>
      <w:proofErr w:type="spellStart"/>
      <w:r>
        <w:rPr>
          <w:vertAlign w:val="subscript"/>
        </w:rPr>
        <w:t>окр</w:t>
      </w:r>
      <w:r>
        <w:t>+</w:t>
      </w:r>
      <w:proofErr w:type="spellEnd"/>
      <w:r>
        <w:t xml:space="preserve"> </w:t>
      </w:r>
      <w:proofErr w:type="spellStart"/>
      <w:r>
        <w:rPr>
          <w:lang w:val="en-US"/>
        </w:rPr>
        <w:t>g</w:t>
      </w:r>
      <w:r>
        <w:rPr>
          <w:vertAlign w:val="subscript"/>
          <w:lang w:val="en-US"/>
        </w:rPr>
        <w:t>w</w:t>
      </w:r>
      <w:proofErr w:type="spellEnd"/>
      <w:r>
        <w:t xml:space="preserve">+ </w:t>
      </w:r>
      <w:r>
        <w:rPr>
          <w:lang w:val="en-US"/>
        </w:rPr>
        <w:t>g</w:t>
      </w:r>
      <w:r>
        <w:rPr>
          <w:vertAlign w:val="superscript"/>
        </w:rPr>
        <w:t>.</w:t>
      </w:r>
      <w:proofErr w:type="spellStart"/>
      <w:r>
        <w:rPr>
          <w:vertAlign w:val="subscript"/>
        </w:rPr>
        <w:t>отх</w:t>
      </w:r>
      <w:r>
        <w:t>+</w:t>
      </w:r>
      <w:proofErr w:type="spellEnd"/>
      <w:r>
        <w:t xml:space="preserve"> </w:t>
      </w:r>
      <w:r>
        <w:rPr>
          <w:lang w:val="en-US"/>
        </w:rPr>
        <w:t>g</w:t>
      </w:r>
      <w:proofErr w:type="spellStart"/>
      <w:r>
        <w:rPr>
          <w:vertAlign w:val="subscript"/>
        </w:rPr>
        <w:t>топ</w:t>
      </w:r>
      <w:r>
        <w:t>+</w:t>
      </w:r>
      <w:proofErr w:type="spellEnd"/>
      <w:r>
        <w:t xml:space="preserve"> </w:t>
      </w:r>
      <w:r>
        <w:rPr>
          <w:lang w:val="en-US"/>
        </w:rPr>
        <w:t>g</w:t>
      </w:r>
      <w:r>
        <w:rPr>
          <w:vertAlign w:val="superscript"/>
        </w:rPr>
        <w:t>,</w:t>
      </w:r>
      <w:proofErr w:type="spellStart"/>
      <w:r>
        <w:rPr>
          <w:vertAlign w:val="subscript"/>
        </w:rPr>
        <w:t>хим</w:t>
      </w:r>
      <w:r>
        <w:t>+</w:t>
      </w:r>
      <w:proofErr w:type="spellEnd"/>
      <w:r>
        <w:t xml:space="preserve"> </w:t>
      </w:r>
      <w:r>
        <w:rPr>
          <w:lang w:val="en-US"/>
        </w:rPr>
        <w:t>g</w:t>
      </w:r>
      <w:r>
        <w:rPr>
          <w:vertAlign w:val="superscript"/>
        </w:rPr>
        <w:t>,</w:t>
      </w:r>
      <w:r>
        <w:rPr>
          <w:vertAlign w:val="subscript"/>
        </w:rPr>
        <w:t>мех</w:t>
      </w:r>
    </w:p>
    <w:p w:rsidR="009863A7" w:rsidRDefault="009863A7" w:rsidP="009863A7">
      <w:pPr>
        <w:spacing w:line="360" w:lineRule="auto"/>
        <w:ind w:left="1416"/>
        <w:jc w:val="both"/>
      </w:pPr>
      <w:r>
        <w:rPr>
          <w:lang w:val="en-US"/>
        </w:rPr>
        <w:t>g</w:t>
      </w:r>
      <w:r>
        <w:rPr>
          <w:vertAlign w:val="subscript"/>
        </w:rPr>
        <w:t xml:space="preserve"> общ</w:t>
      </w:r>
      <w:r>
        <w:t xml:space="preserve">=950+83,93+2645,4+261,8+503,9+616,9+102,8=5164,73 </w:t>
      </w: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ind w:firstLine="708"/>
        <w:jc w:val="both"/>
      </w:pPr>
      <w:r>
        <w:t>Св</w:t>
      </w:r>
      <w:r w:rsidR="008369A8">
        <w:t>одная таблица теплового баланса</w:t>
      </w:r>
    </w:p>
    <w:p w:rsidR="008369A8" w:rsidRDefault="008369A8" w:rsidP="009863A7">
      <w:pPr>
        <w:spacing w:line="360" w:lineRule="auto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8"/>
        <w:gridCol w:w="1480"/>
        <w:gridCol w:w="3800"/>
        <w:gridCol w:w="1268"/>
      </w:tblGrid>
      <w:tr w:rsidR="009863A7" w:rsidTr="009863A7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pStyle w:val="2"/>
            </w:pPr>
            <w:r>
              <w:t>Приход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кДж/</w:t>
            </w:r>
            <w:proofErr w:type="gramStart"/>
            <w:r>
              <w:rPr>
                <w:b/>
              </w:rPr>
              <w:t>кг</w:t>
            </w:r>
            <w:proofErr w:type="gramEnd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Расход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кДж/</w:t>
            </w:r>
            <w:proofErr w:type="gramStart"/>
            <w:r>
              <w:rPr>
                <w:b/>
              </w:rPr>
              <w:t>кг</w:t>
            </w:r>
            <w:proofErr w:type="gramEnd"/>
          </w:p>
        </w:tc>
      </w:tr>
      <w:tr w:rsidR="009863A7" w:rsidTr="009863A7">
        <w:trPr>
          <w:cantSplit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</w:pPr>
            <w:r>
              <w:t>Тепло, вносимое топливом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5039,48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Потери тепла с материалом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950</w:t>
            </w:r>
          </w:p>
        </w:tc>
      </w:tr>
      <w:tr w:rsidR="009863A7" w:rsidTr="009863A7">
        <w:trPr>
          <w:cantSplit/>
        </w:trPr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Потери тепла в окружающую среду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83,93</w:t>
            </w:r>
          </w:p>
        </w:tc>
      </w:tr>
      <w:tr w:rsidR="009863A7" w:rsidTr="009863A7">
        <w:trPr>
          <w:cantSplit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Тепло, вносимое воздухом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101,44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Испарение и нагрев влаги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2645,4</w:t>
            </w:r>
          </w:p>
        </w:tc>
      </w:tr>
      <w:tr w:rsidR="009863A7" w:rsidTr="009863A7">
        <w:trPr>
          <w:cantSplit/>
          <w:trHeight w:val="360"/>
        </w:trPr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Потери тепла с отходящими газами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261,8</w:t>
            </w:r>
          </w:p>
        </w:tc>
      </w:tr>
      <w:tr w:rsidR="009863A7" w:rsidTr="009863A7">
        <w:trPr>
          <w:cantSplit/>
          <w:trHeight w:val="540"/>
        </w:trPr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Потери тепла в топке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503,9</w:t>
            </w:r>
          </w:p>
        </w:tc>
      </w:tr>
      <w:tr w:rsidR="009863A7" w:rsidTr="009863A7">
        <w:trPr>
          <w:cantSplit/>
          <w:trHeight w:val="540"/>
        </w:trPr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Химический недожог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616,9</w:t>
            </w:r>
          </w:p>
        </w:tc>
      </w:tr>
      <w:tr w:rsidR="009863A7" w:rsidTr="009863A7">
        <w:trPr>
          <w:cantSplit/>
          <w:trHeight w:val="400"/>
        </w:trPr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Механический недожог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102,8</w:t>
            </w:r>
          </w:p>
        </w:tc>
      </w:tr>
      <w:tr w:rsidR="009863A7" w:rsidTr="009863A7">
        <w:trPr>
          <w:cantSplit/>
          <w:trHeight w:val="300"/>
        </w:trPr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A7" w:rsidRDefault="009863A7"/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Невязка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- 21,8</w:t>
            </w:r>
          </w:p>
        </w:tc>
      </w:tr>
      <w:tr w:rsidR="009863A7" w:rsidTr="009863A7">
        <w:trPr>
          <w:cantSplit/>
          <w:trHeight w:val="30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ИТОГО: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5140,92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ИТОГО: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3A7" w:rsidRDefault="009863A7">
            <w:pPr>
              <w:spacing w:line="360" w:lineRule="auto"/>
              <w:jc w:val="both"/>
            </w:pPr>
            <w:r>
              <w:t>5140,92</w:t>
            </w:r>
          </w:p>
        </w:tc>
      </w:tr>
    </w:tbl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center"/>
      </w:pPr>
      <w:r w:rsidRPr="00D843BE">
        <w:rPr>
          <w:position w:val="-42"/>
        </w:rPr>
        <w:object w:dxaOrig="4400" w:dyaOrig="1020">
          <v:shape id="_x0000_i1072" type="#_x0000_t75" style="width:219.75pt;height:51pt" o:ole="" fillcolor="window">
            <v:imagedata r:id="rId101" o:title=""/>
          </v:shape>
          <o:OLEObject Type="Embed" ProgID="Equation.3" ShapeID="_x0000_i1072" DrawAspect="Content" ObjectID="_1447597026" r:id="rId102"/>
        </w:object>
      </w: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9863A7" w:rsidP="009863A7">
      <w:pPr>
        <w:spacing w:line="360" w:lineRule="auto"/>
        <w:jc w:val="both"/>
      </w:pPr>
    </w:p>
    <w:p w:rsidR="009863A7" w:rsidRDefault="008369A8" w:rsidP="009863A7">
      <w:pPr>
        <w:spacing w:line="360" w:lineRule="auto"/>
      </w:pPr>
      <w:r>
        <w:rPr>
          <w:noProof/>
        </w:rPr>
        <w:drawing>
          <wp:inline distT="0" distB="0" distL="0" distR="0">
            <wp:extent cx="6101870" cy="7800975"/>
            <wp:effectExtent l="19050" t="0" r="0" b="0"/>
            <wp:docPr id="153" name="Рисунок 153" descr="C:\Documents and Settings\kluewa\Рабочий стол\УМК дистанционное обучение\МДК 02_01 Тепловые процессы\Теоретический материа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Documents and Settings\kluewa\Рабочий стол\УМК дистанционное обучение\МДК 02_01 Тепловые процессы\Теоретический материал\1.JP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370" cy="780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3A7" w:rsidRDefault="009863A7" w:rsidP="009863A7"/>
    <w:p w:rsidR="009863A7" w:rsidRPr="008369A8" w:rsidRDefault="008369A8" w:rsidP="008369A8">
      <w:pPr>
        <w:jc w:val="center"/>
        <w:rPr>
          <w:b/>
        </w:rPr>
      </w:pPr>
      <w:proofErr w:type="spellStart"/>
      <w:proofErr w:type="gramStart"/>
      <w:r w:rsidRPr="008369A8">
        <w:rPr>
          <w:b/>
          <w:lang w:val="en-US"/>
        </w:rPr>
        <w:t>Hd</w:t>
      </w:r>
      <w:proofErr w:type="spellEnd"/>
      <w:r w:rsidRPr="008369A8">
        <w:rPr>
          <w:b/>
        </w:rPr>
        <w:t>-</w:t>
      </w:r>
      <w:proofErr w:type="gramEnd"/>
      <w:r w:rsidRPr="008369A8">
        <w:rPr>
          <w:b/>
        </w:rPr>
        <w:t>диаграмма</w:t>
      </w:r>
      <w:r w:rsidR="00BF617A">
        <w:rPr>
          <w:b/>
        </w:rPr>
        <w:t>- сушка дымовыми газами</w:t>
      </w:r>
    </w:p>
    <w:p w:rsidR="00F93817" w:rsidRPr="00B8373D" w:rsidRDefault="00F93817">
      <w:pPr>
        <w:rPr>
          <w:lang w:val="en-US"/>
        </w:rPr>
      </w:pPr>
    </w:p>
    <w:sectPr w:rsidR="00F93817" w:rsidRPr="00B8373D" w:rsidSect="008369A8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48" w:rsidRDefault="006C5848" w:rsidP="008369A8">
      <w:r>
        <w:separator/>
      </w:r>
    </w:p>
  </w:endnote>
  <w:endnote w:type="continuationSeparator" w:id="0">
    <w:p w:rsidR="006C5848" w:rsidRDefault="006C5848" w:rsidP="0083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48" w:rsidRDefault="006C5848" w:rsidP="008369A8">
      <w:r>
        <w:separator/>
      </w:r>
    </w:p>
  </w:footnote>
  <w:footnote w:type="continuationSeparator" w:id="0">
    <w:p w:rsidR="006C5848" w:rsidRDefault="006C5848" w:rsidP="00836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347AD"/>
    <w:multiLevelType w:val="hybridMultilevel"/>
    <w:tmpl w:val="BF56D9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3A7"/>
    <w:rsid w:val="00076EFB"/>
    <w:rsid w:val="002A7AD8"/>
    <w:rsid w:val="002D5117"/>
    <w:rsid w:val="00352F97"/>
    <w:rsid w:val="004C34AD"/>
    <w:rsid w:val="00621A14"/>
    <w:rsid w:val="00624774"/>
    <w:rsid w:val="006C5848"/>
    <w:rsid w:val="008369A8"/>
    <w:rsid w:val="0087052D"/>
    <w:rsid w:val="009863A7"/>
    <w:rsid w:val="00A33C6C"/>
    <w:rsid w:val="00A66079"/>
    <w:rsid w:val="00B8373D"/>
    <w:rsid w:val="00BF617A"/>
    <w:rsid w:val="00C56DCC"/>
    <w:rsid w:val="00D843BE"/>
    <w:rsid w:val="00EF4E06"/>
    <w:rsid w:val="00F9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863A7"/>
    <w:pPr>
      <w:keepNext/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63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36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9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36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2013-12-03T13:29:00Z</dcterms:created>
  <dcterms:modified xsi:type="dcterms:W3CDTF">2013-12-03T13:29:00Z</dcterms:modified>
</cp:coreProperties>
</file>