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95" w:rsidRDefault="00E25FB9" w:rsidP="00AC4F95">
      <w:pPr>
        <w:pStyle w:val="a5"/>
        <w:ind w:firstLine="851"/>
        <w:jc w:val="center"/>
        <w:rPr>
          <w:sz w:val="36"/>
          <w:szCs w:val="36"/>
        </w:rPr>
      </w:pPr>
      <w:r w:rsidRPr="00AC4F95">
        <w:rPr>
          <w:sz w:val="36"/>
          <w:szCs w:val="36"/>
        </w:rPr>
        <w:t>Тема.</w:t>
      </w:r>
      <w:r w:rsidR="00372BA1" w:rsidRPr="00AC4F95">
        <w:rPr>
          <w:sz w:val="36"/>
          <w:szCs w:val="36"/>
        </w:rPr>
        <w:t xml:space="preserve"> </w:t>
      </w:r>
      <w:r w:rsidRPr="00AC4F95">
        <w:rPr>
          <w:sz w:val="36"/>
          <w:szCs w:val="36"/>
        </w:rPr>
        <w:t>И.А.Бунин. Очерк жизни и творчества. Основные мотивы лирики.</w:t>
      </w:r>
      <w:r w:rsidR="00372BA1" w:rsidRPr="00AC4F95">
        <w:rPr>
          <w:sz w:val="36"/>
          <w:szCs w:val="36"/>
        </w:rPr>
        <w:t xml:space="preserve"> Общая характеристика цикла рассказов «Темные аллеи»</w:t>
      </w:r>
    </w:p>
    <w:p w:rsidR="00E25FB9" w:rsidRPr="00AC4F95" w:rsidRDefault="00E25FB9" w:rsidP="00AC4F95">
      <w:pPr>
        <w:pStyle w:val="a5"/>
        <w:ind w:firstLine="851"/>
        <w:rPr>
          <w:sz w:val="36"/>
          <w:szCs w:val="36"/>
        </w:rPr>
      </w:pPr>
      <w:r w:rsidRPr="00372BA1">
        <w:rPr>
          <w:b/>
        </w:rPr>
        <w:t>Цель</w:t>
      </w:r>
      <w:r w:rsidRPr="00372BA1">
        <w:t>:</w:t>
      </w:r>
      <w:r w:rsidRPr="00372BA1">
        <w:tab/>
      </w:r>
    </w:p>
    <w:p w:rsidR="00E25FB9" w:rsidRPr="00372BA1" w:rsidRDefault="00E25FB9" w:rsidP="00AC4F95">
      <w:pPr>
        <w:pStyle w:val="a5"/>
        <w:ind w:firstLine="851"/>
      </w:pPr>
      <w:r w:rsidRPr="00372BA1">
        <w:rPr>
          <w:bCs/>
        </w:rPr>
        <w:t>познакомить учащихся с основными этапами жизненного и творческого пути И.А.Бунина, основными мотивами его лирики, ввести в художественный мир поэта</w:t>
      </w:r>
      <w:proofErr w:type="gramStart"/>
      <w:r w:rsidR="00372BA1" w:rsidRPr="00372BA1">
        <w:rPr>
          <w:bCs/>
        </w:rPr>
        <w:t xml:space="preserve"> ,</w:t>
      </w:r>
      <w:proofErr w:type="gramEnd"/>
      <w:r w:rsidR="00372BA1" w:rsidRPr="00372BA1">
        <w:rPr>
          <w:bCs/>
        </w:rPr>
        <w:t xml:space="preserve"> </w:t>
      </w:r>
      <w:proofErr w:type="spellStart"/>
      <w:r w:rsidR="00372BA1" w:rsidRPr="00372BA1">
        <w:rPr>
          <w:bCs/>
        </w:rPr>
        <w:t>проанализироватьцикл</w:t>
      </w:r>
      <w:proofErr w:type="spellEnd"/>
      <w:r w:rsidR="00372BA1" w:rsidRPr="00372BA1">
        <w:rPr>
          <w:bCs/>
        </w:rPr>
        <w:t xml:space="preserve"> рассказов «Тёмные аллеи»  </w:t>
      </w:r>
      <w:r w:rsidRPr="00372BA1">
        <w:rPr>
          <w:bCs/>
        </w:rPr>
        <w:t xml:space="preserve">; </w:t>
      </w:r>
    </w:p>
    <w:p w:rsidR="00E25FB9" w:rsidRPr="00372BA1" w:rsidRDefault="00E25FB9" w:rsidP="00AC4F95">
      <w:pPr>
        <w:pStyle w:val="a5"/>
        <w:ind w:firstLine="851"/>
      </w:pPr>
      <w:r w:rsidRPr="00372BA1">
        <w:t xml:space="preserve">развивать речь учащихся;                     </w:t>
      </w:r>
    </w:p>
    <w:p w:rsidR="00E25FB9" w:rsidRPr="00372BA1" w:rsidRDefault="00E25FB9" w:rsidP="00AC4F95">
      <w:pPr>
        <w:pStyle w:val="a5"/>
        <w:ind w:firstLine="851"/>
      </w:pPr>
      <w:r w:rsidRPr="00372BA1">
        <w:rPr>
          <w:bCs/>
        </w:rPr>
        <w:t>формировать интерес к самостоятельному чтению произведений писателя, на примере жизни И.А.Бунина воспитывать чувство патриотизма.</w:t>
      </w:r>
    </w:p>
    <w:p w:rsidR="00AC4F95" w:rsidRDefault="00AC4F95" w:rsidP="00AC4F95">
      <w:pPr>
        <w:pStyle w:val="a5"/>
        <w:ind w:firstLine="851"/>
        <w:jc w:val="both"/>
      </w:pP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Иван Алексеевич Бунин – одно из самых ярких имен русской литературы. Прекрасный язык, образность, точность, ритмичность прозы, сила воображения, выразительная живописность, тонкий психологизм – лишь некоторые черты его творчества, уходящего корнями в русскую классику.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rPr>
          <w:b/>
          <w:bCs/>
        </w:rPr>
        <w:t xml:space="preserve">1. </w:t>
      </w:r>
      <w:r w:rsidRPr="00372BA1">
        <w:t xml:space="preserve">На русском кладбище </w:t>
      </w:r>
      <w:proofErr w:type="spellStart"/>
      <w:r w:rsidRPr="00372BA1">
        <w:t>Сент-Женевьев-де-Буа</w:t>
      </w:r>
      <w:proofErr w:type="spellEnd"/>
      <w:r w:rsidRPr="00372BA1">
        <w:t xml:space="preserve"> под Парижем есть скромная могила. Крест белого камня, небольшой </w:t>
      </w:r>
      <w:proofErr w:type="spellStart"/>
      <w:r w:rsidRPr="00372BA1">
        <w:t>цветничок</w:t>
      </w:r>
      <w:proofErr w:type="spellEnd"/>
      <w:r w:rsidRPr="00372BA1">
        <w:t>. На надгробии начертано имя - Иван Алексеевич Бунин. “Вещи и дела, аще не написании бывают, тьмою покрываются и гробу беспамятства предаются, написании же яко одушевленные…”. Духовная жизнь возвысила писателя над хаосом проходящей жизни и обессмертила имя его.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Попробуем понять, от каких истоков и к каким высотам шёл художник…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22 октября 1870 года на Дворянской улице в Воронеже родился мальчик, которого нарекли хорошим русским именем Иван. Его мама, Людмила Александровна Бунина, в девичестве Чубарова, позже рассказывала, что “Ваня с самого рождения отличался от остальных детей”. Уже в его младенчестве она знала, что он будет особенным, ибо “ни у кого нет такой тонкой души, как у него”. Деды и прадеды будущего писателя были родовитыми и богатыми помещиками, владевшими большими землями в Орловской и Воронежской губерниях. Но к тому времени, когда родился Иван, материальное состояние семьи сильно пошатнулось. Его отец, Алексей Николаевич, участник Крымской войны, человек порывистый и беспечный, вёл бурную жизнь кутилы и игрока. Мать была беззаветно предана семье, детям, которых у неё было</w:t>
      </w:r>
      <w:r w:rsidRPr="00372BA1">
        <w:rPr>
          <w:b/>
        </w:rPr>
        <w:t xml:space="preserve"> 9</w:t>
      </w:r>
      <w:r w:rsidRPr="00372BA1">
        <w:t xml:space="preserve">. Тёплую атмосферу в доме создавала она, женщина нежная и душевно тонкая. Из её уст слышал он сказки и стихи русских поэтов, она играла для сына на фортепьяно. Мальчик читал скопленные десятилетиями, с пушкинских ещё времён, книги из богатой домашней библиотеки. “Мать и дворовые любили рассказывать, - от них я много наслушался и песен, и рассказов… Им же я обязан первыми познаниями в нашем богатейшем языке…”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Родился Иван Алексеевич в Воронеже, но свои детские и юношеские годы будущий писатель и поэт провёл на хуторе Бутырки Елецкого уезда Орловской губернии. “Тут, - писал он, в глубочайшей полевой тишине, среди богатейшей по чернозему и беднейшей по виду природы, летом среди хлебов, подступавших к самым нашим порогам, а зимой среди сугробов, и прошло все мое детство, полное поэзии печальной и своеобразной”.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Бунин родился поздней осенью, и это время года навсегда осталось его самой любимой темой.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rPr>
          <w:b/>
          <w:bCs/>
        </w:rPr>
        <w:t xml:space="preserve">2. </w:t>
      </w:r>
      <w:r w:rsidRPr="00372BA1">
        <w:t>Уже тогда с редкой силой восприятия он чувствовал “божественное великолепие мира”. “Я всегда мир воспринимал через запахи, краски, свет, ветер, вино, еду – и как остро, Боже мой, до чего остро, даже больно”.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На одиннадцатом году Бунина определяют в Елецкую гимназию. “Гимназия и жизнь в Ельце оставили мне впечатления далеко не радостные…” – вспоминал он. После 4 класса он занимался дома под руководством старшего брата Юлия. Единственное, что вынес из гимназии Ваня Бунин, – это собственные стихи о природе, о поэтическом состоянии души, о вере во все светлое и прекрасное: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Позабыв про горе и страданья,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Верю я, что, кроме суеты,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На земле есть мир очарованья,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Чудный мир любви и красоты.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“Ни лицейских садов, ни царскосельских озер и лебедей, ничего этого мне, потомку “промотавшихся отцов”, в удел уже не досталось”,- сознавал Бунин. Бедность заставила его девятнадцатилетним юношей покинуть родовое гнездо “с одним крестом на груди”. Из имения Озерки </w:t>
      </w:r>
      <w:r w:rsidRPr="00372BA1">
        <w:lastRenderedPageBreak/>
        <w:t>Елецкого уезда Бунин вышел в мир уже с жизненным багажом – знанием народного и мелкопоместного быта, деревенской интеллигенции, с очень тонким чувством природы, с сердцем, открытым для любви. С 1889 года Бунин начинает сотрудничать в газете “Орловский вестник”. Вскоре выходит небольшой сборник стихов, по его оценке, “чисто юношеских, не в меру интимных”. Началом серьезной литературной работы Бунин считал 1893 год, когда в журнале “Русское богатство” появляется его рассказ из сельской жизни - “Танька”. Он приносит Бунину известность в литературных кругах Петербурга. “То, что я стал писателем, вышло как-то само собой, определилось так рано и незаметно, как это бывает только у тех, кому что-то на роду написано”, – вспоминал он в 1927 году.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rPr>
          <w:b/>
          <w:bCs/>
        </w:rPr>
        <w:t>3.</w:t>
      </w:r>
      <w:r w:rsidRPr="00372BA1">
        <w:t xml:space="preserve"> В 20 лет к нему пришла любовь. Глубоко, без остатка захватило его чувство к Варваре Пащенко. Эту загадочную страсть трудно объяснить житейской неопытностью да сердечной непорочностью юноши-поэта, натура молодой женщины была черствой и расчетливой, и кажется, она не была привлекательна даже внешне. Любовь слепа. Отец девушки весьма состоятельный и практичный человек, врач, был против брака с Иваном Алексеевичем, считая его “не парой дочери”. Варвару, как и ее родителей, отпугивала бедность Бунина. Она отвергла предложение Бунина обвенчаться тайно, но жила с ним как жена почти 5 лет. А в это время тайно встречалась с молодым и богатым помещиком Арсением Бибиковым, за которого потом и вышла замуж. Юношеская любовь Бунина оказалась невечной. Но стремление к любви сохраняет свое очарование. Этот мотив многообразно воплощен в его поэзии.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В 1898 году Бунин отправляется в Одессу. Здесь он сблизился с кружком южнорусских художников, появилось много знакомых. В том же году он внезапно и быстро, всего после нескольких дней знакомства, женился на Анне Николаевне </w:t>
      </w:r>
      <w:proofErr w:type="spellStart"/>
      <w:r w:rsidRPr="00372BA1">
        <w:t>Цакни</w:t>
      </w:r>
      <w:proofErr w:type="spellEnd"/>
      <w:r w:rsidRPr="00372BA1">
        <w:t>, дочери издателя и редактора газеты “Южное обозрение”. Брак оказался недолговечным. Разрыв произошел по настоянию жены. По всей видимости, эта вторая печальная история не менее потрясла Бунина. “Ты не поверишь, – писал он Юлию в конце 1899 года, – если бы не слабая надежда на что-то, рука бы не дрогнула убить себя.… Как я люблю ее, тебе не представить…”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Уже после разрыва, в 1900 году, у Бунина родился сын, которого назвали Николаем. К сыну Бунин был очень привязан, но видеть его мог не часто… Этот очаровательный ребенок в пятилетнем возрасте умер от менингита. Больше детей у Бунина не было. Он чувствовал, что не создан для семейного очага и что должен идти своим путем, который не принесет денег и славы, но даст возможность “оставить по себе чекан души своей и обозреть красоту мира”.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rPr>
          <w:b/>
          <w:bCs/>
        </w:rPr>
        <w:t>4.</w:t>
      </w:r>
      <w:r w:rsidRPr="00372BA1">
        <w:t xml:space="preserve"> Бунина-прозаика по-настоящему заметили после “Антоновских яблок”, с которых и начинается его классическая проза. А в начале 1901 года вышел сборник стихов </w:t>
      </w:r>
      <w:r w:rsidRPr="00372BA1">
        <w:rPr>
          <w:b/>
        </w:rPr>
        <w:t>“</w:t>
      </w:r>
      <w:r w:rsidRPr="00372BA1">
        <w:t xml:space="preserve">Листопад”, вызвавший многочисленные отзывы критики. А.И.Куприн писал о “редкой художественной тонкости” в передаче настроения. А.А.Блок признал за Буниным право на “одно из главных мест” среди современной русской поэзии. “Листопад” и перевод “Песни о </w:t>
      </w:r>
      <w:proofErr w:type="spellStart"/>
      <w:r w:rsidRPr="00372BA1">
        <w:t>Гайавате</w:t>
      </w:r>
      <w:proofErr w:type="spellEnd"/>
      <w:r w:rsidRPr="00372BA1">
        <w:t xml:space="preserve">” </w:t>
      </w:r>
      <w:r w:rsidR="004632D2" w:rsidRPr="00372BA1">
        <w:t xml:space="preserve">                 </w:t>
      </w:r>
      <w:r w:rsidRPr="00372BA1">
        <w:t>Г. Лонгфелло были отмечены Пушкинской премией Российской академии наук (19 октября 1903 года). Он трижды удостаивался высшей литературной награды, а в 1909 году был избран почетным членом академии. “Когда я буду писать отзыв о Вашей книге стихов, я…буду сравнивать Вас с Левитаном, которого тоже горячо люблю, которым наслаждаюсь всегда… Чего желал бы я …Вашему перу – твердости! Т.е. – бодрого духа, радости душевной. Засиять бы Вам однажды, в стихах, улыбнуться бы весело людям”, – писал М.Горький о “Листопаде”.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Прикосновение к богатствам природы воодушевляет героя лирических произведений Бунина. Более того, природа становится источником его </w:t>
      </w:r>
      <w:proofErr w:type="spellStart"/>
      <w:r w:rsidRPr="00372BA1">
        <w:t>мужания</w:t>
      </w:r>
      <w:proofErr w:type="spellEnd"/>
      <w:r w:rsidRPr="00372BA1">
        <w:t xml:space="preserve">, его мудрости. </w:t>
      </w:r>
    </w:p>
    <w:p w:rsidR="00E25FB9" w:rsidRPr="00372BA1" w:rsidRDefault="004632D2" w:rsidP="00AC4F95">
      <w:pPr>
        <w:pStyle w:val="a5"/>
        <w:ind w:firstLine="851"/>
        <w:jc w:val="both"/>
      </w:pPr>
      <w:r w:rsidRPr="00372BA1">
        <w:rPr>
          <w:b/>
          <w:bCs/>
        </w:rPr>
        <w:t>5</w:t>
      </w:r>
      <w:r w:rsidR="00E25FB9" w:rsidRPr="00372BA1">
        <w:rPr>
          <w:b/>
          <w:bCs/>
        </w:rPr>
        <w:t>.</w:t>
      </w:r>
      <w:r w:rsidR="00E25FB9" w:rsidRPr="00372BA1">
        <w:t xml:space="preserve"> Размышляя о современном языке, литературе, Бунин в 1913 году писал: “...испорчен русский язык..., утеряно чувство к ритму и органическим особенностям русской прозаической речи, опошлен или доведен до полнейшей легкости … стих”.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В январе 1915 года, когда Европу заливала кровь Первой мировой войны, он выразил один из своих заветов в простых и благородных строках. (Учащийся читает стихотворение “Слово”).</w:t>
      </w:r>
    </w:p>
    <w:p w:rsidR="0033704B" w:rsidRPr="00372BA1" w:rsidRDefault="0033704B" w:rsidP="00AC4F95">
      <w:pPr>
        <w:pStyle w:val="a5"/>
        <w:ind w:firstLine="851"/>
        <w:jc w:val="both"/>
      </w:pPr>
      <w:r w:rsidRPr="00372BA1">
        <w:t>Молчат гробницы, мумии и кости,-</w:t>
      </w:r>
    </w:p>
    <w:p w:rsidR="0033704B" w:rsidRPr="00372BA1" w:rsidRDefault="0033704B" w:rsidP="00AC4F95">
      <w:pPr>
        <w:pStyle w:val="a5"/>
        <w:ind w:firstLine="851"/>
        <w:jc w:val="both"/>
      </w:pPr>
      <w:r w:rsidRPr="00372BA1">
        <w:t xml:space="preserve">      Лишь слову жизнь дана:</w:t>
      </w:r>
    </w:p>
    <w:p w:rsidR="0033704B" w:rsidRPr="00372BA1" w:rsidRDefault="0033704B" w:rsidP="00AC4F95">
      <w:pPr>
        <w:pStyle w:val="a5"/>
        <w:ind w:firstLine="851"/>
        <w:jc w:val="both"/>
      </w:pPr>
      <w:r w:rsidRPr="00372BA1">
        <w:t>Из древней тьмы, на мировом погосте,</w:t>
      </w:r>
    </w:p>
    <w:p w:rsidR="0033704B" w:rsidRPr="00372BA1" w:rsidRDefault="0033704B" w:rsidP="00AC4F95">
      <w:pPr>
        <w:pStyle w:val="a5"/>
        <w:ind w:firstLine="851"/>
        <w:jc w:val="both"/>
      </w:pPr>
      <w:r w:rsidRPr="00372BA1">
        <w:t xml:space="preserve">      Звучат лишь Письмена.</w:t>
      </w:r>
    </w:p>
    <w:p w:rsidR="0033704B" w:rsidRPr="00372BA1" w:rsidRDefault="0033704B" w:rsidP="00AC4F95">
      <w:pPr>
        <w:pStyle w:val="a5"/>
        <w:ind w:firstLine="851"/>
        <w:jc w:val="both"/>
      </w:pPr>
    </w:p>
    <w:p w:rsidR="0033704B" w:rsidRPr="00372BA1" w:rsidRDefault="0033704B" w:rsidP="00AC4F95">
      <w:pPr>
        <w:pStyle w:val="a5"/>
        <w:ind w:firstLine="851"/>
        <w:jc w:val="both"/>
      </w:pPr>
      <w:r w:rsidRPr="00372BA1">
        <w:lastRenderedPageBreak/>
        <w:t>И нет у нас иного достоянья!</w:t>
      </w:r>
    </w:p>
    <w:p w:rsidR="0033704B" w:rsidRPr="00372BA1" w:rsidRDefault="0033704B" w:rsidP="00AC4F95">
      <w:pPr>
        <w:pStyle w:val="a5"/>
        <w:ind w:firstLine="851"/>
        <w:jc w:val="both"/>
      </w:pPr>
      <w:r w:rsidRPr="00372BA1">
        <w:t xml:space="preserve">      Умейте же беречь</w:t>
      </w:r>
    </w:p>
    <w:p w:rsidR="0033704B" w:rsidRPr="00372BA1" w:rsidRDefault="0033704B" w:rsidP="00AC4F95">
      <w:pPr>
        <w:pStyle w:val="a5"/>
        <w:ind w:firstLine="851"/>
        <w:jc w:val="both"/>
      </w:pPr>
      <w:r w:rsidRPr="00372BA1">
        <w:t xml:space="preserve"> Хоть в меру сил, в дни злобы и страданья,</w:t>
      </w:r>
    </w:p>
    <w:p w:rsidR="0033704B" w:rsidRPr="00372BA1" w:rsidRDefault="0033704B" w:rsidP="00AC4F95">
      <w:pPr>
        <w:pStyle w:val="a5"/>
        <w:ind w:firstLine="851"/>
        <w:jc w:val="both"/>
      </w:pPr>
      <w:r w:rsidRPr="00372BA1">
        <w:t xml:space="preserve">      Наш дар бессмертный - речь.</w:t>
      </w:r>
    </w:p>
    <w:p w:rsidR="00E25FB9" w:rsidRPr="00372BA1" w:rsidRDefault="00E25FB9" w:rsidP="00AC4F95">
      <w:pPr>
        <w:pStyle w:val="a5"/>
        <w:ind w:firstLine="851"/>
        <w:jc w:val="both"/>
        <w:rPr>
          <w:b/>
        </w:rPr>
      </w:pPr>
      <w:r w:rsidRPr="00372BA1">
        <w:t xml:space="preserve">Важным событием в жизни Бунина была встреча в 1907 году с “тихой барышней с </w:t>
      </w:r>
      <w:proofErr w:type="spellStart"/>
      <w:r w:rsidRPr="00372BA1">
        <w:t>леонардовскими</w:t>
      </w:r>
      <w:proofErr w:type="spellEnd"/>
      <w:r w:rsidRPr="00372BA1">
        <w:t xml:space="preserve"> глазами из старинной дворянской семьи” – </w:t>
      </w:r>
      <w:r w:rsidRPr="00372BA1">
        <w:rPr>
          <w:b/>
        </w:rPr>
        <w:t xml:space="preserve">Верой Николаевной </w:t>
      </w:r>
      <w:proofErr w:type="spellStart"/>
      <w:r w:rsidRPr="00372BA1">
        <w:rPr>
          <w:b/>
        </w:rPr>
        <w:t>Муромцевой</w:t>
      </w:r>
      <w:proofErr w:type="spellEnd"/>
      <w:r w:rsidRPr="00372BA1">
        <w:t xml:space="preserve">. Она окончила естественное отделение Высших женских курсов, владела иностранными языками, увлекалась литературой, искусством. Вера Николаевна сумела создать атмосферу любви, заботы, внимания, скромного самоотвержения, в которой так хорошо жилось и спокойно работалось Бунину. </w:t>
      </w:r>
      <w:r w:rsidRPr="00372BA1">
        <w:rPr>
          <w:b/>
        </w:rPr>
        <w:t>Тридцатисемилетний Бунин, наконец, обрел семейное счастье.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Писатель, тяготевший к старой дворянской культуре, к ее традициям, помимо свой воли оказался втянутым в круговорот бурных исторических событий. Войну 1914 года он принял как “беспримерную катастрофу”, болезненно воспринимал человеческие страдания, бесчисленные и бессмысленные смерти. Октябрьской революции 1917 года Бунин не принял. </w:t>
      </w:r>
      <w:proofErr w:type="gramStart"/>
      <w:r w:rsidRPr="00372BA1">
        <w:t>“В мире тогда уже произошло нечто невообразимое: брошена была на произвол судьбы – и не когда-нибудь, а во время величайшей мировой войны – величайшая на земле страна,…где вдруг оборвалась громадная, веками налаженная жизнь и воцарилось какое-то недоуменное существование, беспричинная праздность и противоестественная свобода от всего, чем живо человеческое общество”, – писал позже писатель.</w:t>
      </w:r>
      <w:proofErr w:type="gramEnd"/>
      <w:r w:rsidRPr="00372BA1">
        <w:t xml:space="preserve"> Бунин говорил, что он не может жить в новом мире, что он принадлежит к старому миру Гончарова, Толстого, Москвы, Петербурга, что новая поэзия только там, “а в новом мире он не улавливает ее”. Писатель скорбит о России, “погибшей на наших глазах в такой волшебно краткий срок».</w:t>
      </w:r>
    </w:p>
    <w:p w:rsidR="00E25FB9" w:rsidRPr="00372BA1" w:rsidRDefault="0033704B" w:rsidP="00AC4F95">
      <w:pPr>
        <w:pStyle w:val="a5"/>
        <w:ind w:firstLine="851"/>
        <w:jc w:val="both"/>
      </w:pPr>
      <w:r w:rsidRPr="00372BA1">
        <w:rPr>
          <w:b/>
          <w:bCs/>
        </w:rPr>
        <w:t>6</w:t>
      </w:r>
      <w:r w:rsidR="00E25FB9" w:rsidRPr="00372BA1">
        <w:rPr>
          <w:b/>
          <w:bCs/>
        </w:rPr>
        <w:t>.</w:t>
      </w:r>
      <w:r w:rsidR="00E25FB9" w:rsidRPr="00372BA1">
        <w:t xml:space="preserve"> Весной 1918 года вместе с женой Бунин уехал из Москвы на юг России. “Подумать только, – возмущался он в Одессе, – надо еще объяснять то одному, то другому, почему именно не пойду служить в какой-нибудь Пролеткульт! Надо еще доказывать, что нельзя сидеть рядом с </w:t>
      </w:r>
      <w:proofErr w:type="spellStart"/>
      <w:r w:rsidR="00E25FB9" w:rsidRPr="00372BA1">
        <w:t>чрезвычайкой</w:t>
      </w:r>
      <w:proofErr w:type="spellEnd"/>
      <w:r w:rsidR="00E25FB9" w:rsidRPr="00372BA1">
        <w:t xml:space="preserve">, где чуть не каждый час кому-нибудь проламывают голову, и просвещать насчет “последних достижений в инструментовке стиха…”. В январе 1918 года еще в Москве Бунин начинает вести дневник, продолжает его в Одессе; из дневниковых записей и родилась книга </w:t>
      </w:r>
      <w:r w:rsidR="00E25FB9" w:rsidRPr="00372BA1">
        <w:rPr>
          <w:b/>
        </w:rPr>
        <w:t>“Окаянные дни”,</w:t>
      </w:r>
      <w:r w:rsidR="00E25FB9" w:rsidRPr="00372BA1">
        <w:t xml:space="preserve"> опубликованная в 20-е годы уже в эмиграции.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Разруха в стране, смена власти на местах, кровопролитие, налеты анархических банд, неопределенность будущего и массовый отъезд интеллигенции за пределы России болью легли на сердце писателя. Не</w:t>
      </w:r>
      <w:r w:rsidR="0033704B" w:rsidRPr="00372BA1">
        <w:t xml:space="preserve"> </w:t>
      </w:r>
      <w:r w:rsidRPr="00372BA1">
        <w:t>удивительно, что Бунин, как писала Вера Николаевна, был “раздавлен событиями”.</w:t>
      </w:r>
    </w:p>
    <w:p w:rsidR="00E25FB9" w:rsidRPr="00372BA1" w:rsidRDefault="00E25FB9" w:rsidP="00AC4F95">
      <w:pPr>
        <w:pStyle w:val="a5"/>
        <w:ind w:firstLine="851"/>
        <w:jc w:val="both"/>
        <w:rPr>
          <w:b/>
        </w:rPr>
      </w:pPr>
      <w:r w:rsidRPr="00372BA1">
        <w:t xml:space="preserve">“ Я не хочу стать эмигрантом. Для меня в этом много унизительного. Я слишком русский, чтобы бежать со своей земли”, – писал Бунин. Решение покинуть Россию приходило нелегко. Все медлил и медлил Иван Алексеевич. Но “ ...убедившись, что наше дальнейшее сопротивление грозит нам лишь бесплодной, бессмысленной гибелью, ушли на чужбину”. В начале февраля 1920 года на французском пароходе “Спарта” вместе с женой он покинул красную Одессу. Итак, Бунин – добровольный изгнанник: Константинополь, София, Белград. С марта 1920 года – Париж. Несмотря на то, что Бунина во Франции почитали, хвалили, у него однажды вырвались горькие слова: “Как обидно умирать, когда все, что душа несла, выполняла, никем не понято и не оценено по-настоящему!”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У птицы есть гнездо, у зверя есть нора.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Как горько было сердцу молодому,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Когда я уходил с отцовского двора,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Сказать прости родному дому!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У зверя есть нора, у птицы есть гнездо.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Как бьется сердце, горестно и громко,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Когда вхожу, крестясь, в чужой, наемный дом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С своей уж ветхою котомкой!</w:t>
      </w:r>
    </w:p>
    <w:p w:rsidR="00E25FB9" w:rsidRPr="00372BA1" w:rsidRDefault="0033704B" w:rsidP="00AC4F95">
      <w:pPr>
        <w:pStyle w:val="a5"/>
        <w:ind w:firstLine="851"/>
        <w:jc w:val="both"/>
      </w:pPr>
      <w:r w:rsidRPr="00372BA1">
        <w:rPr>
          <w:b/>
          <w:bCs/>
        </w:rPr>
        <w:t>7</w:t>
      </w:r>
      <w:r w:rsidR="00E25FB9" w:rsidRPr="00372BA1">
        <w:rPr>
          <w:b/>
          <w:bCs/>
        </w:rPr>
        <w:t xml:space="preserve">. </w:t>
      </w:r>
      <w:r w:rsidR="00E25FB9" w:rsidRPr="00372BA1">
        <w:t xml:space="preserve">Память о Родине всю жизнь питала его творчество. В Грасе, небольшом городке под Парижем, где жили Бунины долгие годы, были написаны его наиболее значительные произведения. Среди них роман “Жизнь Арсеньева”, за который ему была присуждена Нобелевская премия. В официальном сообщении говорилось: “ Решением Шведской академии от 9 ноября 1933 года Нобелевская премия присуждена Ивану Бунину за строгий артистический талант, с которым он воссоздал в литературной прозе типичный русский характер”. Константин Паустовский сказал о </w:t>
      </w:r>
      <w:r w:rsidR="00E25FB9" w:rsidRPr="00372BA1">
        <w:lastRenderedPageBreak/>
        <w:t>романе, что он представляет новый жанр в мировой литературе, где поэзия и проза слились воедино. Но сколько грусти в записях Бунина об этих днях: “ ... все новые и новые приветственные телеграммы чуть не из всех стран мира, – отовсюду, кроме России”.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>“</w:t>
      </w:r>
      <w:r w:rsidRPr="00372BA1">
        <w:rPr>
          <w:b/>
        </w:rPr>
        <w:t>Талант талантом, а все-таки “всякая сосна своему бору шумит”. А где мой бор? С кем и кому мне шуметь?</w:t>
      </w:r>
      <w:r w:rsidRPr="00372BA1">
        <w:t xml:space="preserve">” – с горечью говорил он. Как вспоминает его жена, больше всего Ивану Алексеевичу хотелось увидеть Родину, чудом вернуть прежнюю, православную Россию. </w:t>
      </w:r>
    </w:p>
    <w:p w:rsidR="00E25FB9" w:rsidRPr="00372BA1" w:rsidRDefault="0033704B" w:rsidP="00AC4F95">
      <w:pPr>
        <w:pStyle w:val="a5"/>
        <w:ind w:firstLine="851"/>
        <w:jc w:val="both"/>
      </w:pPr>
      <w:r w:rsidRPr="00372BA1">
        <w:rPr>
          <w:b/>
        </w:rPr>
        <w:t>8</w:t>
      </w:r>
      <w:r w:rsidR="00E25FB9" w:rsidRPr="00372BA1">
        <w:rPr>
          <w:b/>
        </w:rPr>
        <w:t xml:space="preserve">. </w:t>
      </w:r>
      <w:r w:rsidR="00E25FB9" w:rsidRPr="00372BA1">
        <w:t xml:space="preserve">В годы оккупации Франции Бунин жил в Грассе, голодал, очень нуждался (Нобелевская премия, полученная в 1933 году, была уже израсходована). Но он упорно отвергал все предложения сотрудничать в фашистской прессе. А сам много работал, читал, писал.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"Темные аллеи", "Натали", "Речной трактир", "Холодная осень", "Чистый понедельник"-1938, 1941, 1943, 1944-й. Для писателя это было внутреннее сражение, единоборство с тем злом, которое захлестывало мир. В годину тяжких испытаний и невиданных жестокостей Бунин напоминал людям о любви, о самом высоком и прекрасном. </w:t>
      </w:r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Передавая “Темные аллеи” для публикации в США, Бунин сказал: “Это книга о любви с некоторыми смелыми местами. В общем, она говорит о трагическом и о многом нежном и прекрасном. Думаю, что это самое лучшее и самое оригинальное из того, что я написал в жизни!”…В полном объеме книга Бунина “Темные аллеи” вышла в Париже в </w:t>
      </w:r>
      <w:r w:rsidRPr="00372BA1">
        <w:rPr>
          <w:b/>
        </w:rPr>
        <w:t xml:space="preserve">1946 </w:t>
      </w:r>
      <w:r w:rsidRPr="00372BA1">
        <w:t>году</w:t>
      </w:r>
      <w:proofErr w:type="gramStart"/>
      <w:r w:rsidRPr="00372BA1">
        <w:t>.</w:t>
      </w:r>
      <w:proofErr w:type="gramEnd"/>
    </w:p>
    <w:p w:rsidR="00E25FB9" w:rsidRPr="00372BA1" w:rsidRDefault="00E25FB9" w:rsidP="00AC4F95">
      <w:pPr>
        <w:pStyle w:val="a5"/>
        <w:ind w:firstLine="851"/>
        <w:jc w:val="both"/>
      </w:pPr>
      <w:r w:rsidRPr="00372BA1">
        <w:t xml:space="preserve">. </w:t>
      </w:r>
    </w:p>
    <w:p w:rsidR="00E25FB9" w:rsidRPr="00372BA1" w:rsidRDefault="0033704B" w:rsidP="00AC4F95">
      <w:pPr>
        <w:pStyle w:val="a5"/>
        <w:ind w:firstLine="851"/>
        <w:jc w:val="both"/>
      </w:pPr>
      <w:r w:rsidRPr="00372BA1">
        <w:rPr>
          <w:b/>
          <w:bCs/>
        </w:rPr>
        <w:t>9</w:t>
      </w:r>
      <w:r w:rsidR="00E25FB9" w:rsidRPr="00372BA1">
        <w:rPr>
          <w:b/>
          <w:bCs/>
        </w:rPr>
        <w:t>.</w:t>
      </w:r>
      <w:r w:rsidR="00E25FB9" w:rsidRPr="00372BA1">
        <w:t xml:space="preserve"> С 1947 года Бунина не оставляли болезни, и вместе с болезнями и полной невозможностью работать материальные его дела пришли в окончательный упадок. Семья впала в большую нужду. “Все проходит, все не вечно!” – за этими словами – попытка Бунина сохранить мужество. Но ничто не могло заставить его отказаться от мысли о России. Она была в его сердце. “Разве можем мы забыть Родину? Может человек забыть Родину? Она - в душе. Я очень русский человек. Это с годами не пропадает”. В письмах и дневниках Бунин говорит о своем желании возвратиться в Москву. Но в старости и болезнях решиться на такой шаг непросто. Не было уверенности, сбудутся ли надежды на спокойную жизнь и на издание его книг. </w:t>
      </w:r>
    </w:p>
    <w:p w:rsidR="0033704B" w:rsidRPr="00372BA1" w:rsidRDefault="00E25FB9" w:rsidP="00AC4F95">
      <w:pPr>
        <w:pStyle w:val="a5"/>
        <w:ind w:firstLine="851"/>
        <w:jc w:val="both"/>
      </w:pPr>
      <w:r w:rsidRPr="00372BA1">
        <w:t>В два часа ночи с седьмого на восьмое ноября 1953 года Иван Алексеевич Бунин тихо скончался</w:t>
      </w:r>
    </w:p>
    <w:p w:rsidR="00E25FB9" w:rsidRPr="00372BA1" w:rsidRDefault="000431E1" w:rsidP="00AC4F95">
      <w:pPr>
        <w:pStyle w:val="a5"/>
        <w:ind w:firstLine="851"/>
        <w:jc w:val="both"/>
      </w:pPr>
      <w:r w:rsidRPr="00372BA1">
        <w:rPr>
          <w:b/>
          <w:i/>
        </w:rPr>
        <w:t>4. Основные мотивы лирики И.А.Бунина.</w:t>
      </w:r>
    </w:p>
    <w:p w:rsidR="000431E1" w:rsidRPr="00372BA1" w:rsidRDefault="000431E1" w:rsidP="00AC4F95">
      <w:pPr>
        <w:pStyle w:val="a5"/>
        <w:ind w:firstLine="851"/>
        <w:jc w:val="both"/>
      </w:pPr>
      <w:r w:rsidRPr="00372BA1">
        <w:t xml:space="preserve">Бунин законно входит в число поэтов, составляющих пушкинскую плеяду (Баратынский, Тютчев, Фет, Полонский, А. К. Толстой), и идет прежде всего именно от Пушкина: стихи его столь же кратки, точны, волшебно просты и, лишенные всяческих внешних "украшений", по-настоящему поэтичны в каждом звуке, в каждой строке. </w:t>
      </w:r>
    </w:p>
    <w:p w:rsidR="000431E1" w:rsidRPr="00372BA1" w:rsidRDefault="000431E1" w:rsidP="00AC4F95">
      <w:pPr>
        <w:pStyle w:val="a5"/>
        <w:ind w:firstLine="851"/>
        <w:jc w:val="both"/>
      </w:pPr>
      <w:r w:rsidRPr="00372BA1">
        <w:t xml:space="preserve">Классическая четкость, скульптурная завершенность и необычайная пластичность - отличительные черты поэзии Бунина. Поэзия Бунина предельно изобразительна и </w:t>
      </w:r>
      <w:proofErr w:type="spellStart"/>
      <w:r w:rsidRPr="00372BA1">
        <w:t>осязательна</w:t>
      </w:r>
      <w:proofErr w:type="spellEnd"/>
      <w:r w:rsidRPr="00372BA1">
        <w:t xml:space="preserve">: </w:t>
      </w:r>
      <w:r w:rsidRPr="00372BA1">
        <w:rPr>
          <w:i/>
        </w:rPr>
        <w:t xml:space="preserve">природа </w:t>
      </w:r>
      <w:r w:rsidRPr="00372BA1">
        <w:t xml:space="preserve">отражается в ней во всей своей красоте и прелести, во всем своем разнообразии и блеске. </w:t>
      </w:r>
    </w:p>
    <w:p w:rsidR="000431E1" w:rsidRPr="00372BA1" w:rsidRDefault="000431E1" w:rsidP="00AC4F95">
      <w:pPr>
        <w:pStyle w:val="a5"/>
        <w:ind w:firstLine="851"/>
        <w:jc w:val="both"/>
      </w:pPr>
      <w:r w:rsidRPr="00372BA1">
        <w:t xml:space="preserve">Бунин, как и Пушкин, находил красоту именно в повседневном пейзаже. </w:t>
      </w:r>
    </w:p>
    <w:p w:rsidR="000431E1" w:rsidRPr="00372BA1" w:rsidRDefault="000431E1" w:rsidP="00AC4F95">
      <w:pPr>
        <w:pStyle w:val="a5"/>
        <w:ind w:firstLine="851"/>
        <w:jc w:val="both"/>
      </w:pPr>
      <w:r w:rsidRPr="00372BA1">
        <w:t xml:space="preserve">Но пейзаж Бунина никогда не был самодовлеющим: за ним всегда стояла мысль, идея. </w:t>
      </w:r>
    </w:p>
    <w:p w:rsidR="000431E1" w:rsidRPr="00372BA1" w:rsidRDefault="000431E1" w:rsidP="00AC4F95">
      <w:pPr>
        <w:pStyle w:val="a5"/>
        <w:ind w:firstLine="851"/>
        <w:jc w:val="both"/>
        <w:sectPr w:rsidR="000431E1" w:rsidRPr="00372BA1" w:rsidSect="00372BA1">
          <w:footerReference w:type="default" r:id="rId7"/>
          <w:type w:val="continuous"/>
          <w:pgSz w:w="11906" w:h="16838"/>
          <w:pgMar w:top="720" w:right="424" w:bottom="720" w:left="709" w:header="708" w:footer="708" w:gutter="0"/>
          <w:cols w:space="720"/>
        </w:sectPr>
      </w:pPr>
    </w:p>
    <w:p w:rsidR="000431E1" w:rsidRPr="00372BA1" w:rsidRDefault="000431E1" w:rsidP="00AC4F95">
      <w:pPr>
        <w:pStyle w:val="a5"/>
        <w:ind w:firstLine="851"/>
        <w:jc w:val="both"/>
        <w:sectPr w:rsidR="000431E1" w:rsidRPr="00372BA1" w:rsidSect="00372BA1">
          <w:type w:val="continuous"/>
          <w:pgSz w:w="11906" w:h="16838"/>
          <w:pgMar w:top="720" w:right="424" w:bottom="720" w:left="709" w:header="708" w:footer="708" w:gutter="0"/>
          <w:cols w:space="720"/>
        </w:sectPr>
      </w:pPr>
      <w:r w:rsidRPr="00372BA1">
        <w:lastRenderedPageBreak/>
        <w:t xml:space="preserve">Поэзия Бунина, как сходная с ней живопись Левитана или музыка Рахманинова, одухотворена и согрета </w:t>
      </w:r>
      <w:r w:rsidRPr="00372BA1">
        <w:rPr>
          <w:i/>
        </w:rPr>
        <w:t>любовью к родной земле.</w:t>
      </w:r>
      <w:r w:rsidRPr="00372BA1">
        <w:t xml:space="preserve"> </w:t>
      </w:r>
    </w:p>
    <w:p w:rsidR="00090F47" w:rsidRDefault="00090F47" w:rsidP="00AC4F95">
      <w:pPr>
        <w:pStyle w:val="a5"/>
        <w:ind w:firstLine="851"/>
        <w:jc w:val="both"/>
      </w:pPr>
      <w:r w:rsidRPr="000431E1">
        <w:lastRenderedPageBreak/>
        <w:t xml:space="preserve">Любви поэта к Родине с юных лет сопутствовало исключительно острое чувство </w:t>
      </w:r>
      <w:r w:rsidRPr="000431E1">
        <w:rPr>
          <w:i/>
        </w:rPr>
        <w:t>историзма,</w:t>
      </w:r>
      <w:r w:rsidRPr="000431E1">
        <w:t xml:space="preserve"> чувство ее прошлого, ее героической древности</w:t>
      </w:r>
    </w:p>
    <w:p w:rsidR="00090F47" w:rsidRDefault="00090F47" w:rsidP="00AC4F95">
      <w:pPr>
        <w:pStyle w:val="a5"/>
        <w:ind w:firstLine="851"/>
        <w:jc w:val="both"/>
      </w:pPr>
      <w:r w:rsidRPr="000431E1">
        <w:t xml:space="preserve">Любя прошлое своей страны, Бунин, естественно, очень ценил и ее </w:t>
      </w:r>
      <w:r w:rsidRPr="000431E1">
        <w:rPr>
          <w:i/>
        </w:rPr>
        <w:t>фольклор</w:t>
      </w:r>
      <w:r w:rsidRPr="000431E1">
        <w:t xml:space="preserve"> - сказки, песни, былины, предания, заговоры, легенды - все бесконечно разнообразное вековое творчество народа.</w:t>
      </w:r>
    </w:p>
    <w:p w:rsidR="00090F47" w:rsidRPr="000431E1" w:rsidRDefault="00090F47" w:rsidP="00AC4F95">
      <w:pPr>
        <w:ind w:firstLine="851"/>
        <w:jc w:val="both"/>
      </w:pPr>
      <w:r>
        <w:t xml:space="preserve">В </w:t>
      </w:r>
      <w:r w:rsidRPr="000431E1">
        <w:t xml:space="preserve">поэзии Бунина, наполненной большими, глубокими и сложными чувствами, всегда жил, радовался и печалился человек. </w:t>
      </w:r>
      <w:proofErr w:type="gramStart"/>
      <w:r w:rsidRPr="000431E1">
        <w:t>Не мало</w:t>
      </w:r>
      <w:proofErr w:type="gramEnd"/>
      <w:r w:rsidRPr="000431E1">
        <w:t xml:space="preserve"> стихов посвятил Бунин </w:t>
      </w:r>
      <w:r w:rsidRPr="000431E1">
        <w:rPr>
          <w:i/>
        </w:rPr>
        <w:t>земледельческому труду</w:t>
      </w:r>
      <w:r w:rsidRPr="000431E1">
        <w:t xml:space="preserve"> - в его прежнем, "первобытном" виде,- а также одному из самых высоких и благородных человеческих чувств - любви к женщине. Наконец природа часто вызывает у поэта </w:t>
      </w:r>
      <w:r w:rsidRPr="000431E1">
        <w:rPr>
          <w:i/>
        </w:rPr>
        <w:t>философские раздумья</w:t>
      </w:r>
      <w:r w:rsidRPr="000431E1">
        <w:t xml:space="preserve">, уводит его мысль в глубину веков, заставляет еще и еще раз обращаться к вопросам жизни и смерти, </w:t>
      </w:r>
      <w:proofErr w:type="spellStart"/>
      <w:r w:rsidRPr="000431E1">
        <w:t>мирочувствования</w:t>
      </w:r>
      <w:proofErr w:type="spellEnd"/>
      <w:r w:rsidRPr="000431E1">
        <w:t xml:space="preserve"> и мироздания.</w:t>
      </w:r>
    </w:p>
    <w:p w:rsidR="00090F47" w:rsidRDefault="00090F47" w:rsidP="00AC4F95">
      <w:pPr>
        <w:pStyle w:val="a5"/>
        <w:ind w:firstLine="851"/>
        <w:jc w:val="both"/>
        <w:rPr>
          <w:b/>
          <w:bCs/>
          <w:color w:val="000000"/>
        </w:rPr>
        <w:sectPr w:rsidR="00090F47" w:rsidSect="00090F47">
          <w:footerReference w:type="default" r:id="rId8"/>
          <w:type w:val="continuous"/>
          <w:pgSz w:w="11906" w:h="16838"/>
          <w:pgMar w:top="567" w:right="424" w:bottom="1134" w:left="709" w:header="708" w:footer="708" w:gutter="0"/>
          <w:cols w:space="708"/>
          <w:docGrid w:linePitch="360"/>
        </w:sectPr>
      </w:pP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lastRenderedPageBreak/>
        <w:t>Цикл рассказов под названием «Темные аллеи» посвящен извечной теме любого вида искусства – любви.</w:t>
      </w:r>
      <w:r w:rsidRPr="00372BA1">
        <w:rPr>
          <w:color w:val="000000"/>
        </w:rPr>
        <w:t xml:space="preserve"> О «Темных аллеях» говорят, как о своеобразной энциклопедии любви, которая </w:t>
      </w:r>
      <w:r w:rsidRPr="00372BA1">
        <w:rPr>
          <w:color w:val="000000"/>
        </w:rPr>
        <w:lastRenderedPageBreak/>
        <w:t>вместила в себя самые различные и невероятные истории об этом великом и зачастую противоречивом чувстве.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И рассказы, которые вошли в сборник Бунина, потрясают своими разнообразными сюжетами и необычайным слогом, именно они – главные помощники Бунина, желающего изобразить любовь на пике чувств, любовь трагическую, но от этого – и совершенную.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Особенность цикла «Темные аллеи»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Само словосочетание, что послужило названием для сборника, было взято писателем из стихотворения «Обыкновенная повесть» Н. Огарёва, которое посвящено первой любви, у которой так и не случилось ожидаемого продолжения.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В самом же сборнике есть рассказ с таким названием, но это не говорит о том, что этот рассказ – основной, нет, это выражение – олицетворение настроения всех рассказов и повестей, общий неуловимый смысл, прозрачная, почти невидимая ниточка, связывающая рассказы между собой.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Особенностью цикла рассказов «Темные аллеи» можно назвать моменты, когда любовь двух героев по каким-то причинам не может больше продолжаться</w:t>
      </w:r>
      <w:r w:rsidRPr="00372BA1">
        <w:rPr>
          <w:color w:val="000000"/>
        </w:rPr>
        <w:t>. Зачастую палачом пылких чувств героев Бунина становится смерть, порой непредвиденные обстоятельства или несчастья, но самое главное – любви никогда не дано осуществиться.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В этом и состоит ключевая концепция представления Бунина о земной любви между двумя. Он желает показывать любовь на пике ее расцвета, он желает подчеркнуть ее настоящее богатство и наивысшую ценность, то, что ей нет надобности превращаться в жизненные обстоятельства, как свадьба, брак, совместная жизнь…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Женские образы «Темных аллей»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Особое внимание стоит уделить необычным женским портретам, которыми так богаты «Темные аллеи». Иван Алексеевич выписывает образы женщин с таким изяществом и оригинальностью, что женский портрет каждого рассказа становится незабываемым и по-настоящему интригующим.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Мастерство Бунина состоит в нескольких точных выражениях и метафор, которые мгновенно рисуют в сознании читателя описываемую автором картину с множеством цветов, оттенков и нюансов.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Рассказы «</w:t>
      </w:r>
      <w:proofErr w:type="spellStart"/>
      <w:r w:rsidRPr="00372BA1">
        <w:rPr>
          <w:b/>
          <w:bCs/>
          <w:color w:val="000000"/>
        </w:rPr>
        <w:t>Руся</w:t>
      </w:r>
      <w:proofErr w:type="spellEnd"/>
      <w:r w:rsidRPr="00372BA1">
        <w:rPr>
          <w:b/>
          <w:bCs/>
          <w:color w:val="000000"/>
        </w:rPr>
        <w:t>», «Антигона», «Галя Ганская»</w:t>
      </w:r>
      <w:r w:rsidRPr="00372BA1">
        <w:rPr>
          <w:color w:val="000000"/>
        </w:rPr>
        <w:t> являются образцовым примером различных, но ярких образов русской женщины. Девушки, истории которых созданы талантливым Буниным, отчасти напоминают те истории любви, которые они переживают.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Можно сказать, что ключевое внимание писателя направлено именно на два этих элемента цикла рассказов: женщины и любовь. И истории любви такие же насыщенные, неповторимые, порой – роковые и своевольные, порой – до такой степени оригинальные и невероятные, что в них тяжело поверить.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Мужские образы в «Темных аллеях</w:t>
      </w:r>
      <w:r w:rsidRPr="00372BA1">
        <w:rPr>
          <w:color w:val="000000"/>
        </w:rPr>
        <w:t>» слабовольные и неискренние, и это тоже обуславливает роковое течение всех историй о любви.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Особенность любви в «Темных аллеях»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Рассказы «Темных аллей» раскрывают не только тему любви, они раскрывают глубины человеческой личности и души, и само понятие «любви» представляется, как основа этой непростой и не всегда счастливой жизни.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И любовь не обязательно должна быть взаимной, чтобы приносить незабываемые впечатления, любовь не обязательно должна превращаться во что-то вечное и неустанно продолжающееся, чтобы радовать и делать человека счастливым.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Бунин проницательно и тонко показывает лишь «мгновения» любви, ради которых и стоит переживать все остальное, ради которых стоит жить.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Рассказ «Чистый понедельник»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Рассказ «Чистый понедельник» - это загадочная, и не до конца понятная история любви. Бунин описывает пару молодых влюбленных, которые, казалось бы, внешне идеально подходят друг другу, но загвоздка состоит в том, что их внутренние миры не имеют ничего общего.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Образ молодого человека прост и логичен, а образ его возлюбленной – недосягаемый и сложный, поражающий ее избранника своей противоречивостью. Однажды она говорит о том, что хотела бы уйти в монастырь, и у героя это вызывает полное недоумение и непонимание.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lastRenderedPageBreak/>
        <w:t>И конец этой любви так же сложен и непонятен, как сама героиня. После близости с молодым человеком она молча покидает его, затем – просит его ни о чем не спрашивать, а вскоре он узнает, что она ушла в монастырь.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Решение она приняла в Чистый понедельник, когда произошла близость между возлюбленными, и символ этого праздника – символ ее чистоты и мук, от которых она хочет избавиться.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Рассказ «Темные аллеи»</w:t>
      </w:r>
      <w:r w:rsidRPr="00372BA1">
        <w:rPr>
          <w:color w:val="000000"/>
        </w:rPr>
        <w:t> дал название всему одноименному сборнику И. А. Бунина. Написан он был в 1938 году. Все новеллы цикла связывает одна тема – любовь. Трагичность и даже катастрофичность природы любви открывает автор. Любовь – дар. Она неподвластна человеку. Казалось бы банальная история о встрече пожилых людей в молодую пору горячо любивших друг друга. Простой сюжет рассказа – богатый молодой красавец-помещик обольщает, а затем бросает горничную. Но именно Бунину удается поведать с помощью этого незамысловатого художественного хода о простых вещах волнующе и впечатляюще. Короткое произведение - мгновенная вспышка памяти об ушедшей молодости и любви.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Всего лишь три композиционные части рассказа: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-стоянка на постоялом дворе убеленного сединами военного,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-внезапная встреча с бывшей возлюбленной,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-размышления военного в пути спустя несколько минут после встречи.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Картины унылой повседневности и обыденности предстают в начале рассказа. Но вот в хозяйке постоялого двора Николай Алексеевич узнает красавицу горничную Надежду, которую тридцать лет назад он предал: «он быстро выпрямился, раскрыл глаза и покраснел». С тех пор прошла целая жизнь, и у каждого своя. И оказывается, что оба главных героя одиноки. Николай Алексеевич имеет социальный вес и устроенность, но несчастен: жена «изменила, бросила меня еще оскорбительней, чем я тебя», а сын вырос негодяем «без сердца, без чести, без совести». Надежда из бывшей крепостной превратилась во владелицу «частной горницы» при почтовой станции «ума палата. И все, говорят, богатеет, крута…», но так и не вышла замуж.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И все же, если герой устал от жизни, то по-прежнему красива и легка, полна жизненных сил его бывшая возлюбленная. Он отказался когда-то от любви и всю оставшуюся жизнь провел без нее, а значит и без счастья. Надежда же весь свой век любит его одного, кому отдала «свою красоту, свою горячку», кого когда-то «Николенькой звала». По-прежнему любовь живет в ее сердце, но она не прощает Николай Алексеевича. Хотя и не опускается до обвинений и слез.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b/>
          <w:bCs/>
          <w:color w:val="000000"/>
        </w:rPr>
        <w:t>Анализ рассказа «Легкое дыхание»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Тема любви занимает в творчестве писателя одно из ведущих мест. В зрелой прозе заметны тенденции осмысления вечных категорий бытия – смерти, любви, счастья, природы. Часто он описывает «мгновения любви», которые имеют фатальный характер, трагическую окраску. Большое внимание он уделяет женским характерам, таинственным и непостижимым.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Начало романа «Легкое дыхание» создает ощущение грусти и печали. Автор заранее готовит читателя к тому, что на следующих страницах будет разворачиваться трагедия человеческой жизни.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Главная героиня романа </w:t>
      </w:r>
      <w:r w:rsidRPr="00372BA1">
        <w:rPr>
          <w:b/>
          <w:bCs/>
          <w:color w:val="000000"/>
        </w:rPr>
        <w:t>Ольга Мещерская</w:t>
      </w:r>
      <w:r w:rsidRPr="00372BA1">
        <w:rPr>
          <w:color w:val="000000"/>
        </w:rPr>
        <w:t>, девушка гимназистка, очень сильно выделяется среди своих одноклассниц веселым нравом и явной любовью к жизни, она совершенно не боится чужих мнений, и открыто бросает вызов обществу.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В последнюю зиму в жизни девушки произошло много перемен. В это время Ольга Мещерская была в полном расцвете своей красоты. Про нее ходили слухи, что она не может жить без поклонников, но в тоже время очень жестоко с ними обращается. В свою последнюю зиму Оля полностью отдалась радостям жизни, она бывала на балах и каждый вечер ходила на каток.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 xml:space="preserve">Оля стремилась выглядеть всегда хорошо, она носила дорогие туфельки, дорогие гребешки, возможно, она бы и одевалась по последней моде, если бы все гимназистки не носили форму. Директриса гимназии сделала Ольге замечание по поводу внешнего вида, что такие украшения и обувь пристало носить взрослой женщине, а не простой ученице. На что Мещерская открыто заявила, что она имеет право одеваться как женщина, ведь она ею и является, и виноват в этом никто иной, как брат самой директрисы Алексей Михайлович Малютин. Ответ Ольги можно в полной мере расценивать как вызов обществу того времени. Молодая девушка без тени скромности надевает вещи не по возрасту, </w:t>
      </w:r>
      <w:r w:rsidRPr="00372BA1">
        <w:rPr>
          <w:color w:val="000000"/>
        </w:rPr>
        <w:lastRenderedPageBreak/>
        <w:t>ведет себя как зрелая женщина и при этом открыто аргументирует свое поведение довольно интимными вещами.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 xml:space="preserve">Превращение Ольги в женщину произошло летом на даче. Когда родителей не было дома, в гости к ним на дачу приехал Алексей Михайлович Малютин, друг их семьи. Не смотря на то что он не застал отца Оли, Малютин все же остался в гостях, объясняя это тем что хочет, чтобы как </w:t>
      </w:r>
      <w:proofErr w:type="gramStart"/>
      <w:r w:rsidRPr="00372BA1">
        <w:rPr>
          <w:color w:val="000000"/>
        </w:rPr>
        <w:t>следует</w:t>
      </w:r>
      <w:proofErr w:type="gramEnd"/>
      <w:r w:rsidRPr="00372BA1">
        <w:rPr>
          <w:color w:val="000000"/>
        </w:rPr>
        <w:t xml:space="preserve"> просохло после дождя. В отношении Оли Алексей Михайлович вел себя как кавалер, хотя разница в их возрасте была огромной, ему было 56, ей – 15. Малютин признавался Оле в любви, говорил всевозможные комплименты. Во время чаепития Ольга почувствовала себя плохо и прилегла на тахту, Алексей Михайлович начал целовать ей ручки, рассказывать о том, как он влюблен, а после поцеловал в губы. Ну и далее произошло то, что произошло. Можно сказать, что со стороны Ольги это был не более чем интерес к тайне, стремление стать взрослой.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После этого была трагедия. Малютин застрелил Ольгу на вокзале и объяснил это тем, что был в состоянии аффекта, ведь она показала ему свой дневник, в котором было описано все произошедшее, а после и Ольгино отношение к ситуации. Она писала, что испытывает отвращение к своему ухажеру.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Столь жестоко Малютин поступил потому, что было задето его самолюбие. Он был уже далеко не молодым офицером, да еще и холостым, ему естественно было приятно тешить себя тем, что юная девушка выразила к нему свою симпатию. Но когда он узнал что она не испытывает к нему ничего кроме отвращения, было как гром среди ясного неба. Он сам обычно отталкивал женщин, а тут оттолкнули его. Общество было на стороне Малютина, он оправдал себя тем, что якобы Ольга сама его соблазнила, обещала стать его женой, а после бросила его. Так как у Оли была репутации сердцеедки, никто не усомнился в его словах.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Заканчивается рассказ тем, что классная дама Ольги Мещерской, мечтательная дама, живущая в своем выдуманном идеальном мире, приходит на могилу Оли каждый праздник и по нескольку часов молча наблюдает за ней. Для дамы Оля идеал женственности и красоты.</w:t>
      </w:r>
    </w:p>
    <w:p w:rsidR="00090F47" w:rsidRPr="00372BA1" w:rsidRDefault="00090F47" w:rsidP="00AC4F95">
      <w:pPr>
        <w:pStyle w:val="a5"/>
        <w:ind w:firstLine="851"/>
        <w:jc w:val="both"/>
        <w:rPr>
          <w:color w:val="000000"/>
        </w:rPr>
      </w:pPr>
      <w:r w:rsidRPr="00372BA1">
        <w:rPr>
          <w:color w:val="000000"/>
        </w:rPr>
        <w:t>Здесь «легкое дыхание» - это легкое отношение к жизни, чувственность и импульсивность, которые были присущи Оле Мещерской.</w:t>
      </w:r>
    </w:p>
    <w:p w:rsidR="00090F47" w:rsidRPr="00372BA1" w:rsidRDefault="00090F47" w:rsidP="00AC4F95">
      <w:pPr>
        <w:pStyle w:val="a5"/>
        <w:ind w:firstLine="851"/>
        <w:jc w:val="both"/>
        <w:rPr>
          <w:b/>
          <w:i/>
        </w:rPr>
      </w:pPr>
    </w:p>
    <w:p w:rsidR="00090F47" w:rsidRDefault="00090F47" w:rsidP="00AC4F95">
      <w:pPr>
        <w:ind w:firstLine="851"/>
        <w:jc w:val="both"/>
      </w:pPr>
    </w:p>
    <w:p w:rsidR="00090F47" w:rsidRDefault="00090F47" w:rsidP="00AC4F95">
      <w:pPr>
        <w:ind w:firstLine="851"/>
        <w:jc w:val="both"/>
      </w:pPr>
    </w:p>
    <w:p w:rsidR="00090F47" w:rsidRPr="00090F47" w:rsidRDefault="00A71C47" w:rsidP="00AC4F95">
      <w:pPr>
        <w:ind w:firstLine="851"/>
        <w:jc w:val="both"/>
        <w:sectPr w:rsidR="00090F47" w:rsidRPr="00090F47" w:rsidSect="00090F47">
          <w:type w:val="continuous"/>
          <w:pgSz w:w="11906" w:h="16838"/>
          <w:pgMar w:top="720" w:right="424" w:bottom="720" w:left="709" w:header="708" w:footer="708" w:gutter="0"/>
          <w:cols w:space="708"/>
        </w:sectPr>
      </w:pPr>
      <w:r>
        <w:t>Домашнее задание: конспект лекции, читать рассказ</w:t>
      </w:r>
      <w:bookmarkStart w:id="0" w:name="_GoBack"/>
      <w:bookmarkEnd w:id="0"/>
    </w:p>
    <w:p w:rsidR="00372BA1" w:rsidRPr="00372BA1" w:rsidRDefault="00372BA1" w:rsidP="00F279D2">
      <w:pPr>
        <w:pStyle w:val="a5"/>
        <w:jc w:val="both"/>
        <w:rPr>
          <w:b/>
          <w:i/>
        </w:rPr>
      </w:pPr>
    </w:p>
    <w:sectPr w:rsidR="00372BA1" w:rsidRPr="00372BA1" w:rsidSect="00090F47">
      <w:footerReference w:type="default" r:id="rId9"/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FE" w:rsidRDefault="00426DFE" w:rsidP="00E25FB9">
      <w:r>
        <w:separator/>
      </w:r>
    </w:p>
  </w:endnote>
  <w:endnote w:type="continuationSeparator" w:id="0">
    <w:p w:rsidR="00426DFE" w:rsidRDefault="00426DFE" w:rsidP="00E25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351382"/>
      <w:docPartObj>
        <w:docPartGallery w:val="Page Numbers (Bottom of Page)"/>
        <w:docPartUnique/>
      </w:docPartObj>
    </w:sdtPr>
    <w:sdtContent>
      <w:p w:rsidR="000431E1" w:rsidRDefault="000000A4">
        <w:pPr>
          <w:pStyle w:val="a8"/>
          <w:jc w:val="center"/>
        </w:pPr>
        <w:r>
          <w:fldChar w:fldCharType="begin"/>
        </w:r>
        <w:r w:rsidR="000431E1">
          <w:instrText>PAGE   \* MERGEFORMAT</w:instrText>
        </w:r>
        <w:r>
          <w:fldChar w:fldCharType="separate"/>
        </w:r>
        <w:r w:rsidR="00F279D2">
          <w:rPr>
            <w:noProof/>
          </w:rPr>
          <w:t>2</w:t>
        </w:r>
        <w:r>
          <w:fldChar w:fldCharType="end"/>
        </w:r>
      </w:p>
    </w:sdtContent>
  </w:sdt>
  <w:p w:rsidR="000431E1" w:rsidRDefault="000431E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867581"/>
      <w:docPartObj>
        <w:docPartGallery w:val="Page Numbers (Bottom of Page)"/>
        <w:docPartUnique/>
      </w:docPartObj>
    </w:sdtPr>
    <w:sdtContent>
      <w:p w:rsidR="00090F47" w:rsidRDefault="000000A4">
        <w:pPr>
          <w:pStyle w:val="a8"/>
          <w:jc w:val="center"/>
        </w:pPr>
        <w:r>
          <w:fldChar w:fldCharType="begin"/>
        </w:r>
        <w:r w:rsidR="00090F47">
          <w:instrText>PAGE   \* MERGEFORMAT</w:instrText>
        </w:r>
        <w:r>
          <w:fldChar w:fldCharType="separate"/>
        </w:r>
        <w:r w:rsidR="00F279D2">
          <w:rPr>
            <w:noProof/>
          </w:rPr>
          <w:t>7</w:t>
        </w:r>
        <w:r>
          <w:fldChar w:fldCharType="end"/>
        </w:r>
      </w:p>
    </w:sdtContent>
  </w:sdt>
  <w:p w:rsidR="00090F47" w:rsidRDefault="00090F4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9123633"/>
      <w:docPartObj>
        <w:docPartGallery w:val="Page Numbers (Bottom of Page)"/>
        <w:docPartUnique/>
      </w:docPartObj>
    </w:sdtPr>
    <w:sdtContent>
      <w:p w:rsidR="00E25FB9" w:rsidRDefault="000000A4">
        <w:pPr>
          <w:pStyle w:val="a8"/>
          <w:jc w:val="center"/>
        </w:pPr>
        <w:r>
          <w:fldChar w:fldCharType="begin"/>
        </w:r>
        <w:r w:rsidR="00E25FB9">
          <w:instrText>PAGE   \* MERGEFORMAT</w:instrText>
        </w:r>
        <w:r>
          <w:fldChar w:fldCharType="separate"/>
        </w:r>
        <w:r w:rsidR="00F279D2">
          <w:rPr>
            <w:noProof/>
          </w:rPr>
          <w:t>8</w:t>
        </w:r>
        <w:r>
          <w:fldChar w:fldCharType="end"/>
        </w:r>
      </w:p>
    </w:sdtContent>
  </w:sdt>
  <w:p w:rsidR="00E25FB9" w:rsidRDefault="00E25F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FE" w:rsidRDefault="00426DFE" w:rsidP="00E25FB9">
      <w:r>
        <w:separator/>
      </w:r>
    </w:p>
  </w:footnote>
  <w:footnote w:type="continuationSeparator" w:id="0">
    <w:p w:rsidR="00426DFE" w:rsidRDefault="00426DFE" w:rsidP="00E25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17EF"/>
    <w:multiLevelType w:val="hybridMultilevel"/>
    <w:tmpl w:val="D9AE79C6"/>
    <w:lvl w:ilvl="0" w:tplc="FBFEE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7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A7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64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83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67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6D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8B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2A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551A95"/>
    <w:multiLevelType w:val="hybridMultilevel"/>
    <w:tmpl w:val="DF26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51B85825"/>
    <w:multiLevelType w:val="hybridMultilevel"/>
    <w:tmpl w:val="F968C158"/>
    <w:lvl w:ilvl="0" w:tplc="C44AF6F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B9"/>
    <w:rsid w:val="000000A4"/>
    <w:rsid w:val="000431E1"/>
    <w:rsid w:val="00053A28"/>
    <w:rsid w:val="00090F47"/>
    <w:rsid w:val="002A409D"/>
    <w:rsid w:val="0033704B"/>
    <w:rsid w:val="00372BA1"/>
    <w:rsid w:val="00426DFE"/>
    <w:rsid w:val="004632D2"/>
    <w:rsid w:val="006171C6"/>
    <w:rsid w:val="007B301F"/>
    <w:rsid w:val="009533DD"/>
    <w:rsid w:val="00A71C47"/>
    <w:rsid w:val="00AC4F95"/>
    <w:rsid w:val="00D601D3"/>
    <w:rsid w:val="00E25FB9"/>
    <w:rsid w:val="00F279D2"/>
    <w:rsid w:val="00F94D5B"/>
    <w:rsid w:val="00FA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B9"/>
    <w:pPr>
      <w:ind w:left="720"/>
      <w:contextualSpacing/>
    </w:pPr>
  </w:style>
  <w:style w:type="table" w:styleId="a4">
    <w:name w:val="Table Grid"/>
    <w:basedOn w:val="a1"/>
    <w:uiPriority w:val="59"/>
    <w:rsid w:val="00E2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25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5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72B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avanesyan</cp:lastModifiedBy>
  <cp:revision>5</cp:revision>
  <dcterms:created xsi:type="dcterms:W3CDTF">2019-05-03T08:17:00Z</dcterms:created>
  <dcterms:modified xsi:type="dcterms:W3CDTF">2022-04-18T05:18:00Z</dcterms:modified>
</cp:coreProperties>
</file>