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EE" w:rsidRPr="000B18D8" w:rsidRDefault="00A008EE" w:rsidP="00A008EE">
      <w:pPr>
        <w:jc w:val="center"/>
        <w:rPr>
          <w:rFonts w:ascii="Times New Roman" w:hAnsi="Times New Roman"/>
          <w:b/>
          <w:sz w:val="24"/>
          <w:szCs w:val="24"/>
        </w:rPr>
      </w:pPr>
      <w:r w:rsidRPr="000B18D8">
        <w:rPr>
          <w:rFonts w:ascii="Times New Roman" w:hAnsi="Times New Roman"/>
          <w:b/>
          <w:sz w:val="24"/>
          <w:szCs w:val="24"/>
        </w:rPr>
        <w:t>МИНИСТЕРСТВО ОБРАЗОВАНИЯ И НАУКИ КРАСНОДАРСКОГО КРАЯ</w:t>
      </w:r>
    </w:p>
    <w:p w:rsidR="00A008EE" w:rsidRPr="000B18D8" w:rsidRDefault="00A008EE" w:rsidP="00A008EE">
      <w:pPr>
        <w:rPr>
          <w:rFonts w:ascii="Times New Roman" w:hAnsi="Times New Roman"/>
          <w:sz w:val="24"/>
          <w:szCs w:val="24"/>
        </w:rPr>
      </w:pPr>
    </w:p>
    <w:p w:rsidR="00A008EE" w:rsidRPr="000B18D8" w:rsidRDefault="00A008EE" w:rsidP="00A008EE">
      <w:pPr>
        <w:pStyle w:val="a3"/>
        <w:rPr>
          <w:caps/>
          <w:sz w:val="24"/>
          <w:szCs w:val="24"/>
        </w:rPr>
      </w:pPr>
      <w:r w:rsidRPr="000B18D8">
        <w:rPr>
          <w:caps/>
          <w:sz w:val="24"/>
          <w:szCs w:val="24"/>
        </w:rPr>
        <w:t xml:space="preserve">Государственное </w:t>
      </w:r>
      <w:r w:rsidR="00F2757F">
        <w:rPr>
          <w:caps/>
          <w:sz w:val="24"/>
          <w:szCs w:val="24"/>
        </w:rPr>
        <w:t>АВТОНОМНОЕ</w:t>
      </w:r>
      <w:r w:rsidRPr="000B18D8">
        <w:rPr>
          <w:caps/>
          <w:sz w:val="24"/>
          <w:szCs w:val="24"/>
        </w:rPr>
        <w:t xml:space="preserve"> </w:t>
      </w:r>
      <w:r w:rsidR="003A06CE">
        <w:rPr>
          <w:caps/>
          <w:sz w:val="24"/>
          <w:szCs w:val="24"/>
        </w:rPr>
        <w:t xml:space="preserve">ПРОФЕССИОНАЛЬНОЕ </w:t>
      </w:r>
      <w:r w:rsidRPr="000B18D8">
        <w:rPr>
          <w:caps/>
          <w:sz w:val="24"/>
          <w:szCs w:val="24"/>
        </w:rPr>
        <w:t>образовательное учреждение</w:t>
      </w:r>
    </w:p>
    <w:p w:rsidR="003A06CE" w:rsidRPr="000B18D8" w:rsidRDefault="003A06CE" w:rsidP="003A06CE">
      <w:pPr>
        <w:jc w:val="center"/>
        <w:rPr>
          <w:rFonts w:ascii="Times New Roman" w:hAnsi="Times New Roman"/>
          <w:b/>
          <w:sz w:val="24"/>
          <w:szCs w:val="24"/>
        </w:rPr>
      </w:pPr>
      <w:r w:rsidRPr="000B18D8">
        <w:rPr>
          <w:rFonts w:ascii="Times New Roman" w:hAnsi="Times New Roman"/>
          <w:b/>
          <w:sz w:val="24"/>
          <w:szCs w:val="24"/>
        </w:rPr>
        <w:t>КРАСНОДАРСКОГО КРАЯ</w:t>
      </w:r>
    </w:p>
    <w:p w:rsidR="00A008EE" w:rsidRPr="000B18D8" w:rsidRDefault="00A008EE" w:rsidP="00A008EE">
      <w:pPr>
        <w:pStyle w:val="a3"/>
        <w:rPr>
          <w:caps/>
          <w:sz w:val="24"/>
          <w:szCs w:val="24"/>
        </w:rPr>
      </w:pPr>
    </w:p>
    <w:p w:rsidR="00A008EE" w:rsidRPr="000B18D8" w:rsidRDefault="00A008EE" w:rsidP="00A008EE">
      <w:pPr>
        <w:pStyle w:val="a3"/>
        <w:rPr>
          <w:caps/>
          <w:sz w:val="24"/>
          <w:szCs w:val="24"/>
        </w:rPr>
      </w:pPr>
      <w:r w:rsidRPr="000B18D8">
        <w:rPr>
          <w:caps/>
          <w:sz w:val="24"/>
          <w:szCs w:val="24"/>
        </w:rPr>
        <w:t xml:space="preserve">«Новороссийский колледж </w:t>
      </w:r>
      <w:r>
        <w:rPr>
          <w:caps/>
          <w:sz w:val="24"/>
          <w:szCs w:val="24"/>
        </w:rPr>
        <w:t>строительства и экономики</w:t>
      </w:r>
      <w:r w:rsidRPr="000B18D8">
        <w:rPr>
          <w:caps/>
          <w:sz w:val="24"/>
          <w:szCs w:val="24"/>
        </w:rPr>
        <w:t>»</w:t>
      </w: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8D8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281492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18D8">
        <w:rPr>
          <w:rFonts w:ascii="Times New Roman" w:hAnsi="Times New Roman"/>
          <w:b/>
          <w:sz w:val="28"/>
          <w:szCs w:val="28"/>
        </w:rPr>
        <w:t>для проведения 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в форме</w:t>
      </w:r>
    </w:p>
    <w:p w:rsidR="00A008EE" w:rsidRDefault="00A008EE" w:rsidP="00A008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81492">
        <w:rPr>
          <w:rFonts w:ascii="Times New Roman" w:hAnsi="Times New Roman"/>
          <w:b/>
          <w:sz w:val="28"/>
          <w:szCs w:val="28"/>
        </w:rPr>
        <w:t>комплексного экзамена</w:t>
      </w:r>
      <w:r w:rsidRPr="000B18D8">
        <w:rPr>
          <w:rFonts w:ascii="Times New Roman" w:hAnsi="Times New Roman"/>
          <w:b/>
          <w:sz w:val="28"/>
          <w:szCs w:val="28"/>
        </w:rPr>
        <w:t xml:space="preserve"> </w:t>
      </w:r>
    </w:p>
    <w:p w:rsidR="00A008EE" w:rsidRPr="004D75A7" w:rsidRDefault="00A008EE" w:rsidP="004D75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учебной дисциплине  </w:t>
      </w:r>
      <w:r w:rsidR="000567B4">
        <w:rPr>
          <w:rFonts w:ascii="Times New Roman" w:hAnsi="Times New Roman"/>
          <w:b/>
          <w:sz w:val="28"/>
          <w:szCs w:val="28"/>
        </w:rPr>
        <w:t xml:space="preserve">ОП.06 </w:t>
      </w:r>
      <w:r w:rsidRPr="00A73041">
        <w:rPr>
          <w:rFonts w:ascii="Times New Roman" w:hAnsi="Times New Roman"/>
          <w:b/>
          <w:sz w:val="28"/>
          <w:szCs w:val="28"/>
        </w:rPr>
        <w:t>«</w:t>
      </w:r>
      <w:r w:rsidR="004D75A7" w:rsidRPr="004D75A7">
        <w:rPr>
          <w:rFonts w:ascii="Times New Roman" w:hAnsi="Times New Roman"/>
          <w:b/>
          <w:sz w:val="28"/>
          <w:szCs w:val="28"/>
        </w:rPr>
        <w:t>Основы садово-паркового искусств</w:t>
      </w:r>
      <w:r w:rsidRPr="004D75A7">
        <w:rPr>
          <w:rFonts w:ascii="Times New Roman" w:hAnsi="Times New Roman"/>
          <w:b/>
          <w:sz w:val="28"/>
          <w:szCs w:val="28"/>
        </w:rPr>
        <w:t>а</w:t>
      </w:r>
      <w:r w:rsidRPr="00A73041">
        <w:rPr>
          <w:rFonts w:ascii="Times New Roman" w:hAnsi="Times New Roman"/>
          <w:b/>
          <w:sz w:val="28"/>
          <w:szCs w:val="28"/>
        </w:rPr>
        <w:t>»</w:t>
      </w:r>
    </w:p>
    <w:p w:rsidR="00A008EE" w:rsidRDefault="00A008EE" w:rsidP="00A00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sz w:val="28"/>
          <w:szCs w:val="28"/>
        </w:rPr>
        <w:t xml:space="preserve">в рамках основной профессиональной образовательной программы (ОПОП) </w:t>
      </w:r>
    </w:p>
    <w:p w:rsidR="00A008EE" w:rsidRDefault="00790C2E" w:rsidP="00A008E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естественнонаучного</w:t>
      </w:r>
      <w:r w:rsidR="00A008EE" w:rsidRPr="000567B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08EE">
        <w:rPr>
          <w:rFonts w:ascii="Times New Roman" w:hAnsi="Times New Roman"/>
          <w:sz w:val="28"/>
          <w:szCs w:val="28"/>
        </w:rPr>
        <w:t xml:space="preserve">профиля </w:t>
      </w:r>
    </w:p>
    <w:p w:rsidR="00A008EE" w:rsidRPr="000B18D8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08EE" w:rsidRDefault="00A008EE" w:rsidP="00A008EE">
      <w:pPr>
        <w:rPr>
          <w:rFonts w:ascii="Times New Roman" w:hAnsi="Times New Roman"/>
          <w:b/>
          <w:sz w:val="28"/>
          <w:szCs w:val="28"/>
        </w:rPr>
      </w:pPr>
    </w:p>
    <w:p w:rsidR="00A008EE" w:rsidRPr="000B18D8" w:rsidRDefault="00A008EE" w:rsidP="00A008EE">
      <w:pPr>
        <w:rPr>
          <w:rFonts w:ascii="Times New Roman" w:hAnsi="Times New Roman"/>
          <w:sz w:val="28"/>
          <w:szCs w:val="28"/>
        </w:rPr>
      </w:pPr>
    </w:p>
    <w:p w:rsidR="00A008EE" w:rsidRPr="000B18D8" w:rsidRDefault="00A008EE" w:rsidP="00A008EE">
      <w:pPr>
        <w:jc w:val="center"/>
        <w:rPr>
          <w:rFonts w:ascii="Times New Roman" w:hAnsi="Times New Roman"/>
          <w:sz w:val="28"/>
          <w:szCs w:val="28"/>
        </w:rPr>
      </w:pPr>
      <w:r w:rsidRPr="000B18D8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3A06CE">
        <w:rPr>
          <w:rFonts w:ascii="Times New Roman" w:hAnsi="Times New Roman"/>
          <w:bCs/>
          <w:spacing w:val="60"/>
          <w:sz w:val="28"/>
          <w:szCs w:val="28"/>
        </w:rPr>
        <w:t>14</w:t>
      </w:r>
    </w:p>
    <w:tbl>
      <w:tblPr>
        <w:tblW w:w="9828" w:type="dxa"/>
        <w:tblLayout w:type="fixed"/>
        <w:tblLook w:val="0000"/>
      </w:tblPr>
      <w:tblGrid>
        <w:gridCol w:w="5508"/>
        <w:gridCol w:w="4320"/>
      </w:tblGrid>
      <w:tr w:rsidR="00A008EE" w:rsidRPr="00585E42" w:rsidTr="00CE29A2">
        <w:tc>
          <w:tcPr>
            <w:tcW w:w="5508" w:type="dxa"/>
          </w:tcPr>
          <w:tbl>
            <w:tblPr>
              <w:tblpPr w:leftFromText="180" w:rightFromText="180" w:bottomFromText="200" w:vertAnchor="text" w:horzAnchor="margin" w:tblpX="-426" w:tblpY="14"/>
              <w:tblW w:w="9498" w:type="dxa"/>
              <w:tblLayout w:type="fixed"/>
              <w:tblLook w:val="01E0"/>
            </w:tblPr>
            <w:tblGrid>
              <w:gridCol w:w="426"/>
              <w:gridCol w:w="2371"/>
              <w:gridCol w:w="288"/>
              <w:gridCol w:w="3398"/>
              <w:gridCol w:w="288"/>
              <w:gridCol w:w="2727"/>
            </w:tblGrid>
            <w:tr w:rsidR="00A008EE" w:rsidRPr="00A73041" w:rsidTr="00CE29A2">
              <w:trPr>
                <w:gridBefore w:val="1"/>
                <w:wBefore w:w="426" w:type="dxa"/>
              </w:trPr>
              <w:tc>
                <w:tcPr>
                  <w:tcW w:w="2371" w:type="dxa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015" w:type="dxa"/>
                  <w:gridSpan w:val="2"/>
                  <w:hideMark/>
                </w:tcPr>
                <w:p w:rsidR="00A008EE" w:rsidRPr="00A73041" w:rsidRDefault="00A008EE" w:rsidP="00CE29A2">
                  <w:pPr>
                    <w:shd w:val="clear" w:color="auto" w:fill="FFFFFF"/>
                    <w:tabs>
                      <w:tab w:val="left" w:pos="1320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highlight w:val="yellow"/>
                    </w:rPr>
                  </w:pPr>
                </w:p>
              </w:tc>
            </w:tr>
            <w:tr w:rsidR="00A008EE" w:rsidRPr="00A73041" w:rsidTr="00CE29A2">
              <w:tc>
                <w:tcPr>
                  <w:tcW w:w="3085" w:type="dxa"/>
                  <w:gridSpan w:val="3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ind w:left="180" w:hanging="860"/>
                    <w:rPr>
                      <w:rFonts w:ascii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3686" w:type="dxa"/>
                  <w:gridSpan w:val="2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2727" w:type="dxa"/>
                </w:tcPr>
                <w:p w:rsidR="00A008EE" w:rsidRPr="00A73041" w:rsidRDefault="00A008EE" w:rsidP="00CE29A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highlight w:val="yellow"/>
                      <w:lang w:eastAsia="ar-SA"/>
                    </w:rPr>
                  </w:pPr>
                </w:p>
              </w:tc>
            </w:tr>
          </w:tbl>
          <w:p w:rsidR="00A008EE" w:rsidRPr="00A25F83" w:rsidRDefault="00A008EE" w:rsidP="00CE29A2">
            <w:pPr>
              <w:spacing w:after="0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320" w:type="dxa"/>
          </w:tcPr>
          <w:p w:rsidR="00A008EE" w:rsidRPr="00A25F83" w:rsidRDefault="00A008EE" w:rsidP="00CE29A2">
            <w:pPr>
              <w:rPr>
                <w:bCs/>
              </w:rPr>
            </w:pPr>
          </w:p>
        </w:tc>
      </w:tr>
    </w:tbl>
    <w:p w:rsidR="00A008EE" w:rsidRPr="00585E42" w:rsidRDefault="00A008EE" w:rsidP="00A008E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"/>
        <w:tblW w:w="9606" w:type="dxa"/>
        <w:tblLook w:val="01E0"/>
      </w:tblPr>
      <w:tblGrid>
        <w:gridCol w:w="288"/>
        <w:gridCol w:w="2797"/>
        <w:gridCol w:w="288"/>
        <w:gridCol w:w="3398"/>
        <w:gridCol w:w="288"/>
        <w:gridCol w:w="2547"/>
      </w:tblGrid>
      <w:tr w:rsidR="00A008EE" w:rsidRPr="00A73041" w:rsidTr="00CE29A2">
        <w:tc>
          <w:tcPr>
            <w:tcW w:w="3085" w:type="dxa"/>
            <w:gridSpan w:val="2"/>
          </w:tcPr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________Н.В. </w:t>
            </w:r>
            <w:proofErr w:type="spellStart"/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3A06CE" w:rsidP="00CE29A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«___»_______2014</w:t>
            </w:r>
            <w:r w:rsidR="00A008EE" w:rsidRPr="00A7304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686" w:type="dxa"/>
            <w:gridSpan w:val="2"/>
          </w:tcPr>
          <w:p w:rsidR="00A008EE" w:rsidRPr="00A73041" w:rsidRDefault="00A008EE" w:rsidP="00CE29A2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на заседании ЦМК «</w:t>
            </w:r>
            <w:r w:rsidR="00EF3353" w:rsidRPr="00217142">
              <w:rPr>
                <w:rFonts w:ascii="Times New Roman" w:hAnsi="Times New Roman"/>
              </w:rPr>
              <w:t xml:space="preserve"> Технологий производства строительных материалов и дисциплин градостроительства</w:t>
            </w:r>
            <w:r w:rsidR="00EF3353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3A06C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«__»_____2014</w:t>
            </w:r>
            <w:r w:rsidR="00A008EE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____ </w:t>
            </w:r>
            <w:proofErr w:type="spellStart"/>
            <w:r w:rsidR="00EF3353">
              <w:rPr>
                <w:rFonts w:ascii="Times New Roman" w:hAnsi="Times New Roman"/>
                <w:bCs/>
                <w:sz w:val="24"/>
                <w:szCs w:val="24"/>
              </w:rPr>
              <w:t>И.И.Недильская</w:t>
            </w:r>
            <w:proofErr w:type="spellEnd"/>
          </w:p>
          <w:p w:rsidR="00A008EE" w:rsidRPr="00A73041" w:rsidRDefault="00A008EE" w:rsidP="00CE29A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hideMark/>
          </w:tcPr>
          <w:p w:rsidR="00EF3353" w:rsidRPr="00EF3353" w:rsidRDefault="00A008EE" w:rsidP="00EF335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Комплект КОС составлен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  <w:r w:rsidR="00EF3353" w:rsidRPr="00EF3353">
              <w:rPr>
                <w:rFonts w:ascii="Times New Roman" w:hAnsi="Times New Roman"/>
                <w:sz w:val="24"/>
                <w:szCs w:val="24"/>
              </w:rPr>
              <w:t>ФГОС для укрупненной группы специальностей 250000 «Воспроизводство и переработка лесных ресурсов»  для специальности  250109 «Садово-парковое и ландшафтное строительство»</w:t>
            </w:r>
          </w:p>
          <w:p w:rsidR="00EF3353" w:rsidRPr="00EF3353" w:rsidRDefault="00EF3353" w:rsidP="00EF335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353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 и науки РФ №391 от 19.04.2010,</w:t>
            </w:r>
          </w:p>
          <w:p w:rsidR="00EF3353" w:rsidRPr="00EF3353" w:rsidRDefault="00EF3353" w:rsidP="00EF3353">
            <w:pPr>
              <w:spacing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F3353">
              <w:rPr>
                <w:rFonts w:ascii="Times New Roman" w:hAnsi="Times New Roman"/>
                <w:sz w:val="24"/>
                <w:szCs w:val="24"/>
              </w:rPr>
              <w:t>Зарегистрирован в Минюсте приказ № 17455 от 13.06.2010</w:t>
            </w:r>
          </w:p>
          <w:p w:rsidR="00A008EE" w:rsidRPr="00A73041" w:rsidRDefault="00A008EE" w:rsidP="00CE29A2">
            <w:pPr>
              <w:shd w:val="clear" w:color="auto" w:fill="FFFFFF"/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008EE" w:rsidRPr="00A73041" w:rsidTr="00CE29A2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3A06C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«__»_____2014</w:t>
            </w:r>
            <w:r w:rsidR="00A008EE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008EE" w:rsidRPr="00A73041" w:rsidRDefault="00A008EE" w:rsidP="00CE29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___________________</w:t>
            </w:r>
          </w:p>
          <w:p w:rsidR="00A008EE" w:rsidRPr="00A73041" w:rsidRDefault="00A008EE" w:rsidP="00CE29A2">
            <w:pPr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</w:tcPr>
          <w:p w:rsidR="00A008EE" w:rsidRPr="00A73041" w:rsidRDefault="00A008EE" w:rsidP="00CE29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47" w:type="dxa"/>
          </w:tcPr>
          <w:p w:rsidR="00A008EE" w:rsidRPr="00A73041" w:rsidRDefault="00A008EE" w:rsidP="00CE29A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EF3353" w:rsidRDefault="00EF3353" w:rsidP="00A008EE">
      <w:pPr>
        <w:spacing w:after="0" w:line="240" w:lineRule="auto"/>
        <w:rPr>
          <w:rFonts w:ascii="Times New Roman" w:hAnsi="Times New Roman"/>
          <w:bCs/>
        </w:rPr>
      </w:pPr>
    </w:p>
    <w:p w:rsidR="00A008EE" w:rsidRPr="00A73041" w:rsidRDefault="00A008EE" w:rsidP="00A008EE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>Разработчик:</w:t>
      </w:r>
    </w:p>
    <w:p w:rsidR="00A008EE" w:rsidRPr="00A73041" w:rsidRDefault="00EF3353" w:rsidP="00A008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Будылдина Л.А</w:t>
      </w:r>
      <w:r w:rsidR="00A008EE">
        <w:rPr>
          <w:rFonts w:ascii="Times New Roman" w:hAnsi="Times New Roman"/>
          <w:bCs/>
        </w:rPr>
        <w:t>,</w:t>
      </w:r>
    </w:p>
    <w:p w:rsidR="00A008EE" w:rsidRPr="00A73041" w:rsidRDefault="00A008EE" w:rsidP="00A008EE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 xml:space="preserve">преподаватель </w:t>
      </w:r>
      <w:r w:rsidR="00EF3353">
        <w:rPr>
          <w:rFonts w:ascii="Times New Roman" w:hAnsi="Times New Roman"/>
          <w:bCs/>
        </w:rPr>
        <w:t>спец</w:t>
      </w:r>
      <w:proofErr w:type="gramStart"/>
      <w:r w:rsidR="00EF3353">
        <w:rPr>
          <w:rFonts w:ascii="Times New Roman" w:hAnsi="Times New Roman"/>
          <w:bCs/>
        </w:rPr>
        <w:t>.</w:t>
      </w:r>
      <w:r w:rsidRPr="00A73041">
        <w:rPr>
          <w:rFonts w:ascii="Times New Roman" w:hAnsi="Times New Roman"/>
          <w:bCs/>
        </w:rPr>
        <w:t>д</w:t>
      </w:r>
      <w:proofErr w:type="gramEnd"/>
      <w:r w:rsidRPr="00A73041">
        <w:rPr>
          <w:rFonts w:ascii="Times New Roman" w:hAnsi="Times New Roman"/>
          <w:bCs/>
        </w:rPr>
        <w:t xml:space="preserve">исциплин </w:t>
      </w:r>
    </w:p>
    <w:p w:rsidR="00A008EE" w:rsidRPr="00A73041" w:rsidRDefault="00EF3353" w:rsidP="00A008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</w:t>
      </w:r>
      <w:r w:rsidR="003A06CE">
        <w:rPr>
          <w:rFonts w:ascii="Times New Roman" w:hAnsi="Times New Roman"/>
          <w:bCs/>
        </w:rPr>
        <w:t>П</w:t>
      </w:r>
      <w:r w:rsidR="00A008EE" w:rsidRPr="00A73041">
        <w:rPr>
          <w:rFonts w:ascii="Times New Roman" w:hAnsi="Times New Roman"/>
          <w:bCs/>
        </w:rPr>
        <w:t xml:space="preserve">ОУ </w:t>
      </w:r>
      <w:r w:rsidR="003A06CE">
        <w:rPr>
          <w:rFonts w:ascii="Times New Roman" w:hAnsi="Times New Roman"/>
          <w:bCs/>
        </w:rPr>
        <w:t xml:space="preserve">КК «НКСЭ» </w:t>
      </w:r>
    </w:p>
    <w:p w:rsidR="00A008EE" w:rsidRPr="00A73041" w:rsidRDefault="00A008EE" w:rsidP="00A008E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73041">
        <w:rPr>
          <w:rFonts w:ascii="Times New Roman" w:hAnsi="Times New Roman"/>
          <w:bCs/>
          <w:sz w:val="28"/>
          <w:szCs w:val="28"/>
        </w:rPr>
        <w:t>____________________________</w:t>
      </w:r>
    </w:p>
    <w:p w:rsidR="00A008EE" w:rsidRPr="00A73041" w:rsidRDefault="00A008EE" w:rsidP="00A008EE">
      <w:pPr>
        <w:tabs>
          <w:tab w:val="left" w:pos="1335"/>
        </w:tabs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ab/>
      </w:r>
    </w:p>
    <w:p w:rsidR="00EF3353" w:rsidRDefault="00EF3353" w:rsidP="00A008EE">
      <w:pPr>
        <w:spacing w:after="0" w:line="240" w:lineRule="auto"/>
        <w:rPr>
          <w:rFonts w:ascii="Times New Roman" w:hAnsi="Times New Roman"/>
          <w:bCs/>
        </w:rPr>
      </w:pPr>
    </w:p>
    <w:p w:rsidR="00A008EE" w:rsidRDefault="00A008EE" w:rsidP="00A008EE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>Рецензенты:</w:t>
      </w:r>
    </w:p>
    <w:p w:rsidR="00EF3353" w:rsidRPr="00A73041" w:rsidRDefault="00EF3353" w:rsidP="00A008E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Доценко В.В.</w:t>
      </w:r>
    </w:p>
    <w:p w:rsidR="00EF3353" w:rsidRPr="00A73041" w:rsidRDefault="00EF3353" w:rsidP="00EF3353">
      <w:pPr>
        <w:spacing w:after="0" w:line="240" w:lineRule="auto"/>
        <w:rPr>
          <w:rFonts w:ascii="Times New Roman" w:hAnsi="Times New Roman"/>
          <w:bCs/>
        </w:rPr>
      </w:pPr>
      <w:r w:rsidRPr="00A73041">
        <w:rPr>
          <w:rFonts w:ascii="Times New Roman" w:hAnsi="Times New Roman"/>
          <w:bCs/>
        </w:rPr>
        <w:t xml:space="preserve">преподаватель </w:t>
      </w:r>
      <w:r>
        <w:rPr>
          <w:rFonts w:ascii="Times New Roman" w:hAnsi="Times New Roman"/>
          <w:bCs/>
        </w:rPr>
        <w:t>спец</w:t>
      </w:r>
      <w:proofErr w:type="gramStart"/>
      <w:r>
        <w:rPr>
          <w:rFonts w:ascii="Times New Roman" w:hAnsi="Times New Roman"/>
          <w:bCs/>
        </w:rPr>
        <w:t>.</w:t>
      </w:r>
      <w:r w:rsidRPr="00A73041">
        <w:rPr>
          <w:rFonts w:ascii="Times New Roman" w:hAnsi="Times New Roman"/>
          <w:bCs/>
        </w:rPr>
        <w:t>д</w:t>
      </w:r>
      <w:proofErr w:type="gramEnd"/>
      <w:r w:rsidRPr="00A73041">
        <w:rPr>
          <w:rFonts w:ascii="Times New Roman" w:hAnsi="Times New Roman"/>
          <w:bCs/>
        </w:rPr>
        <w:t xml:space="preserve">исциплин </w:t>
      </w:r>
    </w:p>
    <w:p w:rsidR="00EF3353" w:rsidRDefault="00EF3353" w:rsidP="00EF335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ГА</w:t>
      </w:r>
      <w:r w:rsidR="003A06CE">
        <w:rPr>
          <w:rFonts w:ascii="Times New Roman" w:hAnsi="Times New Roman"/>
          <w:bCs/>
        </w:rPr>
        <w:t>П</w:t>
      </w:r>
      <w:r w:rsidRPr="00A73041">
        <w:rPr>
          <w:rFonts w:ascii="Times New Roman" w:hAnsi="Times New Roman"/>
          <w:bCs/>
        </w:rPr>
        <w:t xml:space="preserve">ОУ </w:t>
      </w:r>
      <w:r w:rsidR="003A06CE">
        <w:rPr>
          <w:rFonts w:ascii="Times New Roman" w:hAnsi="Times New Roman"/>
          <w:bCs/>
        </w:rPr>
        <w:t>К</w:t>
      </w:r>
      <w:proofErr w:type="gramStart"/>
      <w:r w:rsidR="003A06CE">
        <w:rPr>
          <w:rFonts w:ascii="Times New Roman" w:hAnsi="Times New Roman"/>
          <w:bCs/>
        </w:rPr>
        <w:t>К«</w:t>
      </w:r>
      <w:proofErr w:type="gramEnd"/>
      <w:r w:rsidR="003A06CE">
        <w:rPr>
          <w:rFonts w:ascii="Times New Roman" w:hAnsi="Times New Roman"/>
          <w:bCs/>
        </w:rPr>
        <w:t xml:space="preserve">НКСЭ» </w:t>
      </w:r>
    </w:p>
    <w:p w:rsidR="00EF3353" w:rsidRDefault="00EF3353" w:rsidP="00EF3353">
      <w:pPr>
        <w:spacing w:after="0" w:line="240" w:lineRule="auto"/>
        <w:rPr>
          <w:rFonts w:ascii="Times New Roman" w:hAnsi="Times New Roman"/>
          <w:bCs/>
        </w:rPr>
      </w:pPr>
    </w:p>
    <w:p w:rsidR="00EF3353" w:rsidRPr="00A73041" w:rsidRDefault="00EF3353" w:rsidP="00EF335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</w:t>
      </w:r>
    </w:p>
    <w:p w:rsidR="00A008EE" w:rsidRDefault="00A008EE" w:rsidP="00A008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8EE" w:rsidRDefault="00A008EE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8EE" w:rsidRDefault="00A008EE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3353" w:rsidRDefault="00EF3353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3353" w:rsidRDefault="00EF3353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F3353" w:rsidRDefault="00EF3353" w:rsidP="00A008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08EE" w:rsidRPr="0024078C" w:rsidRDefault="00A008EE" w:rsidP="00A008E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Комплект оценочных средств </w:t>
      </w:r>
      <w:r w:rsidRPr="002F4C18">
        <w:rPr>
          <w:rFonts w:ascii="Times New Roman" w:hAnsi="Times New Roman"/>
          <w:sz w:val="24"/>
          <w:szCs w:val="24"/>
        </w:rPr>
        <w:t xml:space="preserve">для проведения промежуточной аттестации в форме </w:t>
      </w:r>
      <w:r w:rsidR="00F2757F">
        <w:rPr>
          <w:rFonts w:ascii="Times New Roman" w:hAnsi="Times New Roman"/>
          <w:sz w:val="24"/>
          <w:szCs w:val="24"/>
        </w:rPr>
        <w:t>комплексного экзамена</w:t>
      </w:r>
      <w:r w:rsidRPr="002F4C18">
        <w:rPr>
          <w:rFonts w:ascii="Times New Roman" w:hAnsi="Times New Roman"/>
          <w:sz w:val="24"/>
          <w:szCs w:val="24"/>
        </w:rPr>
        <w:t xml:space="preserve"> по учебной дисциплине </w:t>
      </w:r>
      <w:r w:rsidR="0057053E">
        <w:rPr>
          <w:rFonts w:ascii="Times New Roman" w:hAnsi="Times New Roman"/>
          <w:sz w:val="24"/>
          <w:szCs w:val="24"/>
        </w:rPr>
        <w:t xml:space="preserve">«Основы садово-паркового искусства» </w:t>
      </w:r>
      <w:r>
        <w:rPr>
          <w:rFonts w:ascii="Times New Roman" w:hAnsi="Times New Roman"/>
          <w:sz w:val="24"/>
          <w:szCs w:val="24"/>
        </w:rPr>
        <w:t xml:space="preserve"> разработан </w:t>
      </w:r>
      <w:r w:rsidRPr="00585E42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 xml:space="preserve">рабочей программы учебной дисциплины </w:t>
      </w:r>
      <w:r w:rsidR="0057053E">
        <w:rPr>
          <w:rFonts w:ascii="Times New Roman" w:hAnsi="Times New Roman"/>
          <w:sz w:val="24"/>
          <w:szCs w:val="24"/>
        </w:rPr>
        <w:t xml:space="preserve">«Основы садово-паркового искусства» </w:t>
      </w:r>
      <w:proofErr w:type="spellStart"/>
      <w:r w:rsidRPr="000567B4">
        <w:rPr>
          <w:rFonts w:ascii="Times New Roman" w:hAnsi="Times New Roman"/>
          <w:sz w:val="24"/>
          <w:szCs w:val="24"/>
        </w:rPr>
        <w:t>общео</w:t>
      </w:r>
      <w:r w:rsidR="00790C2E">
        <w:rPr>
          <w:rFonts w:ascii="Times New Roman" w:hAnsi="Times New Roman"/>
          <w:sz w:val="24"/>
          <w:szCs w:val="24"/>
        </w:rPr>
        <w:t>профессионального</w:t>
      </w:r>
      <w:proofErr w:type="spellEnd"/>
      <w:r w:rsidRPr="00056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цикла ОПОП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008EE" w:rsidRDefault="00A008EE" w:rsidP="00A008EE">
      <w:pPr>
        <w:pStyle w:val="1"/>
        <w:ind w:left="1134"/>
        <w:jc w:val="both"/>
        <w:rPr>
          <w:rFonts w:ascii="Times New Roman" w:hAnsi="Times New Roman"/>
          <w:sz w:val="28"/>
          <w:szCs w:val="28"/>
        </w:rPr>
      </w:pPr>
    </w:p>
    <w:p w:rsidR="00A008EE" w:rsidRPr="0024078C" w:rsidRDefault="00A008EE" w:rsidP="00A008EE">
      <w:pPr>
        <w:pStyle w:val="1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24078C">
        <w:rPr>
          <w:rFonts w:ascii="Times New Roman" w:hAnsi="Times New Roman"/>
          <w:b/>
          <w:sz w:val="28"/>
          <w:szCs w:val="28"/>
        </w:rPr>
        <w:t>Паспорт комплекта оценочных средств</w:t>
      </w:r>
    </w:p>
    <w:p w:rsidR="00A008EE" w:rsidRPr="00A94AC8" w:rsidRDefault="00A008EE" w:rsidP="00A008EE">
      <w:pPr>
        <w:pStyle w:val="1"/>
        <w:ind w:left="1418"/>
        <w:jc w:val="both"/>
        <w:rPr>
          <w:rFonts w:ascii="Times New Roman" w:hAnsi="Times New Roman"/>
          <w:sz w:val="24"/>
          <w:szCs w:val="24"/>
        </w:rPr>
      </w:pPr>
    </w:p>
    <w:p w:rsidR="00A008EE" w:rsidRPr="00A94AC8" w:rsidRDefault="00A008EE" w:rsidP="00A008EE">
      <w:pPr>
        <w:pStyle w:val="1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Область применения комплекта оценочных средств</w:t>
      </w:r>
    </w:p>
    <w:p w:rsidR="00A008EE" w:rsidRPr="00A94AC8" w:rsidRDefault="00A008EE" w:rsidP="00A008E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>Комплект оценочных средств (КОС) предназначен для оценки результатов освоения учебной дисциплин</w:t>
      </w:r>
      <w:r w:rsidR="0057053E">
        <w:rPr>
          <w:rFonts w:ascii="Times New Roman" w:hAnsi="Times New Roman"/>
          <w:sz w:val="24"/>
          <w:szCs w:val="24"/>
        </w:rPr>
        <w:t>ы «Основы садово-паркового искусства»</w:t>
      </w:r>
      <w:r w:rsidRPr="00A94AC8">
        <w:rPr>
          <w:rFonts w:ascii="Times New Roman" w:hAnsi="Times New Roman"/>
          <w:sz w:val="24"/>
          <w:szCs w:val="24"/>
        </w:rPr>
        <w:t xml:space="preserve">. КОС включает контрольные материалы для проведения текущего контроля и промежуточной аттестации в форме </w:t>
      </w:r>
      <w:r w:rsidR="00BD4806" w:rsidRPr="000567B4">
        <w:rPr>
          <w:rFonts w:ascii="Times New Roman" w:hAnsi="Times New Roman"/>
          <w:sz w:val="24"/>
          <w:szCs w:val="24"/>
        </w:rPr>
        <w:t>комплексного экзамена</w:t>
      </w:r>
      <w:r w:rsidRPr="000567B4">
        <w:rPr>
          <w:rFonts w:ascii="Times New Roman" w:hAnsi="Times New Roman"/>
          <w:sz w:val="24"/>
          <w:szCs w:val="24"/>
        </w:rPr>
        <w:t>.</w:t>
      </w: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8"/>
        <w:gridCol w:w="3476"/>
        <w:gridCol w:w="1800"/>
        <w:gridCol w:w="1723"/>
      </w:tblGrid>
      <w:tr w:rsidR="00A008EE" w:rsidRPr="00A94AC8" w:rsidTr="00CE29A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  <w:r w:rsidRPr="00A94AC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 и их критерии</w:t>
            </w:r>
            <w:r w:rsidRPr="00A94AC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Тип задания;</w:t>
            </w:r>
          </w:p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  <w:r w:rsidRPr="00A94AC8">
              <w:rPr>
                <w:rStyle w:val="a7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A008EE" w:rsidRPr="00A94AC8" w:rsidRDefault="00A008EE" w:rsidP="00CE2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A008EE" w:rsidRPr="00A94AC8" w:rsidTr="00CE29A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A2" w:rsidRPr="00CE29A2" w:rsidRDefault="00CE29A2" w:rsidP="00CE29A2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особенности </w:t>
            </w:r>
            <w:r w:rsidRPr="00CE29A2">
              <w:rPr>
                <w:rFonts w:ascii="Times New Roman" w:hAnsi="Times New Roman"/>
                <w:sz w:val="24"/>
                <w:szCs w:val="24"/>
              </w:rPr>
              <w:t xml:space="preserve"> развит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CE29A2">
              <w:rPr>
                <w:rFonts w:ascii="Times New Roman" w:hAnsi="Times New Roman"/>
                <w:sz w:val="24"/>
                <w:szCs w:val="24"/>
              </w:rPr>
              <w:t xml:space="preserve"> садово-паркового искусства </w:t>
            </w:r>
            <w:r w:rsidR="00FB7F6A">
              <w:rPr>
                <w:rFonts w:ascii="Times New Roman" w:hAnsi="Times New Roman"/>
                <w:sz w:val="24"/>
                <w:szCs w:val="24"/>
              </w:rPr>
              <w:t>от древних времен до наших дней</w:t>
            </w:r>
          </w:p>
          <w:p w:rsidR="00A008EE" w:rsidRPr="00A94AC8" w:rsidRDefault="00A008EE" w:rsidP="00CE29A2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CE29A2" w:rsidP="0018121B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18121B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</w:t>
            </w:r>
            <w:r w:rsidR="0018121B">
              <w:rPr>
                <w:rFonts w:ascii="Times New Roman" w:hAnsi="Times New Roman"/>
                <w:sz w:val="24"/>
                <w:szCs w:val="24"/>
              </w:rPr>
              <w:t xml:space="preserve">ей садово-паркового искусства и </w:t>
            </w:r>
            <w:proofErr w:type="spellStart"/>
            <w:r w:rsidR="0018121B">
              <w:rPr>
                <w:rFonts w:ascii="Times New Roman" w:hAnsi="Times New Roman"/>
                <w:sz w:val="24"/>
                <w:szCs w:val="24"/>
              </w:rPr>
              <w:t>паркостроения</w:t>
            </w:r>
            <w:proofErr w:type="spellEnd"/>
            <w:r w:rsidR="0018121B">
              <w:rPr>
                <w:rFonts w:ascii="Times New Roman" w:hAnsi="Times New Roman"/>
                <w:sz w:val="24"/>
                <w:szCs w:val="24"/>
              </w:rPr>
              <w:t>,  характерные для каждого периода развития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18121B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тестовое задание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008EE" w:rsidRPr="00A94AC8" w:rsidRDefault="000567B4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  <w:tr w:rsidR="00A008EE" w:rsidRPr="00A94AC8" w:rsidTr="00CE29A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18121B" w:rsidRDefault="0018121B" w:rsidP="003951FF">
            <w:pPr>
              <w:pStyle w:val="22"/>
              <w:numPr>
                <w:ilvl w:val="0"/>
                <w:numId w:val="3"/>
              </w:numPr>
              <w:tabs>
                <w:tab w:val="num" w:pos="180"/>
              </w:tabs>
              <w:spacing w:after="0" w:line="240" w:lineRule="auto"/>
              <w:ind w:left="0" w:right="145" w:hanging="426"/>
              <w:rPr>
                <w:bCs/>
              </w:rPr>
            </w:pPr>
            <w:r w:rsidRPr="0018121B">
              <w:rPr>
                <w:bCs/>
              </w:rPr>
              <w:t>Уметь</w:t>
            </w:r>
            <w:r w:rsidRPr="0018121B">
              <w:t xml:space="preserve"> выполнять сравнительный анализ планировки изученных характерных особенностей садов и парков стран и эпох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21B" w:rsidRPr="0018121B" w:rsidRDefault="0018121B" w:rsidP="0018121B">
            <w:pPr>
              <w:tabs>
                <w:tab w:val="left" w:pos="4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Распознование</w:t>
            </w:r>
            <w:proofErr w:type="spellEnd"/>
            <w:r w:rsidRPr="001812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8121B">
              <w:rPr>
                <w:rFonts w:ascii="Times New Roman" w:hAnsi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18121B">
              <w:rPr>
                <w:rFonts w:ascii="Times New Roman" w:hAnsi="Times New Roman"/>
                <w:sz w:val="24"/>
                <w:szCs w:val="24"/>
              </w:rPr>
              <w:t xml:space="preserve"> развития садово-паркового искусства различных стран и отдельных важнейших памятников садово-паркового искусства.</w:t>
            </w:r>
          </w:p>
          <w:p w:rsidR="00A008EE" w:rsidRPr="00A94AC8" w:rsidRDefault="00A008EE" w:rsidP="00CE29A2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18121B" w:rsidP="00181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опрос. Практические задания. Самостоятельные работы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практических занятий</w:t>
            </w:r>
            <w:r w:rsidR="0018121B">
              <w:rPr>
                <w:rFonts w:ascii="Times New Roman" w:hAnsi="Times New Roman"/>
                <w:sz w:val="24"/>
                <w:szCs w:val="24"/>
              </w:rPr>
              <w:t xml:space="preserve"> № 1-4 в форме презентации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08EE" w:rsidRPr="00A94AC8" w:rsidRDefault="00F2757F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 w:rsidR="000567B4">
              <w:rPr>
                <w:rFonts w:ascii="Times New Roman" w:hAnsi="Times New Roman"/>
                <w:sz w:val="24"/>
                <w:szCs w:val="24"/>
              </w:rPr>
              <w:t xml:space="preserve"> часть комплексного экзамена</w:t>
            </w:r>
          </w:p>
        </w:tc>
      </w:tr>
      <w:tr w:rsidR="00A008EE" w:rsidRPr="00A94AC8" w:rsidTr="00CE29A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18121B" w:rsidP="00CE29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lastRenderedPageBreak/>
              <w:t>Уметь осуществлять самостоятельный поиск информации с использованием различных источников в различных формах;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18121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94AC8">
              <w:rPr>
                <w:rFonts w:ascii="Times New Roman" w:hAnsi="Times New Roman"/>
                <w:bCs/>
                <w:sz w:val="24"/>
                <w:szCs w:val="24"/>
              </w:rPr>
              <w:t>одготовка рефератов, докладов, сообщений,  самостоятельной подготовки конспектов по заданным темам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 xml:space="preserve">Устный опрос. Индивидуальные задания для </w:t>
            </w:r>
            <w:r w:rsidR="0018121B">
              <w:rPr>
                <w:rFonts w:ascii="Times New Roman" w:hAnsi="Times New Roman"/>
                <w:sz w:val="24"/>
                <w:szCs w:val="24"/>
              </w:rPr>
              <w:t>выполнения рефератов, докладов</w:t>
            </w:r>
          </w:p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A94AC8" w:rsidRDefault="00A008EE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индивидуальных заданий, самостоятельных работ</w:t>
            </w:r>
          </w:p>
          <w:p w:rsidR="00A008EE" w:rsidRPr="00A94AC8" w:rsidRDefault="000567B4" w:rsidP="00CE29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  <w:tr w:rsidR="0018121B" w:rsidRPr="00A94AC8" w:rsidTr="00CE29A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7F" w:rsidRPr="00A94AC8" w:rsidRDefault="00F2757F" w:rsidP="00F2757F">
            <w:pPr>
              <w:pStyle w:val="22"/>
              <w:spacing w:before="120" w:after="0" w:line="240" w:lineRule="auto"/>
              <w:ind w:right="145"/>
              <w:rPr>
                <w:b/>
              </w:rPr>
            </w:pPr>
            <w:r w:rsidRPr="00A94AC8">
              <w:t>Уметь использовать приобретенные знания и умения в практической деятельности и повседневной жизни</w:t>
            </w:r>
          </w:p>
          <w:p w:rsidR="0018121B" w:rsidRPr="00A94AC8" w:rsidRDefault="0018121B" w:rsidP="00CE29A2">
            <w:pPr>
              <w:pStyle w:val="22"/>
              <w:spacing w:before="120" w:after="0" w:line="240" w:lineRule="auto"/>
              <w:ind w:right="145"/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21B" w:rsidRPr="0018121B" w:rsidRDefault="00F2757F" w:rsidP="00FB7F6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21B">
              <w:rPr>
                <w:rFonts w:ascii="Times New Roman" w:hAnsi="Times New Roman"/>
                <w:sz w:val="24"/>
                <w:szCs w:val="24"/>
              </w:rPr>
              <w:t>Выполнение архитектурно-планировочных и объемно-пространственных композиции садово-паркового строительства, садов и малых садов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7F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№5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757F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 xml:space="preserve">Самостоятельные работы </w:t>
            </w:r>
          </w:p>
          <w:p w:rsidR="0018121B" w:rsidRDefault="0018121B" w:rsidP="00181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7F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F2757F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практических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самостоятельных работ</w:t>
            </w:r>
          </w:p>
          <w:p w:rsidR="0018121B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Практическаячасть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комплексного экзамена</w:t>
            </w:r>
          </w:p>
        </w:tc>
      </w:tr>
      <w:tr w:rsidR="00A008EE" w:rsidRPr="00A94AC8" w:rsidTr="00CE29A2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F2757F" w:rsidRDefault="00F2757F" w:rsidP="00CE29A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57F">
              <w:rPr>
                <w:rFonts w:ascii="Times New Roman" w:hAnsi="Times New Roman"/>
                <w:sz w:val="24"/>
                <w:szCs w:val="24"/>
              </w:rPr>
              <w:t>Знать особенности архитектурно-планировочного и пространственного решения парка, сада, малых садов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EE" w:rsidRPr="0018121B" w:rsidRDefault="00F2757F" w:rsidP="0018121B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94AC8">
              <w:rPr>
                <w:rFonts w:ascii="Times New Roman" w:hAnsi="Times New Roman"/>
                <w:bCs/>
                <w:sz w:val="24"/>
                <w:szCs w:val="24"/>
              </w:rPr>
              <w:t xml:space="preserve">зложение сущности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стилевых особенностей, а также  элементов и компонентов ландшафтной композиции, характерных для каждого стиля.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7F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008EE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7F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  <w:p w:rsidR="00F2757F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AC8">
              <w:rPr>
                <w:rFonts w:ascii="Times New Roman" w:hAnsi="Times New Roman"/>
                <w:sz w:val="24"/>
                <w:szCs w:val="24"/>
              </w:rPr>
              <w:t>Контроль выполнения самостоятельных работ</w:t>
            </w:r>
          </w:p>
          <w:p w:rsidR="00A008EE" w:rsidRPr="00A94AC8" w:rsidRDefault="00F2757F" w:rsidP="00F27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 комплексного экзамена</w:t>
            </w:r>
          </w:p>
        </w:tc>
      </w:tr>
    </w:tbl>
    <w:p w:rsidR="00A008EE" w:rsidRDefault="00A008EE" w:rsidP="00A008EE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:rsidR="00A008EE" w:rsidRDefault="00A008EE" w:rsidP="00A008EE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</w:p>
    <w:p w:rsidR="00A008EE" w:rsidRPr="00F2757F" w:rsidRDefault="00A008EE" w:rsidP="00F2757F">
      <w:pPr>
        <w:pStyle w:val="1"/>
        <w:spacing w:line="36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757F">
        <w:rPr>
          <w:rFonts w:ascii="Times New Roman" w:hAnsi="Times New Roman"/>
          <w:b/>
          <w:sz w:val="24"/>
          <w:szCs w:val="24"/>
        </w:rPr>
        <w:t>2 Комплект оценочных средств</w:t>
      </w:r>
    </w:p>
    <w:p w:rsidR="00FB7F6A" w:rsidRPr="00F2757F" w:rsidRDefault="00FB7F6A" w:rsidP="00F2757F">
      <w:pPr>
        <w:tabs>
          <w:tab w:val="left" w:pos="480"/>
        </w:tabs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757F">
        <w:rPr>
          <w:rFonts w:ascii="Times New Roman" w:hAnsi="Times New Roman"/>
          <w:b/>
          <w:sz w:val="24"/>
          <w:szCs w:val="24"/>
        </w:rPr>
        <w:t>2.1 Объект оценивания «Знать особенности  развития садово-паркового искусства от древних времен до наших дней»</w:t>
      </w:r>
    </w:p>
    <w:p w:rsidR="00FB7F6A" w:rsidRPr="00F2757F" w:rsidRDefault="00FB7F6A" w:rsidP="00F2757F">
      <w:pPr>
        <w:tabs>
          <w:tab w:val="left" w:pos="48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7F6A" w:rsidRPr="00F2757F" w:rsidRDefault="00FB7F6A" w:rsidP="00F2757F">
      <w:pPr>
        <w:pStyle w:val="1"/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2.1.1 Вопросы для проведения устного опроса (</w:t>
      </w:r>
      <w:proofErr w:type="gramStart"/>
      <w:r w:rsidRPr="00F2757F">
        <w:rPr>
          <w:rFonts w:ascii="Times New Roman" w:hAnsi="Times New Roman"/>
          <w:sz w:val="24"/>
          <w:szCs w:val="24"/>
        </w:rPr>
        <w:t>теоретическое</w:t>
      </w:r>
      <w:proofErr w:type="gramEnd"/>
      <w:r w:rsidRPr="00F2757F">
        <w:rPr>
          <w:rFonts w:ascii="Times New Roman" w:hAnsi="Times New Roman"/>
          <w:sz w:val="24"/>
          <w:szCs w:val="24"/>
        </w:rPr>
        <w:t>).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Перечислите основные направления и характерные черты, присущие японскому садово-парковому искусству.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 xml:space="preserve">Определите стилевые направления в парковом искусстве (регулярного, пейзажного, и смешанного) и приведите примеры. 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lastRenderedPageBreak/>
        <w:t xml:space="preserve">Охарактеризуйте малые  архитектурные </w:t>
      </w:r>
      <w:proofErr w:type="gramStart"/>
      <w:r w:rsidRPr="00F2757F">
        <w:t>формы</w:t>
      </w:r>
      <w:proofErr w:type="gramEnd"/>
      <w:r w:rsidRPr="00F2757F">
        <w:t xml:space="preserve"> употребляемые в садах Египта, Ассирии, Вавилона.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Перечислите основные черты древних садов Египта, Ассирии и Вавилона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Перечислите основные черты присущие паркам Западной Европы  19 – 20 вв.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 xml:space="preserve">Перечислите приёмы садового устройства Вавилона. 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 xml:space="preserve">Охарактеризуйте  период возникновения  Летнего сада. Основные этапы его развития. 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Укажите особенности садов Индии и Ирана.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Перечислите основные черты садов Древнего Рима.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Перечислите  особенности регулярного парка в Архангельском. Обработка рельефа. Размеры террас. Значение и размеры Большого партера на нижней террасе.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>Охарактеризуйте лабиринт как о садовом приёме.</w:t>
      </w:r>
    </w:p>
    <w:p w:rsidR="0093193E" w:rsidRPr="00F2757F" w:rsidRDefault="0093193E" w:rsidP="003951FF">
      <w:pPr>
        <w:pStyle w:val="ac"/>
        <w:numPr>
          <w:ilvl w:val="0"/>
          <w:numId w:val="5"/>
        </w:numPr>
        <w:spacing w:line="360" w:lineRule="auto"/>
        <w:contextualSpacing/>
      </w:pPr>
      <w:r w:rsidRPr="00F2757F">
        <w:t xml:space="preserve">Перечислите основные этапы создания  и период строительства парка </w:t>
      </w:r>
      <w:proofErr w:type="spellStart"/>
      <w:r w:rsidRPr="00F2757F">
        <w:t>Стоу</w:t>
      </w:r>
      <w:proofErr w:type="spellEnd"/>
      <w:r w:rsidRPr="00F2757F">
        <w:t>.</w:t>
      </w:r>
    </w:p>
    <w:p w:rsidR="0093193E" w:rsidRPr="00F2757F" w:rsidRDefault="0093193E" w:rsidP="00F2757F">
      <w:pPr>
        <w:pStyle w:val="1"/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p w:rsidR="0093193E" w:rsidRPr="00F2757F" w:rsidRDefault="0093193E" w:rsidP="00F2757F">
      <w:pPr>
        <w:pStyle w:val="1"/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2.1.2  Тестовые задания</w:t>
      </w:r>
    </w:p>
    <w:p w:rsidR="00BD4806" w:rsidRPr="00F2757F" w:rsidRDefault="00281492" w:rsidP="00F2757F">
      <w:pPr>
        <w:spacing w:line="36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1 вариант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1. Назовите принцип устройства садов знати в Египте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без четкой планировки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по регулярному плану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в пейзажном стиле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по смешанной планировке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2. Развитие композиции  не по продольной оси, а применение  поперечного развертывания пространства характерно </w:t>
      </w:r>
      <w:proofErr w:type="gramStart"/>
      <w:r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Pr="00F2757F">
        <w:rPr>
          <w:rFonts w:ascii="Times New Roman" w:hAnsi="Times New Roman"/>
          <w:sz w:val="24"/>
          <w:szCs w:val="24"/>
        </w:rPr>
        <w:t>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Греции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Шумеро-Аккадии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3. Священные рощи (нимфеи и </w:t>
      </w:r>
      <w:proofErr w:type="spellStart"/>
      <w:r w:rsidRPr="00F2757F">
        <w:rPr>
          <w:rFonts w:ascii="Times New Roman" w:hAnsi="Times New Roman"/>
          <w:sz w:val="24"/>
          <w:szCs w:val="24"/>
        </w:rPr>
        <w:t>герооны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) характерны </w:t>
      </w:r>
      <w:proofErr w:type="gramStart"/>
      <w:r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СПИ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Греции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Шумеро-Аккадии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4. Выберите сады, которые не относятся к Европейскому средневековью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монастырский сад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феодальный сад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мавританский сад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«ох-ох» («</w:t>
      </w:r>
      <w:proofErr w:type="spellStart"/>
      <w:proofErr w:type="gramStart"/>
      <w:r w:rsidRPr="00F2757F">
        <w:rPr>
          <w:rFonts w:ascii="Times New Roman" w:hAnsi="Times New Roman"/>
          <w:sz w:val="24"/>
          <w:szCs w:val="24"/>
        </w:rPr>
        <w:t>ах-ах</w:t>
      </w:r>
      <w:proofErr w:type="spellEnd"/>
      <w:proofErr w:type="gramEnd"/>
      <w:r w:rsidRPr="00F2757F">
        <w:rPr>
          <w:rFonts w:ascii="Times New Roman" w:hAnsi="Times New Roman"/>
          <w:sz w:val="24"/>
          <w:szCs w:val="24"/>
        </w:rPr>
        <w:t>»)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5. Подразделение садов и парков на три основных вида: </w:t>
      </w:r>
      <w:proofErr w:type="gramStart"/>
      <w:r w:rsidRPr="00F2757F">
        <w:rPr>
          <w:rFonts w:ascii="Times New Roman" w:hAnsi="Times New Roman"/>
          <w:sz w:val="24"/>
          <w:szCs w:val="24"/>
        </w:rPr>
        <w:t>устрашающий</w:t>
      </w:r>
      <w:proofErr w:type="gramEnd"/>
      <w:r w:rsidRPr="00F2757F">
        <w:rPr>
          <w:rFonts w:ascii="Times New Roman" w:hAnsi="Times New Roman"/>
          <w:sz w:val="24"/>
          <w:szCs w:val="24"/>
        </w:rPr>
        <w:t>, смеющийся и идеалистический характерно для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Флоренции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Китая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6. Назовите страну, в которой имеет </w:t>
      </w:r>
      <w:proofErr w:type="gramStart"/>
      <w:r w:rsidRPr="00F2757F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глубокое изучение (познание) участка для процесса проектирования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Япония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Италия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7. Назовите садово-парковые объекты, не являющиеся итальянскими садами эпохи Возрождения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д’</w:t>
      </w:r>
      <w:proofErr w:type="gramStart"/>
      <w:r w:rsidRPr="00F2757F">
        <w:rPr>
          <w:rFonts w:ascii="Times New Roman" w:hAnsi="Times New Roman"/>
          <w:sz w:val="24"/>
          <w:szCs w:val="24"/>
        </w:rPr>
        <w:t>Эсте</w:t>
      </w:r>
      <w:proofErr w:type="spellEnd"/>
      <w:proofErr w:type="gram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Парк </w:t>
      </w:r>
      <w:proofErr w:type="spellStart"/>
      <w:proofErr w:type="gramStart"/>
      <w:r w:rsidRPr="00F2757F">
        <w:rPr>
          <w:rFonts w:ascii="Times New Roman" w:hAnsi="Times New Roman"/>
          <w:sz w:val="24"/>
          <w:szCs w:val="24"/>
        </w:rPr>
        <w:t>Во-ле</w:t>
      </w:r>
      <w:proofErr w:type="spellEnd"/>
      <w:proofErr w:type="gramEnd"/>
      <w:r w:rsidRPr="00F2757F">
        <w:rPr>
          <w:rFonts w:ascii="Times New Roman" w:hAnsi="Times New Roman"/>
          <w:sz w:val="24"/>
          <w:szCs w:val="24"/>
        </w:rPr>
        <w:t xml:space="preserve"> Виконт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Альбини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Палаццо </w:t>
      </w:r>
      <w:proofErr w:type="spellStart"/>
      <w:r w:rsidRPr="00F2757F">
        <w:rPr>
          <w:rFonts w:ascii="Times New Roman" w:hAnsi="Times New Roman"/>
          <w:sz w:val="24"/>
          <w:szCs w:val="24"/>
        </w:rPr>
        <w:t>Пити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сады </w:t>
      </w:r>
      <w:proofErr w:type="spellStart"/>
      <w:r w:rsidRPr="00F2757F">
        <w:rPr>
          <w:rFonts w:ascii="Times New Roman" w:hAnsi="Times New Roman"/>
          <w:sz w:val="24"/>
          <w:szCs w:val="24"/>
        </w:rPr>
        <w:t>Бобболи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8. Творение Андре </w:t>
      </w:r>
      <w:proofErr w:type="spellStart"/>
      <w:r w:rsidRPr="00F2757F">
        <w:rPr>
          <w:rFonts w:ascii="Times New Roman" w:hAnsi="Times New Roman"/>
          <w:sz w:val="24"/>
          <w:szCs w:val="24"/>
        </w:rPr>
        <w:t>Ленотра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 – это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Ланте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Версаль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Бобболи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 xml:space="preserve">(?) Палаццо </w:t>
      </w:r>
      <w:proofErr w:type="spellStart"/>
      <w:r w:rsidRPr="00F2757F">
        <w:rPr>
          <w:rFonts w:ascii="Times New Roman" w:hAnsi="Times New Roman"/>
          <w:sz w:val="24"/>
          <w:szCs w:val="24"/>
        </w:rPr>
        <w:t>Пити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81492" w:rsidRPr="00F2757F" w:rsidRDefault="00281492" w:rsidP="00F2757F">
      <w:pPr>
        <w:spacing w:line="36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 вариант</w:t>
      </w: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1</w:t>
      </w:r>
      <w:r w:rsidR="00BD4806" w:rsidRPr="00F2757F">
        <w:rPr>
          <w:rFonts w:ascii="Times New Roman" w:hAnsi="Times New Roman"/>
          <w:sz w:val="24"/>
          <w:szCs w:val="24"/>
        </w:rPr>
        <w:t xml:space="preserve">. Назовите страну, в которой эпоха барокко и регулярный стиль получили наиболее широкое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рапространение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Франция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</w:t>
      </w:r>
      <w:r w:rsidR="00BD4806" w:rsidRPr="00F2757F">
        <w:rPr>
          <w:rFonts w:ascii="Times New Roman" w:hAnsi="Times New Roman"/>
          <w:sz w:val="24"/>
          <w:szCs w:val="24"/>
        </w:rPr>
        <w:t xml:space="preserve">. Выберите понятие, не являющееся садово-парковым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стилем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:р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>егулярный</w:t>
      </w:r>
      <w:proofErr w:type="spellEnd"/>
      <w:r w:rsidR="00BD4806" w:rsidRPr="00F2757F">
        <w:rPr>
          <w:rFonts w:ascii="Times New Roman" w:hAnsi="Times New Roman"/>
          <w:sz w:val="24"/>
          <w:szCs w:val="24"/>
        </w:rPr>
        <w:t xml:space="preserve">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свободный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смешанный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пейзажный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симметрично-осевой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3</w:t>
      </w:r>
      <w:r w:rsidR="00BD4806" w:rsidRPr="00F2757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СПИ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какой страны отличительным признаком являются улицы, ориентированные на дворцы и храмы, которые  играли роль парадных дорог для процессий и имели значительную ширину (до 40 м), рассчитанную на движение большого числа людей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Египет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Греция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Ассиро-Вавилония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Шумеро-Аккадия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4</w:t>
      </w:r>
      <w:r w:rsidR="00BD4806" w:rsidRPr="00F2757F">
        <w:rPr>
          <w:rFonts w:ascii="Times New Roman" w:hAnsi="Times New Roman"/>
          <w:sz w:val="24"/>
          <w:szCs w:val="24"/>
        </w:rPr>
        <w:t xml:space="preserve">. Для СПИ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  <w:r w:rsidR="00BD4806" w:rsidRPr="00F275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характерен</w:t>
      </w:r>
      <w:proofErr w:type="gram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регулярный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свободный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смешанный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пейзажный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5</w:t>
      </w:r>
      <w:r w:rsidR="00BD4806" w:rsidRPr="00F2757F">
        <w:rPr>
          <w:rFonts w:ascii="Times New Roman" w:hAnsi="Times New Roman"/>
          <w:sz w:val="24"/>
          <w:szCs w:val="24"/>
        </w:rPr>
        <w:t>. Назовите тип сада древней Греции, ставший прообразом спортивных парков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нимфей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</w:t>
      </w:r>
      <w:proofErr w:type="spellStart"/>
      <w:r w:rsidRPr="00F2757F">
        <w:rPr>
          <w:rFonts w:ascii="Times New Roman" w:hAnsi="Times New Roman"/>
          <w:sz w:val="24"/>
          <w:szCs w:val="24"/>
        </w:rPr>
        <w:t>героон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гимнасия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>(?) философский сад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6</w:t>
      </w:r>
      <w:r w:rsidR="00BD4806" w:rsidRPr="00F2757F">
        <w:rPr>
          <w:rFonts w:ascii="Times New Roman" w:hAnsi="Times New Roman"/>
          <w:sz w:val="24"/>
          <w:szCs w:val="24"/>
        </w:rPr>
        <w:t xml:space="preserve">. Геометрическая планировка на замкнутом пространстве с активными включениями различных видов оград в общую композицию, а также патио как новый тип сада характерны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>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</w:t>
      </w:r>
      <w:proofErr w:type="gramStart"/>
      <w:r w:rsidRPr="00F2757F">
        <w:rPr>
          <w:rFonts w:ascii="Times New Roman" w:hAnsi="Times New Roman"/>
          <w:sz w:val="24"/>
          <w:szCs w:val="24"/>
        </w:rPr>
        <w:t>испано-мавританского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gramStart"/>
      <w:r w:rsidRPr="00F2757F">
        <w:rPr>
          <w:rFonts w:ascii="Times New Roman" w:hAnsi="Times New Roman"/>
          <w:sz w:val="24"/>
          <w:szCs w:val="24"/>
        </w:rPr>
        <w:t>египетского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gramStart"/>
      <w:r w:rsidRPr="00F2757F">
        <w:rPr>
          <w:rFonts w:ascii="Times New Roman" w:hAnsi="Times New Roman"/>
          <w:sz w:val="24"/>
          <w:szCs w:val="24"/>
        </w:rPr>
        <w:t>ассиро-вавилонского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gramStart"/>
      <w:r w:rsidRPr="00F2757F">
        <w:rPr>
          <w:rFonts w:ascii="Times New Roman" w:hAnsi="Times New Roman"/>
          <w:sz w:val="24"/>
          <w:szCs w:val="24"/>
        </w:rPr>
        <w:t>французского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7</w:t>
      </w:r>
      <w:r w:rsidR="00BD4806" w:rsidRPr="00F2757F">
        <w:rPr>
          <w:rFonts w:ascii="Times New Roman" w:hAnsi="Times New Roman"/>
          <w:sz w:val="24"/>
          <w:szCs w:val="24"/>
        </w:rPr>
        <w:t xml:space="preserve">. Выберите страну, в которой зародился прием «проникающих окон» из одной части сада в другую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Китай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8</w:t>
      </w:r>
      <w:r w:rsidR="00BD4806" w:rsidRPr="00F2757F">
        <w:rPr>
          <w:rFonts w:ascii="Times New Roman" w:hAnsi="Times New Roman"/>
          <w:sz w:val="24"/>
          <w:szCs w:val="24"/>
        </w:rPr>
        <w:t xml:space="preserve">. Введение на небольших территориях карликовых деревьев —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бонсай</w:t>
      </w:r>
      <w:proofErr w:type="spellEnd"/>
      <w:r w:rsidR="00BD4806" w:rsidRPr="00F2757F">
        <w:rPr>
          <w:rFonts w:ascii="Times New Roman" w:hAnsi="Times New Roman"/>
          <w:sz w:val="24"/>
          <w:szCs w:val="24"/>
        </w:rPr>
        <w:t xml:space="preserve"> характерно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Японии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Франции</w:t>
      </w:r>
    </w:p>
    <w:p w:rsidR="00281492" w:rsidRPr="00F2757F" w:rsidRDefault="00281492" w:rsidP="00F2757F">
      <w:pPr>
        <w:spacing w:line="36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3 вариант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1</w:t>
      </w:r>
      <w:r w:rsidR="00BD4806" w:rsidRPr="00F2757F">
        <w:rPr>
          <w:rFonts w:ascii="Times New Roman" w:hAnsi="Times New Roman"/>
          <w:sz w:val="24"/>
          <w:szCs w:val="24"/>
        </w:rPr>
        <w:t>. Дом, как планировочная доминанта сада, на которую ориентирована главная композиционная ось – характерная особенность садов эпохи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Эпохи барокко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gramStart"/>
      <w:r w:rsidRPr="00F2757F">
        <w:rPr>
          <w:rFonts w:ascii="Times New Roman" w:hAnsi="Times New Roman"/>
          <w:sz w:val="24"/>
          <w:szCs w:val="24"/>
        </w:rPr>
        <w:t>садах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Средневековья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Древнего </w:t>
      </w:r>
      <w:proofErr w:type="spellStart"/>
      <w:r w:rsidRPr="00F2757F">
        <w:rPr>
          <w:rFonts w:ascii="Times New Roman" w:hAnsi="Times New Roman"/>
          <w:sz w:val="24"/>
          <w:szCs w:val="24"/>
        </w:rPr>
        <w:t>Египтв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эпохи  Возрождения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</w:t>
      </w:r>
      <w:r w:rsidR="00BD4806" w:rsidRPr="00F2757F">
        <w:rPr>
          <w:rFonts w:ascii="Times New Roman" w:hAnsi="Times New Roman"/>
          <w:sz w:val="24"/>
          <w:szCs w:val="24"/>
        </w:rPr>
        <w:t xml:space="preserve">. Творение Андре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Ленотра</w:t>
      </w:r>
      <w:proofErr w:type="spellEnd"/>
      <w:r w:rsidR="00BD4806" w:rsidRPr="00F2757F">
        <w:rPr>
          <w:rFonts w:ascii="Times New Roman" w:hAnsi="Times New Roman"/>
          <w:sz w:val="24"/>
          <w:szCs w:val="24"/>
        </w:rPr>
        <w:t xml:space="preserve"> – это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Ланте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Во </w:t>
      </w:r>
      <w:proofErr w:type="gramStart"/>
      <w:r w:rsidRPr="00F2757F">
        <w:rPr>
          <w:rFonts w:ascii="Times New Roman" w:hAnsi="Times New Roman"/>
          <w:sz w:val="24"/>
          <w:szCs w:val="24"/>
        </w:rPr>
        <w:t>–</w:t>
      </w:r>
      <w:proofErr w:type="spellStart"/>
      <w:r w:rsidRPr="00F2757F">
        <w:rPr>
          <w:rFonts w:ascii="Times New Roman" w:hAnsi="Times New Roman"/>
          <w:sz w:val="24"/>
          <w:szCs w:val="24"/>
        </w:rPr>
        <w:t>л</w:t>
      </w:r>
      <w:proofErr w:type="gramEnd"/>
      <w:r w:rsidRPr="00F2757F">
        <w:rPr>
          <w:rFonts w:ascii="Times New Roman" w:hAnsi="Times New Roman"/>
          <w:sz w:val="24"/>
          <w:szCs w:val="24"/>
        </w:rPr>
        <w:t>е</w:t>
      </w:r>
      <w:proofErr w:type="spellEnd"/>
      <w:r w:rsidRPr="00F2757F">
        <w:rPr>
          <w:rFonts w:ascii="Times New Roman" w:hAnsi="Times New Roman"/>
          <w:sz w:val="24"/>
          <w:szCs w:val="24"/>
        </w:rPr>
        <w:t>- Виконт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Альгамбра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Альдобрандини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3</w:t>
      </w:r>
      <w:r w:rsidR="00BD4806" w:rsidRPr="00F2757F">
        <w:rPr>
          <w:rFonts w:ascii="Times New Roman" w:hAnsi="Times New Roman"/>
          <w:sz w:val="24"/>
          <w:szCs w:val="24"/>
        </w:rPr>
        <w:t xml:space="preserve">. Мрачные руины, могилы, надгробные урны, плакучие формы деревьев характерны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Англии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Индии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4</w:t>
      </w:r>
      <w:r w:rsidR="00BD4806" w:rsidRPr="00F2757F">
        <w:rPr>
          <w:rFonts w:ascii="Times New Roman" w:hAnsi="Times New Roman"/>
          <w:sz w:val="24"/>
          <w:szCs w:val="24"/>
        </w:rPr>
        <w:t>. Выберите понятие, не являющееся садово-парковым стилем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пейзажный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смешанный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регулярный стиль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нет правильного ответа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5</w:t>
      </w:r>
      <w:r w:rsidR="00BD4806" w:rsidRPr="00F2757F">
        <w:rPr>
          <w:rFonts w:ascii="Times New Roman" w:hAnsi="Times New Roman"/>
          <w:sz w:val="24"/>
          <w:szCs w:val="24"/>
        </w:rPr>
        <w:t>. Назовите государство, которое было родоначальником «Висячих садов»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Египет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Греция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Ассиро-Вавилония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Шумеро-Аккадия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6</w:t>
      </w:r>
      <w:r w:rsidR="00BD4806" w:rsidRPr="00F2757F">
        <w:rPr>
          <w:rFonts w:ascii="Times New Roman" w:hAnsi="Times New Roman"/>
          <w:sz w:val="24"/>
          <w:szCs w:val="24"/>
        </w:rPr>
        <w:t>. Растения высаживали стройными рядами по росту: самые высокие помещали ближе к ограде, а самые низкие - к середине сада, к пруду, в садах…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Древнего Рима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Древнего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7</w:t>
      </w:r>
      <w:r w:rsidR="00BD4806" w:rsidRPr="00F2757F">
        <w:rPr>
          <w:rFonts w:ascii="Times New Roman" w:hAnsi="Times New Roman"/>
          <w:sz w:val="24"/>
          <w:szCs w:val="24"/>
        </w:rPr>
        <w:t xml:space="preserve">. Система пропорций — принципы «золотого сечения» и модуля-пропорции как соотношение частей и целого, а также принципы равновесия, ритма и симметрии были разработаны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в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>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Древней Греции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Древнем </w:t>
      </w:r>
      <w:proofErr w:type="gramStart"/>
      <w:r w:rsidRPr="00F2757F">
        <w:rPr>
          <w:rFonts w:ascii="Times New Roman" w:hAnsi="Times New Roman"/>
          <w:sz w:val="24"/>
          <w:szCs w:val="24"/>
        </w:rPr>
        <w:t>Египте</w:t>
      </w:r>
      <w:proofErr w:type="gram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8</w:t>
      </w:r>
      <w:r w:rsidR="00BD4806" w:rsidRPr="00F2757F">
        <w:rPr>
          <w:rFonts w:ascii="Times New Roman" w:hAnsi="Times New Roman"/>
          <w:sz w:val="24"/>
          <w:szCs w:val="24"/>
        </w:rPr>
        <w:t>. Лабиринт как садовый прием впервые был использован в садах…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Эпохи барокко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</w:t>
      </w:r>
      <w:proofErr w:type="gramStart"/>
      <w:r w:rsidRPr="00F2757F">
        <w:rPr>
          <w:rFonts w:ascii="Times New Roman" w:hAnsi="Times New Roman"/>
          <w:sz w:val="24"/>
          <w:szCs w:val="24"/>
        </w:rPr>
        <w:t>садах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Средневековья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Древнего </w:t>
      </w:r>
      <w:proofErr w:type="spellStart"/>
      <w:r w:rsidRPr="00F2757F">
        <w:rPr>
          <w:rFonts w:ascii="Times New Roman" w:hAnsi="Times New Roman"/>
          <w:sz w:val="24"/>
          <w:szCs w:val="24"/>
        </w:rPr>
        <w:t>Египтв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эпохи  Возрождения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81492" w:rsidRPr="00F2757F" w:rsidRDefault="00281492" w:rsidP="00F2757F">
      <w:pPr>
        <w:spacing w:line="36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4 вариант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6731D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1</w:t>
      </w:r>
      <w:r w:rsidR="00BD4806" w:rsidRPr="00F2757F">
        <w:rPr>
          <w:rFonts w:ascii="Times New Roman" w:hAnsi="Times New Roman"/>
          <w:sz w:val="24"/>
          <w:szCs w:val="24"/>
        </w:rPr>
        <w:t>. К испано-мавританским садам  относится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Ланте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Версаль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</w:t>
      </w:r>
      <w:proofErr w:type="spellStart"/>
      <w:r w:rsidRPr="00F2757F">
        <w:rPr>
          <w:rFonts w:ascii="Times New Roman" w:hAnsi="Times New Roman"/>
          <w:sz w:val="24"/>
          <w:szCs w:val="24"/>
        </w:rPr>
        <w:t>Альгамбра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Палаццо </w:t>
      </w:r>
      <w:proofErr w:type="spellStart"/>
      <w:r w:rsidRPr="00F2757F">
        <w:rPr>
          <w:rFonts w:ascii="Times New Roman" w:hAnsi="Times New Roman"/>
          <w:sz w:val="24"/>
          <w:szCs w:val="24"/>
        </w:rPr>
        <w:t>Пити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</w:t>
      </w:r>
      <w:r w:rsidR="00BD4806" w:rsidRPr="00F2757F">
        <w:rPr>
          <w:rFonts w:ascii="Times New Roman" w:hAnsi="Times New Roman"/>
          <w:sz w:val="24"/>
          <w:szCs w:val="24"/>
        </w:rPr>
        <w:t xml:space="preserve">. Типичный элемент - так называемый секретный сад  изолированный участок или небольшой сад, предназначенный для отдыха характерен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СПИ 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Эпохи барокко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gramStart"/>
      <w:r w:rsidRPr="00F2757F">
        <w:rPr>
          <w:rFonts w:ascii="Times New Roman" w:hAnsi="Times New Roman"/>
          <w:sz w:val="24"/>
          <w:szCs w:val="24"/>
        </w:rPr>
        <w:t>садах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Средневековья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Древнего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эпохи  Возрождения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3</w:t>
      </w:r>
      <w:r w:rsidR="00BD4806" w:rsidRPr="00F2757F">
        <w:rPr>
          <w:rFonts w:ascii="Times New Roman" w:hAnsi="Times New Roman"/>
          <w:sz w:val="24"/>
          <w:szCs w:val="24"/>
        </w:rPr>
        <w:t xml:space="preserve">. Творение Андре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Ленотра</w:t>
      </w:r>
      <w:proofErr w:type="spellEnd"/>
      <w:r w:rsidR="00BD4806" w:rsidRPr="00F2757F">
        <w:rPr>
          <w:rFonts w:ascii="Times New Roman" w:hAnsi="Times New Roman"/>
          <w:sz w:val="24"/>
          <w:szCs w:val="24"/>
        </w:rPr>
        <w:t xml:space="preserve"> – это: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Сады Ватикана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Ланте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Бобболи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Палаццо </w:t>
      </w:r>
      <w:proofErr w:type="spellStart"/>
      <w:r w:rsidRPr="00F2757F">
        <w:rPr>
          <w:rFonts w:ascii="Times New Roman" w:hAnsi="Times New Roman"/>
          <w:sz w:val="24"/>
          <w:szCs w:val="24"/>
        </w:rPr>
        <w:t>Пити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нет правильного ответа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4</w:t>
      </w:r>
      <w:r w:rsidR="00BD4806" w:rsidRPr="00F2757F">
        <w:rPr>
          <w:rFonts w:ascii="Times New Roman" w:hAnsi="Times New Roman"/>
          <w:sz w:val="24"/>
          <w:szCs w:val="24"/>
        </w:rPr>
        <w:t xml:space="preserve">. Первый в мире национальный парк был организован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в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…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США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>(?) Франции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Индии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5</w:t>
      </w:r>
      <w:r w:rsidR="00BD4806" w:rsidRPr="00F2757F">
        <w:rPr>
          <w:rFonts w:ascii="Times New Roman" w:hAnsi="Times New Roman"/>
          <w:sz w:val="24"/>
          <w:szCs w:val="24"/>
        </w:rPr>
        <w:t>. Центральный парк Нью-Йорка выполнен: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без четкой планировки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по регулярному плану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в пейзажном стиле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по смешанной планировке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6</w:t>
      </w:r>
      <w:r w:rsidR="00BD4806" w:rsidRPr="00F2757F">
        <w:rPr>
          <w:rFonts w:ascii="Times New Roman" w:hAnsi="Times New Roman"/>
          <w:sz w:val="24"/>
          <w:szCs w:val="24"/>
        </w:rPr>
        <w:t>. Использования ритма, как композиционного приёма характерно для садов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Эпохи </w:t>
      </w:r>
      <w:proofErr w:type="spellStart"/>
      <w:r w:rsidRPr="00F2757F">
        <w:rPr>
          <w:rFonts w:ascii="Times New Roman" w:hAnsi="Times New Roman"/>
          <w:sz w:val="24"/>
          <w:szCs w:val="24"/>
        </w:rPr>
        <w:t>Возраждения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Средневековья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Древней Индии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7</w:t>
      </w:r>
      <w:r w:rsidR="00BD4806" w:rsidRPr="00F2757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Сад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устроенный в виде четырех ступенчатых, сужающихся кверху террас – это…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д’</w:t>
      </w:r>
      <w:proofErr w:type="gramStart"/>
      <w:r w:rsidRPr="00F2757F">
        <w:rPr>
          <w:rFonts w:ascii="Times New Roman" w:hAnsi="Times New Roman"/>
          <w:sz w:val="24"/>
          <w:szCs w:val="24"/>
        </w:rPr>
        <w:t>Эсте</w:t>
      </w:r>
      <w:proofErr w:type="spellEnd"/>
      <w:proofErr w:type="gram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Парк </w:t>
      </w:r>
      <w:proofErr w:type="spellStart"/>
      <w:proofErr w:type="gramStart"/>
      <w:r w:rsidRPr="00F2757F">
        <w:rPr>
          <w:rFonts w:ascii="Times New Roman" w:hAnsi="Times New Roman"/>
          <w:sz w:val="24"/>
          <w:szCs w:val="24"/>
        </w:rPr>
        <w:t>Во-ле</w:t>
      </w:r>
      <w:proofErr w:type="spellEnd"/>
      <w:proofErr w:type="gramEnd"/>
      <w:r w:rsidRPr="00F2757F">
        <w:rPr>
          <w:rFonts w:ascii="Times New Roman" w:hAnsi="Times New Roman"/>
          <w:sz w:val="24"/>
          <w:szCs w:val="24"/>
        </w:rPr>
        <w:t xml:space="preserve"> Виконт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сады </w:t>
      </w:r>
      <w:proofErr w:type="spellStart"/>
      <w:r w:rsidRPr="00F2757F">
        <w:rPr>
          <w:rFonts w:ascii="Times New Roman" w:hAnsi="Times New Roman"/>
          <w:sz w:val="24"/>
          <w:szCs w:val="24"/>
        </w:rPr>
        <w:t>Бобболи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Висячие сады Семирамиды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8</w:t>
      </w:r>
      <w:r w:rsidR="00BD4806" w:rsidRPr="00F2757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D4806" w:rsidRPr="00F2757F">
        <w:rPr>
          <w:rFonts w:ascii="Times New Roman" w:hAnsi="Times New Roman"/>
          <w:sz w:val="24"/>
          <w:szCs w:val="24"/>
        </w:rPr>
        <w:t>Топиарное</w:t>
      </w:r>
      <w:proofErr w:type="spellEnd"/>
      <w:r w:rsidR="00BD4806" w:rsidRPr="00F2757F">
        <w:rPr>
          <w:rFonts w:ascii="Times New Roman" w:hAnsi="Times New Roman"/>
          <w:sz w:val="24"/>
          <w:szCs w:val="24"/>
        </w:rPr>
        <w:t xml:space="preserve"> искусство начало применяться для оформления садов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в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Древней Греции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Древнем </w:t>
      </w:r>
      <w:proofErr w:type="gramStart"/>
      <w:r w:rsidRPr="00F2757F">
        <w:rPr>
          <w:rFonts w:ascii="Times New Roman" w:hAnsi="Times New Roman"/>
          <w:sz w:val="24"/>
          <w:szCs w:val="24"/>
        </w:rPr>
        <w:t>Риме</w:t>
      </w:r>
      <w:proofErr w:type="gramEnd"/>
    </w:p>
    <w:p w:rsidR="00281492" w:rsidRPr="00F2757F" w:rsidRDefault="00281492" w:rsidP="00F2757F">
      <w:pPr>
        <w:spacing w:line="36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5 вариант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1</w:t>
      </w:r>
      <w:r w:rsidR="00BD4806" w:rsidRPr="00F2757F">
        <w:rPr>
          <w:rFonts w:ascii="Times New Roman" w:hAnsi="Times New Roman"/>
          <w:sz w:val="24"/>
          <w:szCs w:val="24"/>
        </w:rPr>
        <w:t>. Парк предназначенный для охоты и празднеств в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получивший название «парадиз» появился в эпоху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барокко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Средневековья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Древнего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Возрождения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>2</w:t>
      </w:r>
      <w:r w:rsidR="00BD4806" w:rsidRPr="00F2757F">
        <w:rPr>
          <w:rFonts w:ascii="Times New Roman" w:hAnsi="Times New Roman"/>
          <w:sz w:val="24"/>
          <w:szCs w:val="24"/>
        </w:rPr>
        <w:t>. Тадж-Махал – это архитектурное сооружение, относящееся к достижениям СПИ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r w:rsidRPr="00F2757F">
        <w:rPr>
          <w:rFonts w:ascii="Times New Roman" w:hAnsi="Times New Roman"/>
          <w:sz w:val="24"/>
          <w:szCs w:val="24"/>
        </w:rPr>
        <w:t>Ассиро-Вавилонии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Китая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Персии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Индии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3. Наука </w:t>
      </w:r>
      <w:proofErr w:type="spellStart"/>
      <w:r w:rsidRPr="00F2757F">
        <w:rPr>
          <w:rFonts w:ascii="Times New Roman" w:hAnsi="Times New Roman"/>
          <w:sz w:val="24"/>
          <w:szCs w:val="24"/>
        </w:rPr>
        <w:t>Фэн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 Шуи (ветер — вода), согласно которой Земля отражает поток дыхания Природы  возникла </w:t>
      </w:r>
      <w:proofErr w:type="gramStart"/>
      <w:r w:rsidRPr="00F2757F">
        <w:rPr>
          <w:rFonts w:ascii="Times New Roman" w:hAnsi="Times New Roman"/>
          <w:sz w:val="24"/>
          <w:szCs w:val="24"/>
        </w:rPr>
        <w:t>в</w:t>
      </w:r>
      <w:proofErr w:type="gram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Персии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Японии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gramStart"/>
      <w:r w:rsidRPr="00F2757F">
        <w:rPr>
          <w:rFonts w:ascii="Times New Roman" w:hAnsi="Times New Roman"/>
          <w:sz w:val="24"/>
          <w:szCs w:val="24"/>
        </w:rPr>
        <w:t>Китае</w:t>
      </w:r>
      <w:proofErr w:type="gram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Индии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4</w:t>
      </w:r>
      <w:r w:rsidR="00BD4806" w:rsidRPr="00F2757F">
        <w:rPr>
          <w:rFonts w:ascii="Times New Roman" w:hAnsi="Times New Roman"/>
          <w:sz w:val="24"/>
          <w:szCs w:val="24"/>
        </w:rPr>
        <w:t>. Регулярные, замкнутые сады, которые строились на внутренних композициях – это…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сады Древнего Египта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японские сады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террасные сады Италии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сады Китая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5</w:t>
      </w:r>
      <w:r w:rsidR="00BD4806" w:rsidRPr="00F2757F">
        <w:rPr>
          <w:rFonts w:ascii="Times New Roman" w:hAnsi="Times New Roman"/>
          <w:sz w:val="24"/>
          <w:szCs w:val="24"/>
        </w:rPr>
        <w:t xml:space="preserve">. Назовите парк, который можно отнести </w:t>
      </w:r>
      <w:proofErr w:type="gramStart"/>
      <w:r w:rsidR="00BD4806" w:rsidRPr="00F2757F">
        <w:rPr>
          <w:rFonts w:ascii="Times New Roman" w:hAnsi="Times New Roman"/>
          <w:sz w:val="24"/>
          <w:szCs w:val="24"/>
        </w:rPr>
        <w:t>к</w:t>
      </w:r>
      <w:proofErr w:type="gramEnd"/>
      <w:r w:rsidR="00BD4806" w:rsidRPr="00F2757F">
        <w:rPr>
          <w:rFonts w:ascii="Times New Roman" w:hAnsi="Times New Roman"/>
          <w:sz w:val="24"/>
          <w:szCs w:val="24"/>
        </w:rPr>
        <w:t xml:space="preserve"> пейзажным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Вилла </w:t>
      </w:r>
      <w:proofErr w:type="spellStart"/>
      <w:r w:rsidRPr="00F2757F">
        <w:rPr>
          <w:rFonts w:ascii="Times New Roman" w:hAnsi="Times New Roman"/>
          <w:sz w:val="24"/>
          <w:szCs w:val="24"/>
        </w:rPr>
        <w:t>Ланте</w:t>
      </w:r>
      <w:proofErr w:type="spellEnd"/>
      <w:r w:rsidRPr="00F2757F">
        <w:rPr>
          <w:rFonts w:ascii="Times New Roman" w:hAnsi="Times New Roman"/>
          <w:sz w:val="24"/>
          <w:szCs w:val="24"/>
        </w:rPr>
        <w:t xml:space="preserve">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</w:t>
      </w:r>
      <w:proofErr w:type="spellStart"/>
      <w:proofErr w:type="gramStart"/>
      <w:r w:rsidRPr="00F2757F">
        <w:rPr>
          <w:rFonts w:ascii="Times New Roman" w:hAnsi="Times New Roman"/>
          <w:sz w:val="24"/>
          <w:szCs w:val="24"/>
        </w:rPr>
        <w:t>Во-ле</w:t>
      </w:r>
      <w:proofErr w:type="spellEnd"/>
      <w:proofErr w:type="gramEnd"/>
      <w:r w:rsidRPr="00F2757F">
        <w:rPr>
          <w:rFonts w:ascii="Times New Roman" w:hAnsi="Times New Roman"/>
          <w:sz w:val="24"/>
          <w:szCs w:val="24"/>
        </w:rPr>
        <w:t xml:space="preserve"> Виконт   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(!) Парк </w:t>
      </w:r>
      <w:proofErr w:type="spellStart"/>
      <w:r w:rsidRPr="00F2757F">
        <w:rPr>
          <w:rFonts w:ascii="Times New Roman" w:hAnsi="Times New Roman"/>
          <w:sz w:val="24"/>
          <w:szCs w:val="24"/>
        </w:rPr>
        <w:t>Стоу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Версаль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Петергоф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6</w:t>
      </w:r>
      <w:r w:rsidR="00BD4806" w:rsidRPr="00F2757F">
        <w:rPr>
          <w:rFonts w:ascii="Times New Roman" w:hAnsi="Times New Roman"/>
          <w:sz w:val="24"/>
          <w:szCs w:val="24"/>
        </w:rPr>
        <w:t>. Джексон-парк в Чикаго на берегу озера Мичиган выполнен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без четкой планировки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по регулярному плану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в пейзажном стиле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по смешанной планировке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7</w:t>
      </w:r>
      <w:r w:rsidR="00BD4806" w:rsidRPr="00F2757F">
        <w:rPr>
          <w:rFonts w:ascii="Times New Roman" w:hAnsi="Times New Roman"/>
          <w:sz w:val="24"/>
          <w:szCs w:val="24"/>
        </w:rPr>
        <w:t>. Назовите парк, который не относится к пейзажным паркам России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lastRenderedPageBreak/>
        <w:t>(!) Ансамбль в Кусково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Софиевка в Умани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(?) Парк в </w:t>
      </w:r>
      <w:proofErr w:type="spellStart"/>
      <w:r w:rsidRPr="00F2757F">
        <w:rPr>
          <w:rFonts w:ascii="Times New Roman" w:hAnsi="Times New Roman"/>
          <w:sz w:val="24"/>
          <w:szCs w:val="24"/>
        </w:rPr>
        <w:t>Марфино</w:t>
      </w:r>
      <w:proofErr w:type="spellEnd"/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садово-парковые объекты в Богородицке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8. Сады на воде как специфическая особенность, характерны </w:t>
      </w:r>
      <w:proofErr w:type="gramStart"/>
      <w:r w:rsidRPr="00F2757F">
        <w:rPr>
          <w:rFonts w:ascii="Times New Roman" w:hAnsi="Times New Roman"/>
          <w:sz w:val="24"/>
          <w:szCs w:val="24"/>
        </w:rPr>
        <w:t>для</w:t>
      </w:r>
      <w:proofErr w:type="gramEnd"/>
      <w:r w:rsidRPr="00F2757F">
        <w:rPr>
          <w:rFonts w:ascii="Times New Roman" w:hAnsi="Times New Roman"/>
          <w:sz w:val="24"/>
          <w:szCs w:val="24"/>
        </w:rPr>
        <w:t xml:space="preserve"> СПИ</w:t>
      </w: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Англии</w:t>
      </w: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Японии</w:t>
      </w: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России</w:t>
      </w: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(?) Франции</w:t>
      </w:r>
    </w:p>
    <w:p w:rsidR="00281492" w:rsidRPr="00F2757F" w:rsidRDefault="0028149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(!) Индии</w:t>
      </w: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BD4806" w:rsidRPr="00F2757F" w:rsidRDefault="00BD4806" w:rsidP="00F2757F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F2757F">
        <w:rPr>
          <w:rFonts w:ascii="Times New Roman" w:hAnsi="Times New Roman"/>
          <w:b/>
          <w:sz w:val="24"/>
          <w:szCs w:val="24"/>
        </w:rPr>
        <w:t>Правильный ответ обозначается (!)</w:t>
      </w:r>
    </w:p>
    <w:p w:rsidR="0093193E" w:rsidRPr="00F2757F" w:rsidRDefault="0093193E" w:rsidP="00F2757F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93193E" w:rsidRPr="00F2757F" w:rsidRDefault="0093193E" w:rsidP="00F2757F">
      <w:pPr>
        <w:spacing w:line="36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 w:rsidRPr="00F2757F">
        <w:rPr>
          <w:rFonts w:ascii="Times New Roman" w:hAnsi="Times New Roman"/>
          <w:b/>
          <w:sz w:val="24"/>
          <w:szCs w:val="24"/>
        </w:rPr>
        <w:t>2.2 Объект оценивания «</w:t>
      </w:r>
      <w:r w:rsidRPr="00F2757F">
        <w:rPr>
          <w:rFonts w:ascii="Times New Roman" w:hAnsi="Times New Roman"/>
          <w:b/>
          <w:bCs/>
          <w:sz w:val="24"/>
          <w:szCs w:val="24"/>
        </w:rPr>
        <w:t>Уметь</w:t>
      </w:r>
      <w:r w:rsidRPr="00F2757F">
        <w:rPr>
          <w:rFonts w:ascii="Times New Roman" w:hAnsi="Times New Roman"/>
          <w:b/>
          <w:sz w:val="24"/>
          <w:szCs w:val="24"/>
        </w:rPr>
        <w:t xml:space="preserve"> выполнять сравнительный анализ планировки изученных характерных особенностей садов и парков стран и эпох»</w:t>
      </w:r>
    </w:p>
    <w:p w:rsidR="0093193E" w:rsidRPr="00F2757F" w:rsidRDefault="0093193E" w:rsidP="00F2757F">
      <w:pPr>
        <w:tabs>
          <w:tab w:val="left" w:pos="48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3193E" w:rsidRPr="00F2757F" w:rsidRDefault="000567B4" w:rsidP="00F2757F">
      <w:pPr>
        <w:pStyle w:val="1"/>
        <w:spacing w:line="36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2.2.1</w:t>
      </w:r>
      <w:r w:rsidR="0093193E" w:rsidRPr="00F2757F">
        <w:rPr>
          <w:rFonts w:ascii="Times New Roman" w:hAnsi="Times New Roman"/>
          <w:sz w:val="24"/>
          <w:szCs w:val="24"/>
        </w:rPr>
        <w:t xml:space="preserve"> Тематика практических работ № 1-4</w:t>
      </w:r>
    </w:p>
    <w:p w:rsidR="0093193E" w:rsidRPr="00F2757F" w:rsidRDefault="00957C5B" w:rsidP="003951FF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F2757F">
        <w:rPr>
          <w:bCs/>
        </w:rPr>
        <w:t xml:space="preserve">Подготовка </w:t>
      </w:r>
      <w:proofErr w:type="gramStart"/>
      <w:r w:rsidRPr="00F2757F">
        <w:rPr>
          <w:bCs/>
        </w:rPr>
        <w:t>обзора планировочных особенностей планов садов Древнего мира</w:t>
      </w:r>
      <w:proofErr w:type="gramEnd"/>
      <w:r w:rsidRPr="00F2757F">
        <w:rPr>
          <w:bCs/>
        </w:rPr>
        <w:t xml:space="preserve"> в виде презентации</w:t>
      </w:r>
    </w:p>
    <w:p w:rsidR="0093193E" w:rsidRPr="00F2757F" w:rsidRDefault="00957C5B" w:rsidP="003951FF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F2757F">
        <w:t xml:space="preserve">Подготовка </w:t>
      </w:r>
      <w:proofErr w:type="gramStart"/>
      <w:r w:rsidRPr="00F2757F">
        <w:t>обзора планировочных  особенностей планов эпохи Возрождения</w:t>
      </w:r>
      <w:proofErr w:type="gramEnd"/>
      <w:r w:rsidRPr="00F2757F">
        <w:t xml:space="preserve"> в виде презентации</w:t>
      </w:r>
    </w:p>
    <w:p w:rsidR="0093193E" w:rsidRPr="00F2757F" w:rsidRDefault="00957C5B" w:rsidP="003951FF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F2757F">
        <w:t xml:space="preserve">Подготовка  </w:t>
      </w:r>
      <w:proofErr w:type="gramStart"/>
      <w:r w:rsidRPr="00F2757F">
        <w:t>обзора планировочных особенностей  планов</w:t>
      </w:r>
      <w:r w:rsidRPr="00F2757F">
        <w:rPr>
          <w:i/>
        </w:rPr>
        <w:t xml:space="preserve"> </w:t>
      </w:r>
      <w:r w:rsidRPr="00F2757F">
        <w:t>садов парков</w:t>
      </w:r>
      <w:proofErr w:type="gramEnd"/>
      <w:r w:rsidRPr="00F2757F">
        <w:t xml:space="preserve"> </w:t>
      </w:r>
      <w:proofErr w:type="spellStart"/>
      <w:r w:rsidRPr="00F2757F">
        <w:t>Стоу</w:t>
      </w:r>
      <w:proofErr w:type="spellEnd"/>
      <w:r w:rsidRPr="00F2757F">
        <w:t xml:space="preserve">,  </w:t>
      </w:r>
      <w:proofErr w:type="spellStart"/>
      <w:r w:rsidRPr="00F2757F">
        <w:t>Сан-Суси</w:t>
      </w:r>
      <w:proofErr w:type="spellEnd"/>
    </w:p>
    <w:p w:rsidR="00957C5B" w:rsidRPr="00F2757F" w:rsidRDefault="00957C5B" w:rsidP="003951FF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F2757F">
        <w:rPr>
          <w:bCs/>
        </w:rPr>
        <w:t>Подготовка обзора  п</w:t>
      </w:r>
      <w:r w:rsidRPr="00F2757F">
        <w:t>ланировочных особенностей</w:t>
      </w:r>
      <w:r w:rsidRPr="00F2757F">
        <w:rPr>
          <w:i/>
        </w:rPr>
        <w:t xml:space="preserve">  </w:t>
      </w:r>
      <w:r w:rsidRPr="00F2757F">
        <w:rPr>
          <w:bCs/>
        </w:rPr>
        <w:t>планов  русских пейзажных парков</w:t>
      </w:r>
    </w:p>
    <w:p w:rsidR="000567B4" w:rsidRPr="00F2757F" w:rsidRDefault="000567B4" w:rsidP="003951FF">
      <w:pPr>
        <w:pStyle w:val="ac"/>
        <w:numPr>
          <w:ilvl w:val="1"/>
          <w:numId w:val="8"/>
        </w:numPr>
        <w:spacing w:line="360" w:lineRule="auto"/>
        <w:contextualSpacing/>
        <w:rPr>
          <w:b/>
          <w:color w:val="FF0000"/>
        </w:rPr>
      </w:pPr>
      <w:r w:rsidRPr="00F2757F">
        <w:rPr>
          <w:b/>
        </w:rPr>
        <w:t>Объект оценивания «</w:t>
      </w:r>
      <w:r w:rsidR="00F2757F" w:rsidRPr="00F2757F">
        <w:rPr>
          <w:b/>
        </w:rPr>
        <w:t>Уметь осуществлять самостоятельный поиск информации с использованием различных источников в различных формах</w:t>
      </w:r>
      <w:r w:rsidRPr="00F2757F">
        <w:rPr>
          <w:b/>
        </w:rPr>
        <w:t>»</w:t>
      </w:r>
    </w:p>
    <w:p w:rsidR="00F2757F" w:rsidRPr="00F2757F" w:rsidRDefault="00F2757F" w:rsidP="00F2757F">
      <w:pPr>
        <w:pStyle w:val="1"/>
        <w:spacing w:line="36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</w:p>
    <w:p w:rsidR="000567B4" w:rsidRPr="00F2757F" w:rsidRDefault="000567B4" w:rsidP="00F2757F">
      <w:pPr>
        <w:pStyle w:val="1"/>
        <w:spacing w:line="360" w:lineRule="auto"/>
        <w:ind w:left="0" w:firstLine="426"/>
        <w:contextualSpacing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2.3.1 </w:t>
      </w:r>
      <w:r w:rsidR="00F2757F" w:rsidRPr="00F2757F">
        <w:rPr>
          <w:rFonts w:ascii="Times New Roman" w:hAnsi="Times New Roman"/>
          <w:sz w:val="24"/>
          <w:szCs w:val="24"/>
        </w:rPr>
        <w:t>Индивидуальные в</w:t>
      </w:r>
      <w:r w:rsidRPr="00F2757F">
        <w:rPr>
          <w:rFonts w:ascii="Times New Roman" w:hAnsi="Times New Roman"/>
          <w:sz w:val="24"/>
          <w:szCs w:val="24"/>
        </w:rPr>
        <w:t>опросы для проведения устного опроса (теоретическ</w:t>
      </w:r>
      <w:r w:rsidR="00F2757F" w:rsidRPr="00F2757F">
        <w:rPr>
          <w:rFonts w:ascii="Times New Roman" w:hAnsi="Times New Roman"/>
          <w:sz w:val="24"/>
          <w:szCs w:val="24"/>
        </w:rPr>
        <w:t>ие</w:t>
      </w:r>
      <w:r w:rsidRPr="00F2757F">
        <w:rPr>
          <w:rFonts w:ascii="Times New Roman" w:hAnsi="Times New Roman"/>
          <w:sz w:val="24"/>
          <w:szCs w:val="24"/>
        </w:rPr>
        <w:t>)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t>Расшифруйте планы названных парков с указанием основных планировочных элементов. (Павловский парк, Версаль)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t>Охарактеризуйте планировку Стрельны.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lastRenderedPageBreak/>
        <w:t xml:space="preserve">Определите основные планировочные приемы Павловского парка, Петродворца, их площади, период создания, авторов  и значение. 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t>Охарактеризуйте принцип, положенный в основу планировки виллы</w:t>
      </w:r>
      <w:proofErr w:type="gramStart"/>
      <w:r w:rsidRPr="00F2757F">
        <w:t xml:space="preserve"> Д</w:t>
      </w:r>
      <w:proofErr w:type="gramEnd"/>
      <w:r w:rsidRPr="00F2757F">
        <w:t>е Эсте.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t>Охарактеризуйте особенности планировки и композиции насаждений вилл Медичи</w:t>
      </w:r>
      <w:proofErr w:type="gramStart"/>
      <w:r w:rsidRPr="00F2757F">
        <w:t xml:space="preserve"> Д</w:t>
      </w:r>
      <w:proofErr w:type="gramEnd"/>
      <w:r w:rsidRPr="00F2757F">
        <w:rPr>
          <w:vertAlign w:val="superscript"/>
        </w:rPr>
        <w:t>\</w:t>
      </w:r>
      <w:r w:rsidRPr="00F2757F">
        <w:t xml:space="preserve"> Эсте, </w:t>
      </w:r>
      <w:proofErr w:type="spellStart"/>
      <w:r w:rsidRPr="00F2757F">
        <w:t>Капрароллы</w:t>
      </w:r>
      <w:proofErr w:type="spellEnd"/>
      <w:r w:rsidRPr="00F2757F">
        <w:t xml:space="preserve">,  </w:t>
      </w:r>
      <w:proofErr w:type="spellStart"/>
      <w:r w:rsidRPr="00F2757F">
        <w:t>Ланте</w:t>
      </w:r>
      <w:proofErr w:type="spellEnd"/>
      <w:r w:rsidRPr="00F2757F">
        <w:t>.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t xml:space="preserve">Охарактеризуйте </w:t>
      </w:r>
      <w:proofErr w:type="gramStart"/>
      <w:r w:rsidRPr="00F2757F">
        <w:t>архитектурное  решение</w:t>
      </w:r>
      <w:proofErr w:type="gramEnd"/>
      <w:r w:rsidRPr="00F2757F">
        <w:t xml:space="preserve"> п. Во </w:t>
      </w:r>
      <w:proofErr w:type="spellStart"/>
      <w:r w:rsidRPr="00F2757F">
        <w:t>Ле</w:t>
      </w:r>
      <w:proofErr w:type="spellEnd"/>
      <w:r w:rsidRPr="00F2757F">
        <w:t xml:space="preserve"> Виконт.</w:t>
      </w:r>
    </w:p>
    <w:p w:rsidR="000567B4" w:rsidRPr="00F2757F" w:rsidRDefault="000567B4" w:rsidP="003951FF">
      <w:pPr>
        <w:pStyle w:val="ac"/>
        <w:numPr>
          <w:ilvl w:val="0"/>
          <w:numId w:val="6"/>
        </w:numPr>
        <w:spacing w:line="360" w:lineRule="auto"/>
        <w:contextualSpacing/>
      </w:pPr>
      <w:r w:rsidRPr="00F2757F">
        <w:t xml:space="preserve">Перечислите основные этапы создания  и период строительства парка </w:t>
      </w:r>
      <w:proofErr w:type="spellStart"/>
      <w:r w:rsidRPr="00F2757F">
        <w:t>Стоу</w:t>
      </w:r>
      <w:proofErr w:type="spellEnd"/>
      <w:r w:rsidRPr="00F2757F">
        <w:t>.</w:t>
      </w:r>
    </w:p>
    <w:p w:rsidR="000567B4" w:rsidRPr="00F2757F" w:rsidRDefault="000567B4" w:rsidP="00F2757F">
      <w:pPr>
        <w:pStyle w:val="ac"/>
        <w:spacing w:line="360" w:lineRule="auto"/>
        <w:ind w:left="720"/>
        <w:contextualSpacing/>
        <w:rPr>
          <w:color w:val="FF0000"/>
        </w:rPr>
      </w:pPr>
    </w:p>
    <w:p w:rsidR="000567B4" w:rsidRPr="00F2757F" w:rsidRDefault="000567B4" w:rsidP="003951FF">
      <w:pPr>
        <w:pStyle w:val="22"/>
        <w:numPr>
          <w:ilvl w:val="1"/>
          <w:numId w:val="8"/>
        </w:numPr>
        <w:spacing w:before="120" w:after="0" w:line="360" w:lineRule="auto"/>
        <w:ind w:right="145"/>
        <w:contextualSpacing/>
        <w:rPr>
          <w:b/>
        </w:rPr>
      </w:pPr>
      <w:r w:rsidRPr="00F2757F">
        <w:rPr>
          <w:b/>
        </w:rPr>
        <w:t>Объект оценивания «Уметь использовать приобретенные знания и умения в практической деятельности и повседневной жизни»</w:t>
      </w:r>
    </w:p>
    <w:p w:rsidR="000567B4" w:rsidRPr="00F2757F" w:rsidRDefault="000567B4" w:rsidP="00F2757F">
      <w:pPr>
        <w:pStyle w:val="22"/>
        <w:spacing w:before="120" w:after="0" w:line="360" w:lineRule="auto"/>
        <w:ind w:left="360" w:right="145"/>
        <w:contextualSpacing/>
      </w:pPr>
      <w:r w:rsidRPr="00F2757F">
        <w:t>2.4.1</w:t>
      </w:r>
      <w:proofErr w:type="gramStart"/>
      <w:r w:rsidRPr="00F2757F">
        <w:t xml:space="preserve"> П</w:t>
      </w:r>
      <w:proofErr w:type="gramEnd"/>
      <w:r w:rsidRPr="00F2757F">
        <w:t xml:space="preserve">о заданию преподавателя выполнить схемы  и фрагменты планов малого сада   с отмывкой и </w:t>
      </w:r>
      <w:proofErr w:type="spellStart"/>
      <w:r w:rsidRPr="00F2757F">
        <w:t>тонированием</w:t>
      </w:r>
      <w:proofErr w:type="spellEnd"/>
      <w:r w:rsidRPr="00F2757F">
        <w:t xml:space="preserve"> </w:t>
      </w:r>
    </w:p>
    <w:p w:rsidR="00F2757F" w:rsidRPr="00F2757F" w:rsidRDefault="00F2757F" w:rsidP="00F2757F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567B4" w:rsidRPr="003537D4" w:rsidRDefault="00F2757F" w:rsidP="003951FF">
      <w:pPr>
        <w:pStyle w:val="ac"/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</w:rPr>
      </w:pPr>
      <w:r w:rsidRPr="003537D4">
        <w:rPr>
          <w:b/>
        </w:rPr>
        <w:t>Объект оценивания «Знать особенности архитектурно-планировочного и пространственного решения парка, сада, малых садов»</w:t>
      </w:r>
    </w:p>
    <w:p w:rsidR="003537D4" w:rsidRP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Устный опрос по особенностям планировки парков, скверов, малых садов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Контрольно-оценочные материалы для экзамена (комплексного)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Общие положения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 (комплексный) предназначен для контроля и оценки результатов освоения дисциплин «Основы садово-паркового искусства» и  «Озеленение населенных мест с основами градостроительства» основной профессиональной образовательной программы (ОПОП) по специальности СПО 250109 «Садово-парковое и ландшафтное строительство».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 включает:</w:t>
      </w:r>
    </w:p>
    <w:p w:rsidR="003537D4" w:rsidRDefault="003537D4" w:rsidP="003951FF">
      <w:pPr>
        <w:widowControl w:val="0"/>
        <w:numPr>
          <w:ilvl w:val="0"/>
          <w:numId w:val="10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Ответы на теоретические вопросы; </w:t>
      </w:r>
    </w:p>
    <w:p w:rsidR="003537D4" w:rsidRDefault="003537D4" w:rsidP="003951FF">
      <w:pPr>
        <w:widowControl w:val="0"/>
        <w:numPr>
          <w:ilvl w:val="0"/>
          <w:numId w:val="10"/>
        </w:numPr>
        <w:tabs>
          <w:tab w:val="num" w:pos="280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практического задания</w:t>
      </w:r>
    </w:p>
    <w:p w:rsidR="003537D4" w:rsidRPr="003537D4" w:rsidRDefault="003537D4" w:rsidP="003537D4">
      <w:pPr>
        <w:pStyle w:val="ac"/>
        <w:widowControl w:val="0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b/>
          <w:bCs/>
        </w:rPr>
      </w:pPr>
    </w:p>
    <w:p w:rsidR="00A008EE" w:rsidRPr="003537D4" w:rsidRDefault="000567B4" w:rsidP="00F2757F">
      <w:pPr>
        <w:pStyle w:val="1"/>
        <w:spacing w:line="36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537D4">
        <w:rPr>
          <w:rFonts w:ascii="Times New Roman" w:hAnsi="Times New Roman"/>
          <w:b/>
          <w:sz w:val="24"/>
          <w:szCs w:val="24"/>
        </w:rPr>
        <w:t>Вопросы для компл</w:t>
      </w:r>
      <w:r w:rsidR="0093193E" w:rsidRPr="003537D4">
        <w:rPr>
          <w:rFonts w:ascii="Times New Roman" w:hAnsi="Times New Roman"/>
          <w:b/>
          <w:sz w:val="24"/>
          <w:szCs w:val="24"/>
        </w:rPr>
        <w:t>ексного экзамена</w:t>
      </w:r>
      <w:r w:rsidRPr="003537D4">
        <w:rPr>
          <w:rFonts w:ascii="Times New Roman" w:hAnsi="Times New Roman"/>
          <w:b/>
          <w:sz w:val="24"/>
          <w:szCs w:val="24"/>
        </w:rPr>
        <w:t xml:space="preserve"> (теоретические)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направления в истории развития садов и парков.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Приёмы использования растительного материала. 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lastRenderedPageBreak/>
        <w:t>Планировка садов Египта, Ассирии и Вавилона.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Характеристика  лесных  ландшафтов, </w:t>
      </w:r>
      <w:proofErr w:type="gramStart"/>
      <w:r w:rsidRPr="00F2757F">
        <w:t>парковые</w:t>
      </w:r>
      <w:proofErr w:type="gramEnd"/>
      <w:r w:rsidRPr="00F2757F">
        <w:t>, луговые, Альпийские, регулярные. Типы пространственной структуры для них характерные.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Приёмы группировки растений в парковых, лесных и регулярных ландшафтах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Факторы, влияющие на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парковое</w:t>
      </w:r>
      <w:proofErr w:type="gramEnd"/>
      <w:r w:rsidRPr="00F2757F">
        <w:t xml:space="preserve"> искусство эпохи капитализма.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proofErr w:type="gramStart"/>
      <w:r w:rsidRPr="00F2757F">
        <w:t>Факторы</w:t>
      </w:r>
      <w:proofErr w:type="gramEnd"/>
      <w:r w:rsidRPr="00F2757F">
        <w:t xml:space="preserve"> повлиявшие на планировочное решение садов древнего мира.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Использование ассортимента растений в зависимости от типа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паркового</w:t>
      </w:r>
      <w:proofErr w:type="gramEnd"/>
      <w:r w:rsidRPr="00F2757F">
        <w:t xml:space="preserve">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Роль основных компонентов в формировании искусственных ландшафтах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Роль открытых пространств в парках Западной Европы и Америки 19 – 20</w:t>
      </w:r>
      <w:proofErr w:type="gramStart"/>
      <w:r w:rsidRPr="00F2757F">
        <w:t xml:space="preserve"> В</w:t>
      </w:r>
      <w:proofErr w:type="gramEnd"/>
      <w:r w:rsidRPr="00F2757F">
        <w:t>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компоненты природного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Изменение функции парков  19 – 20 вв., их планировочное и пространственное решение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Преемственность приёмов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паркового</w:t>
      </w:r>
      <w:proofErr w:type="gramEnd"/>
      <w:r w:rsidRPr="00F2757F">
        <w:t xml:space="preserve"> искусства.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Роль растительности в парках, как изменяется ассортимент растений, влияние ассортимента на решение парков.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  <w:rPr>
          <w:bCs/>
        </w:rPr>
      </w:pPr>
      <w:r w:rsidRPr="00F2757F">
        <w:t>Контраст и перспектива.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принципы и приёмы художественной композиции.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Основные направления и характерные черты, присущие китайскому 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парковому</w:t>
      </w:r>
      <w:proofErr w:type="gramEnd"/>
      <w:r w:rsidRPr="00F2757F">
        <w:t xml:space="preserve"> искусству.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Первый этап разработки плана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парковых</w:t>
      </w:r>
      <w:proofErr w:type="gramEnd"/>
      <w:r w:rsidRPr="00F2757F">
        <w:t xml:space="preserve"> ландшафтов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принципы, учитываемые при подборе растений.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Назовите период возникновения Петродворца. Назначение. Создатели парка. Характеристика планировки.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Назовите пейзажные приёмы решения садов Дальнего Востока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Планировка садов Индии, Ирана, Китая и  Японии.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принципы и приёмы художественной композиции.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Роль в садах Индии, Ирана, Китая, и Японии, отводимая водным пространствам, камням,  растениям.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Общие черты планировки парков: Петергоф,  Ораниенбаум, Стрельна.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Приёмы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паркового</w:t>
      </w:r>
      <w:proofErr w:type="gramEnd"/>
      <w:r w:rsidRPr="00F2757F">
        <w:t xml:space="preserve"> искусства и малые архитектурные формы, используемые при устройстве данных садов (</w:t>
      </w:r>
      <w:proofErr w:type="spellStart"/>
      <w:r w:rsidRPr="00F2757F">
        <w:t>Альгамбра</w:t>
      </w:r>
      <w:proofErr w:type="spellEnd"/>
      <w:r w:rsidRPr="00F2757F">
        <w:t xml:space="preserve">, </w:t>
      </w:r>
      <w:proofErr w:type="spellStart"/>
      <w:r w:rsidRPr="00F2757F">
        <w:t>Генералиф</w:t>
      </w:r>
      <w:proofErr w:type="spellEnd"/>
      <w:r w:rsidRPr="00F2757F">
        <w:t>).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Особенности ансамблей парков Царского Села.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Основные направления в истории развития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паркового</w:t>
      </w:r>
      <w:proofErr w:type="gramEnd"/>
      <w:r w:rsidRPr="00F2757F">
        <w:t xml:space="preserve"> искусства Западной Европы.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lastRenderedPageBreak/>
        <w:t xml:space="preserve">Использование света, цвета, равновесия и ритма при составлении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парковых</w:t>
      </w:r>
      <w:proofErr w:type="gramEnd"/>
      <w:r w:rsidRPr="00F2757F">
        <w:t xml:space="preserve">  композиций.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Древнегреческие садовые устройства общественного характера.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proofErr w:type="gramStart"/>
      <w:r w:rsidRPr="00F2757F">
        <w:t xml:space="preserve">Роль архитекторов   Б. Растрелли, Ч. Камерона, В. Бренны, Д. Кваренги, художника П.  </w:t>
      </w:r>
      <w:proofErr w:type="spellStart"/>
      <w:r w:rsidRPr="00F2757F">
        <w:t>Говза</w:t>
      </w:r>
      <w:proofErr w:type="spellEnd"/>
      <w:r w:rsidRPr="00F2757F">
        <w:t xml:space="preserve">  в формировании парков Царского села и Павловского.</w:t>
      </w:r>
      <w:proofErr w:type="gramEnd"/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Физиологический принцип подбора растений.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Назовите характерные черты парков подмосковных усадеб.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Влияние Древнего Востока на садовое искусство Европы.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Планировка и композиция парка Кусково. Влияние  на неё парковых ансамблей Петергофа петровского времени.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Назовите особенности устройства первых ботанических садов.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Подразделение  групп по составу насаждений, по величине, густоте размещения растений.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Деревья и кустарники в решении композиции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Роль партеров и боскетов в русских регулярных парках.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Факторы, учитываемые при размещении солитеров.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Отличие парка </w:t>
      </w:r>
      <w:proofErr w:type="spellStart"/>
      <w:r w:rsidRPr="00F2757F">
        <w:t>Царицино</w:t>
      </w:r>
      <w:proofErr w:type="spellEnd"/>
      <w:r w:rsidRPr="00F2757F">
        <w:t xml:space="preserve"> от парков Кусково и Архангельское.  Создатели </w:t>
      </w:r>
      <w:proofErr w:type="spellStart"/>
      <w:r w:rsidRPr="00F2757F">
        <w:t>Царицинского</w:t>
      </w:r>
      <w:proofErr w:type="spellEnd"/>
      <w:r w:rsidRPr="00F2757F">
        <w:t xml:space="preserve"> ансамбля.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Сходство и различие приёмов  планировки садов эпохи романтизма и Барокко                   </w:t>
      </w:r>
      <w:proofErr w:type="gramStart"/>
      <w:r w:rsidRPr="00F2757F">
        <w:t xml:space="preserve">( </w:t>
      </w:r>
      <w:proofErr w:type="gramEnd"/>
      <w:r w:rsidRPr="00F2757F">
        <w:t>обработка рельефа, решений водных устройств, композиций насаждений).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Культурный и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парковые</w:t>
      </w:r>
      <w:proofErr w:type="gramEnd"/>
      <w:r w:rsidRPr="00F2757F">
        <w:t xml:space="preserve"> ландшафты.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Ассортимент </w:t>
      </w:r>
      <w:proofErr w:type="gramStart"/>
      <w:r w:rsidRPr="00F2757F">
        <w:t>растений</w:t>
      </w:r>
      <w:proofErr w:type="gramEnd"/>
      <w:r w:rsidRPr="00F2757F">
        <w:t xml:space="preserve"> используемый при оформлении парковых объектов.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Типы </w:t>
      </w:r>
      <w:proofErr w:type="spellStart"/>
      <w:r w:rsidRPr="00F2757F">
        <w:t>садово</w:t>
      </w:r>
      <w:proofErr w:type="spellEnd"/>
      <w:r w:rsidRPr="00F2757F">
        <w:t xml:space="preserve"> Влияние Версальского ансамбля на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парковое</w:t>
      </w:r>
      <w:proofErr w:type="gramEnd"/>
      <w:r w:rsidRPr="00F2757F">
        <w:t xml:space="preserve"> искусство Европы.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Основные признаки определения типа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паркового</w:t>
      </w:r>
      <w:proofErr w:type="gramEnd"/>
      <w:r w:rsidRPr="00F2757F">
        <w:t xml:space="preserve">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этапы создания паркового искусства и период строительства.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Архитектурно – планировочный район.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Принцип, положенный в основу планировки Версаля.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Понятие о панораме и виде.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Принцип, положенный в основу планировки Петродворца.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Понятие о цвете и освещенности в ландшафтной композиции.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Поддержание и сохранение регулярного типа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паркового</w:t>
      </w:r>
      <w:proofErr w:type="gramEnd"/>
      <w:r w:rsidRPr="00F2757F">
        <w:t xml:space="preserve"> ландшафта.   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Средства обогащения 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Понятие о ритме и композиции.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Средства обогащения первых стадий развития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lastRenderedPageBreak/>
        <w:t xml:space="preserve">Подготовительный этап разработки плана </w:t>
      </w:r>
      <w:proofErr w:type="spellStart"/>
      <w:proofErr w:type="gramStart"/>
      <w:r w:rsidRPr="00F2757F">
        <w:t>садово</w:t>
      </w:r>
      <w:proofErr w:type="spellEnd"/>
      <w:r w:rsidRPr="00F2757F">
        <w:t xml:space="preserve"> – парковых</w:t>
      </w:r>
      <w:proofErr w:type="gramEnd"/>
      <w:r w:rsidRPr="00F2757F">
        <w:t xml:space="preserve"> ландшафтов.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Основные компоненты антропогенного ландшафта.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Малые  архитектурные </w:t>
      </w:r>
      <w:proofErr w:type="gramStart"/>
      <w:r w:rsidRPr="00F2757F">
        <w:t>формы</w:t>
      </w:r>
      <w:proofErr w:type="gramEnd"/>
      <w:r w:rsidRPr="00F2757F">
        <w:t xml:space="preserve"> употребляемые в садах романтизма.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Изменение функции парков  19 – 20 </w:t>
      </w:r>
      <w:proofErr w:type="spellStart"/>
      <w:proofErr w:type="gramStart"/>
      <w:r w:rsidRPr="00F2757F">
        <w:t>вв</w:t>
      </w:r>
      <w:proofErr w:type="spellEnd"/>
      <w:proofErr w:type="gramEnd"/>
      <w:r w:rsidRPr="00F2757F">
        <w:t>, их планировочное и пространственное решение.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Роль основных компонентов в формировании искусственных ландшафтов.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 xml:space="preserve">Роль открытых пространств в парках Западной Европы и Америки 19 – 20 </w:t>
      </w:r>
      <w:proofErr w:type="gramStart"/>
      <w:r w:rsidRPr="00F2757F">
        <w:t>в</w:t>
      </w:r>
      <w:proofErr w:type="gramEnd"/>
      <w:r w:rsidRPr="00F2757F">
        <w:t>.в.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Пейзажные приёмы решения садов Англии 17в.</w:t>
      </w:r>
    </w:p>
    <w:p w:rsidR="00CE29A2" w:rsidRPr="00F2757F" w:rsidRDefault="00CE29A2" w:rsidP="003951FF">
      <w:pPr>
        <w:pStyle w:val="ac"/>
        <w:numPr>
          <w:ilvl w:val="0"/>
          <w:numId w:val="4"/>
        </w:numPr>
        <w:spacing w:line="360" w:lineRule="auto"/>
        <w:contextualSpacing/>
      </w:pPr>
      <w:r w:rsidRPr="00F2757F">
        <w:t>Характеристики экологического принципа подбора растений.</w:t>
      </w:r>
    </w:p>
    <w:p w:rsidR="00CE29A2" w:rsidRPr="00F2757F" w:rsidRDefault="00CE29A2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567B4" w:rsidRPr="003537D4" w:rsidRDefault="000567B4" w:rsidP="00F2757F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3537D4">
        <w:rPr>
          <w:rFonts w:ascii="Times New Roman" w:hAnsi="Times New Roman"/>
          <w:b/>
          <w:bCs/>
          <w:color w:val="000000"/>
          <w:sz w:val="24"/>
          <w:szCs w:val="24"/>
        </w:rPr>
        <w:t>Практические задания к комплексному экзамену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основные направления и характерные черты, присущие японскому садово-парковому искусству.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Определите стилевые направления в парковом искусстве (регулярного, пейзажного, и смешанного) и приведите примеры. 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Охарактеризуйте малые  архитектурные </w:t>
      </w:r>
      <w:proofErr w:type="gramStart"/>
      <w:r w:rsidRPr="00F2757F">
        <w:t>формы</w:t>
      </w:r>
      <w:proofErr w:type="gramEnd"/>
      <w:r w:rsidRPr="00F2757F">
        <w:t xml:space="preserve"> употребляемые в садах Египта, Ассирии, Вавилона.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основные черты древних садов Египта, Ассирии и Вавилона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основные черты присущие паркам Западной Европы  19 – 20 вв.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Перечислите приёмы садового устройства Вавилона. 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основные функциональные зоны парка.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основные типы пространственной структуры и их характерные признаки.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 период возникновения  Летнего сада. Основные этапы его развития. Характеристика планировки и композиции насаждений. Ассортимент растений.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Расшифруйте планы названных парков с указанием основных планировочных элементов. (Павловский парк, Версаль)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Приведите характеристики экологического принципа подбора растений.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планировку Стрельны.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Приведите основные понятия пропорциональности и единства частей.    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Укажите особенности садов Индии и Ирана.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Определите основные планировочные приемы Павловского парка, Петродворца, их площади, период создания, авторов  и значение. 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lastRenderedPageBreak/>
        <w:t>Дайте цветочную характеристику заданным пейзажным композициям или цветнику.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основные черты садов Древнего Рима.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 особенности регулярного парка в Архангельском. Обработка рельефа. Размеры террас. Значение и размеры Большого партера на нижней террасе.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лабиринт как о садовом приёме.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принцип, положенный в основу планировки виллы</w:t>
      </w:r>
      <w:proofErr w:type="gramStart"/>
      <w:r w:rsidRPr="00F2757F">
        <w:t xml:space="preserve"> Д</w:t>
      </w:r>
      <w:proofErr w:type="gramEnd"/>
      <w:r w:rsidRPr="00F2757F">
        <w:t>е Эсте.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особенности планировки и композиции насаждений вилл Медичи</w:t>
      </w:r>
      <w:proofErr w:type="gramStart"/>
      <w:r w:rsidRPr="00F2757F">
        <w:t xml:space="preserve"> Д</w:t>
      </w:r>
      <w:proofErr w:type="gramEnd"/>
      <w:r w:rsidRPr="00F2757F">
        <w:rPr>
          <w:vertAlign w:val="superscript"/>
        </w:rPr>
        <w:t>\</w:t>
      </w:r>
      <w:r w:rsidRPr="00F2757F">
        <w:t xml:space="preserve"> Эсте, </w:t>
      </w:r>
      <w:proofErr w:type="spellStart"/>
      <w:r w:rsidRPr="00F2757F">
        <w:t>Капрароллы</w:t>
      </w:r>
      <w:proofErr w:type="spellEnd"/>
      <w:r w:rsidRPr="00F2757F">
        <w:t xml:space="preserve">,  </w:t>
      </w:r>
      <w:proofErr w:type="spellStart"/>
      <w:r w:rsidRPr="00F2757F">
        <w:t>Ланте</w:t>
      </w:r>
      <w:proofErr w:type="spellEnd"/>
      <w:r w:rsidRPr="00F2757F">
        <w:t>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Охарактеризуйте </w:t>
      </w:r>
      <w:proofErr w:type="gramStart"/>
      <w:r w:rsidRPr="00F2757F">
        <w:t>архитектурное  решение</w:t>
      </w:r>
      <w:proofErr w:type="gramEnd"/>
      <w:r w:rsidRPr="00F2757F">
        <w:t xml:space="preserve"> п. Во </w:t>
      </w:r>
      <w:proofErr w:type="spellStart"/>
      <w:r w:rsidRPr="00F2757F">
        <w:t>Ле</w:t>
      </w:r>
      <w:proofErr w:type="spellEnd"/>
      <w:r w:rsidRPr="00F2757F">
        <w:t xml:space="preserve"> Виконт.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Перечислите основные этапы создания  и период строительства парка </w:t>
      </w:r>
      <w:proofErr w:type="spellStart"/>
      <w:r w:rsidRPr="00F2757F">
        <w:t>Стоу</w:t>
      </w:r>
      <w:proofErr w:type="spellEnd"/>
      <w:r w:rsidRPr="00F2757F">
        <w:t>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 особенности устройства садов средневековой Испании.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дворцово-парковый ансамбль  Петродворец: основные этапы его развития, характеристика планировки и композиции насаждений, ассортимент растений.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особенности формирования ландшафта в старинных парках.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особенности формирования ландшафта в викторианских парках.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особенности формирования ландшафта в  парках эпохи модерна.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 xml:space="preserve">Охарактеризуйте  </w:t>
      </w:r>
      <w:proofErr w:type="spellStart"/>
      <w:r w:rsidRPr="00F2757F">
        <w:t>Стефтон-парк</w:t>
      </w:r>
      <w:proofErr w:type="spellEnd"/>
      <w:r w:rsidRPr="00F2757F">
        <w:t xml:space="preserve"> в Ливерпуле</w:t>
      </w:r>
      <w:proofErr w:type="gramStart"/>
      <w:r w:rsidRPr="00F2757F">
        <w:t xml:space="preserve"> .</w:t>
      </w:r>
      <w:proofErr w:type="gramEnd"/>
      <w:r w:rsidRPr="00F2757F">
        <w:t xml:space="preserve"> Назначение. Создатели парка. Характеристика планировки.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Охарактеризуйте планировку Ораниенбаума</w:t>
      </w:r>
    </w:p>
    <w:p w:rsidR="000567B4" w:rsidRPr="00F2757F" w:rsidRDefault="000567B4" w:rsidP="003951FF">
      <w:pPr>
        <w:pStyle w:val="ac"/>
        <w:numPr>
          <w:ilvl w:val="0"/>
          <w:numId w:val="9"/>
        </w:numPr>
        <w:spacing w:line="360" w:lineRule="auto"/>
        <w:contextualSpacing/>
      </w:pPr>
      <w:r w:rsidRPr="00F2757F">
        <w:t>Перечислите приёмы садового устройства Египта.</w:t>
      </w:r>
    </w:p>
    <w:p w:rsidR="003537D4" w:rsidRDefault="003537D4" w:rsidP="00F2757F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008EE" w:rsidRPr="003537D4" w:rsidRDefault="00A008EE" w:rsidP="00F2757F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537D4">
        <w:rPr>
          <w:rFonts w:ascii="Times New Roman" w:hAnsi="Times New Roman"/>
          <w:b/>
          <w:sz w:val="24"/>
          <w:szCs w:val="24"/>
        </w:rPr>
        <w:t>Условия выполнения задания</w:t>
      </w:r>
    </w:p>
    <w:p w:rsidR="00A008EE" w:rsidRPr="00F2757F" w:rsidRDefault="00A008EE" w:rsidP="003951FF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 xml:space="preserve">Место (время) выполнения задания: </w:t>
      </w:r>
      <w:r w:rsidR="000567B4" w:rsidRPr="00F2757F">
        <w:rPr>
          <w:rFonts w:ascii="Times New Roman" w:hAnsi="Times New Roman"/>
          <w:sz w:val="24"/>
          <w:szCs w:val="24"/>
          <w:u w:val="single"/>
        </w:rPr>
        <w:t>аудитория, оборудованная персональным компьютером и плазменной панелью</w:t>
      </w:r>
    </w:p>
    <w:p w:rsidR="00A008EE" w:rsidRPr="00F2757F" w:rsidRDefault="00A008EE" w:rsidP="003951FF">
      <w:pPr>
        <w:pStyle w:val="1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757F">
        <w:rPr>
          <w:rFonts w:ascii="Times New Roman" w:hAnsi="Times New Roman"/>
          <w:sz w:val="24"/>
          <w:szCs w:val="24"/>
        </w:rPr>
        <w:t>Максимальное время выполнения  задания:</w:t>
      </w:r>
      <w:r w:rsidRPr="00F2757F">
        <w:rPr>
          <w:rFonts w:ascii="Times New Roman" w:hAnsi="Times New Roman"/>
          <w:sz w:val="24"/>
          <w:szCs w:val="24"/>
          <w:u w:val="single"/>
        </w:rPr>
        <w:t xml:space="preserve"> 30</w:t>
      </w:r>
      <w:r w:rsidR="000567B4" w:rsidRPr="00F2757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2757F">
        <w:rPr>
          <w:rFonts w:ascii="Times New Roman" w:hAnsi="Times New Roman"/>
          <w:sz w:val="24"/>
          <w:szCs w:val="24"/>
          <w:u w:val="single"/>
        </w:rPr>
        <w:t>минут</w:t>
      </w:r>
      <w:r w:rsidR="000567B4" w:rsidRPr="00F2757F">
        <w:rPr>
          <w:rFonts w:ascii="Times New Roman" w:hAnsi="Times New Roman"/>
          <w:sz w:val="24"/>
          <w:szCs w:val="24"/>
          <w:u w:val="single"/>
        </w:rPr>
        <w:t xml:space="preserve"> на каждого студента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Выполнение заданий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ДЛЯ </w:t>
      </w:r>
      <w:proofErr w:type="gramStart"/>
      <w:r>
        <w:rPr>
          <w:rFonts w:ascii="Times New Roman" w:hAnsi="Times New Roman"/>
          <w:sz w:val="24"/>
          <w:szCs w:val="24"/>
        </w:rPr>
        <w:t>ЭКЗАМЕНУЮЩЕГОСЯ</w:t>
      </w:r>
      <w:proofErr w:type="gramEnd"/>
      <w:r>
        <w:rPr>
          <w:rFonts w:ascii="Times New Roman" w:hAnsi="Times New Roman"/>
          <w:sz w:val="24"/>
          <w:szCs w:val="24"/>
        </w:rPr>
        <w:t>. Билет № ____1____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537D4" w:rsidRDefault="003537D4" w:rsidP="003951FF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Внимательно прочитайте задание. </w:t>
      </w:r>
    </w:p>
    <w:p w:rsidR="003537D4" w:rsidRDefault="003537D4" w:rsidP="003951FF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Продумать ответ на теоретические вопросы. </w:t>
      </w:r>
    </w:p>
    <w:p w:rsidR="003537D4" w:rsidRDefault="003537D4" w:rsidP="003951FF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Выполнить </w:t>
      </w:r>
      <w:proofErr w:type="gramStart"/>
      <w:r>
        <w:rPr>
          <w:rFonts w:ascii="Times New Roman" w:hAnsi="Times New Roman"/>
          <w:sz w:val="24"/>
          <w:szCs w:val="24"/>
        </w:rPr>
        <w:t>практическое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задания, используя схему плана виллы (сада)</w:t>
      </w:r>
    </w:p>
    <w:p w:rsidR="003537D4" w:rsidRDefault="003537D4" w:rsidP="003951FF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можете воспользоваться учебно-методической и справочной литературой, имеющейся на специальном столе.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Время выполнения задания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/>
          <w:sz w:val="24"/>
          <w:szCs w:val="24"/>
        </w:rPr>
        <w:t>бумага,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ручка</w:t>
      </w: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37D4" w:rsidRDefault="003537D4" w:rsidP="003537D4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Текст задания</w:t>
      </w:r>
      <w:r>
        <w:rPr>
          <w:rFonts w:ascii="Times New Roman" w:hAnsi="Times New Roman"/>
          <w:sz w:val="24"/>
          <w:szCs w:val="24"/>
        </w:rPr>
        <w:t>:</w:t>
      </w: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Билет №1</w:t>
      </w:r>
    </w:p>
    <w:p w:rsidR="00BC33E3" w:rsidRPr="003A615E" w:rsidRDefault="00BC33E3" w:rsidP="003951FF">
      <w:pPr>
        <w:pStyle w:val="ac"/>
        <w:numPr>
          <w:ilvl w:val="0"/>
          <w:numId w:val="14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в Древнем Риме.</w:t>
      </w:r>
    </w:p>
    <w:p w:rsidR="00BC33E3" w:rsidRPr="003A615E" w:rsidRDefault="00BC33E3" w:rsidP="003951FF">
      <w:pPr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426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Планировочные  структуры населенного   места,   их  функциональные зоны.</w:t>
      </w:r>
    </w:p>
    <w:p w:rsidR="00BC33E3" w:rsidRDefault="00BC33E3" w:rsidP="003951FF">
      <w:pPr>
        <w:pStyle w:val="ac"/>
        <w:numPr>
          <w:ilvl w:val="0"/>
          <w:numId w:val="14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роанализируйте планировочные особенности  садов  эпохи Возрождения на примере виллы Де </w:t>
      </w:r>
      <w:proofErr w:type="spellStart"/>
      <w:r w:rsidRPr="003A615E">
        <w:t>Эстэ</w:t>
      </w:r>
      <w:proofErr w:type="spellEnd"/>
      <w:r w:rsidRPr="003A615E">
        <w:t>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№2</w:t>
      </w:r>
    </w:p>
    <w:p w:rsidR="00BC33E3" w:rsidRPr="003A615E" w:rsidRDefault="00BC33E3" w:rsidP="003951FF">
      <w:pPr>
        <w:pStyle w:val="ac"/>
        <w:numPr>
          <w:ilvl w:val="0"/>
          <w:numId w:val="15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Особенности развития садово-паркового искусства в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BC33E3" w:rsidRPr="003A615E" w:rsidRDefault="00BC33E3" w:rsidP="003951FF">
      <w:pPr>
        <w:pStyle w:val="ac"/>
        <w:numPr>
          <w:ilvl w:val="0"/>
          <w:numId w:val="15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Основные задачи ландшафтной организации  при  построении системы озеленения.</w:t>
      </w:r>
    </w:p>
    <w:p w:rsidR="00BC33E3" w:rsidRDefault="00BC33E3" w:rsidP="003951FF">
      <w:pPr>
        <w:pStyle w:val="ac"/>
        <w:numPr>
          <w:ilvl w:val="0"/>
          <w:numId w:val="15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роанализируйте планировочные особенности  садов  эпохи Возрождения на примере виллы </w:t>
      </w:r>
      <w:proofErr w:type="spellStart"/>
      <w:r w:rsidRPr="003A615E">
        <w:t>Ланте</w:t>
      </w:r>
      <w:proofErr w:type="spellEnd"/>
      <w:r w:rsidRPr="003A615E">
        <w:t>.</w:t>
      </w:r>
    </w:p>
    <w:p w:rsidR="00BC33E3" w:rsidRDefault="00BC33E3" w:rsidP="00BC33E3">
      <w:pPr>
        <w:pStyle w:val="ac"/>
        <w:spacing w:line="360" w:lineRule="auto"/>
        <w:ind w:right="-426"/>
        <w:contextualSpacing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Билет №3</w:t>
      </w:r>
    </w:p>
    <w:p w:rsidR="00BC33E3" w:rsidRPr="003A615E" w:rsidRDefault="00BC33E3" w:rsidP="003951FF">
      <w:pPr>
        <w:pStyle w:val="ac"/>
        <w:numPr>
          <w:ilvl w:val="0"/>
          <w:numId w:val="41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Индии.</w:t>
      </w:r>
    </w:p>
    <w:p w:rsidR="00BC33E3" w:rsidRPr="003A615E" w:rsidRDefault="00BC33E3" w:rsidP="003951FF">
      <w:pPr>
        <w:pStyle w:val="ac"/>
        <w:numPr>
          <w:ilvl w:val="0"/>
          <w:numId w:val="41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t xml:space="preserve">Парки, их классификация, функциональное зонирование, планировочные особенности. </w:t>
      </w:r>
    </w:p>
    <w:p w:rsidR="00BC33E3" w:rsidRDefault="00BC33E3" w:rsidP="003951FF">
      <w:pPr>
        <w:pStyle w:val="ac"/>
        <w:numPr>
          <w:ilvl w:val="0"/>
          <w:numId w:val="41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 В</w:t>
      </w:r>
      <w:proofErr w:type="gramEnd"/>
      <w:r w:rsidRPr="003A615E">
        <w:t xml:space="preserve">ыполнить сравнительный анализ садов Древнего Египта и садов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№4</w:t>
      </w:r>
    </w:p>
    <w:p w:rsidR="00BC33E3" w:rsidRPr="003A615E" w:rsidRDefault="00BC33E3" w:rsidP="003951FF">
      <w:pPr>
        <w:numPr>
          <w:ilvl w:val="0"/>
          <w:numId w:val="42"/>
        </w:numPr>
        <w:tabs>
          <w:tab w:val="left" w:pos="709"/>
          <w:tab w:val="left" w:pos="993"/>
          <w:tab w:val="left" w:pos="7780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>Основоположники  и создатели парков в стиле барокко.</w:t>
      </w:r>
    </w:p>
    <w:p w:rsidR="00BC33E3" w:rsidRPr="003A615E" w:rsidRDefault="00BC33E3" w:rsidP="003951FF">
      <w:pPr>
        <w:pStyle w:val="ac"/>
        <w:numPr>
          <w:ilvl w:val="0"/>
          <w:numId w:val="42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Cs/>
        </w:rPr>
        <w:t>Использование типов и соотношений пространственных структур.</w:t>
      </w:r>
    </w:p>
    <w:p w:rsidR="00BC33E3" w:rsidRPr="003A615E" w:rsidRDefault="00BC33E3" w:rsidP="003951FF">
      <w:pPr>
        <w:pStyle w:val="ac"/>
        <w:numPr>
          <w:ilvl w:val="0"/>
          <w:numId w:val="42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rPr>
          <w:bCs/>
        </w:rPr>
        <w:t>Н</w:t>
      </w:r>
      <w:proofErr w:type="gramEnd"/>
      <w:r w:rsidRPr="003A615E">
        <w:rPr>
          <w:bCs/>
        </w:rPr>
        <w:t>анести  на план зон ограничения посадок деревьев и кустарников от объектов строительства в соответствии с нормативными показателями.</w:t>
      </w:r>
    </w:p>
    <w:p w:rsidR="00BC33E3" w:rsidRDefault="00BC33E3" w:rsidP="00BC33E3">
      <w:pPr>
        <w:pStyle w:val="ac"/>
        <w:tabs>
          <w:tab w:val="left" w:pos="993"/>
        </w:tabs>
        <w:spacing w:line="360" w:lineRule="auto"/>
        <w:ind w:left="567" w:right="-426"/>
        <w:contextualSpacing/>
        <w:jc w:val="both"/>
      </w:pPr>
    </w:p>
    <w:p w:rsidR="00BC33E3" w:rsidRDefault="00BC33E3" w:rsidP="00BC33E3">
      <w:pPr>
        <w:pStyle w:val="ac"/>
        <w:tabs>
          <w:tab w:val="left" w:pos="993"/>
        </w:tabs>
        <w:spacing w:line="360" w:lineRule="auto"/>
        <w:ind w:left="567" w:right="-426"/>
        <w:contextualSpacing/>
        <w:jc w:val="both"/>
      </w:pPr>
    </w:p>
    <w:p w:rsidR="00BC33E3" w:rsidRDefault="00BC33E3" w:rsidP="00BC33E3">
      <w:pPr>
        <w:pStyle w:val="ac"/>
        <w:tabs>
          <w:tab w:val="left" w:pos="993"/>
        </w:tabs>
        <w:spacing w:line="360" w:lineRule="auto"/>
        <w:ind w:left="567" w:right="-426"/>
        <w:contextualSpacing/>
        <w:jc w:val="both"/>
      </w:pPr>
    </w:p>
    <w:p w:rsidR="00BC33E3" w:rsidRPr="003A615E" w:rsidRDefault="00BC33E3" w:rsidP="00BC33E3">
      <w:pPr>
        <w:pStyle w:val="ac"/>
        <w:tabs>
          <w:tab w:val="left" w:pos="993"/>
        </w:tabs>
        <w:spacing w:line="360" w:lineRule="auto"/>
        <w:ind w:left="567" w:right="-426"/>
        <w:contextualSpacing/>
        <w:jc w:val="both"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№5</w:t>
      </w:r>
    </w:p>
    <w:p w:rsidR="00BC33E3" w:rsidRPr="003A615E" w:rsidRDefault="00BC33E3" w:rsidP="003951FF">
      <w:pPr>
        <w:pStyle w:val="ac"/>
        <w:numPr>
          <w:ilvl w:val="0"/>
          <w:numId w:val="16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t>Рельеф, вода, особенности планировки и скульптура, используемые в садах итальянских вилл.</w:t>
      </w:r>
    </w:p>
    <w:p w:rsidR="00BC33E3" w:rsidRPr="003A615E" w:rsidRDefault="00BC33E3" w:rsidP="003951FF">
      <w:pPr>
        <w:pStyle w:val="ac"/>
        <w:numPr>
          <w:ilvl w:val="0"/>
          <w:numId w:val="16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t>Особенности планировки полифункциональных парков.</w:t>
      </w:r>
    </w:p>
    <w:p w:rsidR="00BC33E3" w:rsidRDefault="00BC33E3" w:rsidP="003951FF">
      <w:pPr>
        <w:pStyle w:val="ac"/>
        <w:numPr>
          <w:ilvl w:val="0"/>
          <w:numId w:val="16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о нормативным показателям определите состав и соотношение элементов благоустройства на объектах озеленения общего пользования.  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№6</w:t>
      </w:r>
      <w:r w:rsidRPr="003A615E">
        <w:rPr>
          <w:rFonts w:ascii="Times New Roman" w:hAnsi="Times New Roman"/>
          <w:sz w:val="24"/>
          <w:szCs w:val="24"/>
        </w:rPr>
        <w:t xml:space="preserve">   </w:t>
      </w:r>
    </w:p>
    <w:p w:rsidR="00BC33E3" w:rsidRPr="003A615E" w:rsidRDefault="00BC33E3" w:rsidP="003951FF">
      <w:pPr>
        <w:pStyle w:val="ac"/>
        <w:numPr>
          <w:ilvl w:val="0"/>
          <w:numId w:val="17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t>Особенности развития садово-паркового искусства Древней Греции.</w:t>
      </w:r>
    </w:p>
    <w:p w:rsidR="00BC33E3" w:rsidRPr="003A615E" w:rsidRDefault="00BC33E3" w:rsidP="003951FF">
      <w:pPr>
        <w:pStyle w:val="ac"/>
        <w:numPr>
          <w:ilvl w:val="0"/>
          <w:numId w:val="17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t>Особенности планировки монофункциональных парков.</w:t>
      </w:r>
    </w:p>
    <w:p w:rsidR="00BC33E3" w:rsidRPr="003A615E" w:rsidRDefault="00BC33E3" w:rsidP="003951FF">
      <w:pPr>
        <w:pStyle w:val="ac"/>
        <w:numPr>
          <w:ilvl w:val="0"/>
          <w:numId w:val="17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>роанализируйте стилевые особенности египетского сада на примере сада знатного вельможи в Фивах.</w:t>
      </w:r>
    </w:p>
    <w:p w:rsidR="00BC33E3" w:rsidRDefault="00BC33E3" w:rsidP="00BC33E3">
      <w:pPr>
        <w:tabs>
          <w:tab w:val="left" w:pos="993"/>
        </w:tabs>
        <w:spacing w:line="360" w:lineRule="auto"/>
        <w:ind w:right="-426"/>
        <w:contextualSpacing/>
        <w:jc w:val="both"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426"/>
        <w:contextualSpacing/>
      </w:pPr>
      <w:r>
        <w:rPr>
          <w:rFonts w:ascii="Times New Roman" w:hAnsi="Times New Roman"/>
          <w:noProof/>
          <w:sz w:val="24"/>
          <w:szCs w:val="24"/>
          <w:u w:val="single"/>
        </w:rPr>
        <w:t>Билет №7</w:t>
      </w:r>
    </w:p>
    <w:p w:rsidR="00BC33E3" w:rsidRPr="003A615E" w:rsidRDefault="00BC33E3" w:rsidP="003951FF">
      <w:pPr>
        <w:numPr>
          <w:ilvl w:val="0"/>
          <w:numId w:val="43"/>
        </w:numPr>
        <w:tabs>
          <w:tab w:val="left" w:pos="709"/>
          <w:tab w:val="left" w:pos="993"/>
          <w:tab w:val="left" w:pos="7780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bCs/>
          <w:sz w:val="24"/>
          <w:szCs w:val="24"/>
        </w:rPr>
        <w:t>Компоненты естественного ландшафта и их роль в формировании ландшафта.</w:t>
      </w:r>
    </w:p>
    <w:p w:rsidR="00BC33E3" w:rsidRPr="003A615E" w:rsidRDefault="00BC33E3" w:rsidP="003951FF">
      <w:pPr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426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Классификация озелененных территорий по категории пользования.</w:t>
      </w:r>
    </w:p>
    <w:p w:rsidR="00BC33E3" w:rsidRPr="003A615E" w:rsidRDefault="00BC33E3" w:rsidP="003951FF">
      <w:pPr>
        <w:numPr>
          <w:ilvl w:val="0"/>
          <w:numId w:val="43"/>
        </w:numPr>
        <w:tabs>
          <w:tab w:val="left" w:pos="709"/>
          <w:tab w:val="left" w:pos="993"/>
          <w:tab w:val="left" w:pos="7780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b/>
          <w:sz w:val="24"/>
          <w:szCs w:val="24"/>
        </w:rPr>
        <w:t>Практическое задание</w:t>
      </w:r>
      <w:proofErr w:type="gramStart"/>
      <w:r w:rsidRPr="003A615E">
        <w:rPr>
          <w:rFonts w:ascii="Times New Roman" w:hAnsi="Times New Roman"/>
          <w:b/>
          <w:sz w:val="24"/>
          <w:szCs w:val="24"/>
        </w:rPr>
        <w:t xml:space="preserve">  </w:t>
      </w:r>
      <w:r w:rsidRPr="003A615E">
        <w:rPr>
          <w:rFonts w:ascii="Times New Roman" w:hAnsi="Times New Roman"/>
          <w:sz w:val="24"/>
          <w:szCs w:val="24"/>
        </w:rPr>
        <w:t>О</w:t>
      </w:r>
      <w:proofErr w:type="gramEnd"/>
      <w:r w:rsidRPr="003A615E">
        <w:rPr>
          <w:rFonts w:ascii="Times New Roman" w:hAnsi="Times New Roman"/>
          <w:sz w:val="24"/>
          <w:szCs w:val="24"/>
        </w:rPr>
        <w:t>характеризуйте отличительные черты стиля барокко на примере французских садов</w:t>
      </w:r>
      <w:r w:rsidRPr="003A615E">
        <w:rPr>
          <w:rFonts w:ascii="Times New Roman" w:hAnsi="Times New Roman"/>
          <w:bCs/>
          <w:sz w:val="24"/>
          <w:szCs w:val="24"/>
        </w:rPr>
        <w:t xml:space="preserve"> Версаля, Во </w:t>
      </w:r>
      <w:proofErr w:type="spellStart"/>
      <w:r w:rsidRPr="003A615E">
        <w:rPr>
          <w:rFonts w:ascii="Times New Roman" w:hAnsi="Times New Roman"/>
          <w:bCs/>
          <w:sz w:val="24"/>
          <w:szCs w:val="24"/>
        </w:rPr>
        <w:t>Ле</w:t>
      </w:r>
      <w:proofErr w:type="spellEnd"/>
      <w:r w:rsidRPr="003A615E">
        <w:rPr>
          <w:rFonts w:ascii="Times New Roman" w:hAnsi="Times New Roman"/>
          <w:bCs/>
          <w:sz w:val="24"/>
          <w:szCs w:val="24"/>
        </w:rPr>
        <w:t xml:space="preserve"> Виконта.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№8</w:t>
      </w:r>
    </w:p>
    <w:p w:rsidR="00BC33E3" w:rsidRPr="003A615E" w:rsidRDefault="00BC33E3" w:rsidP="003951FF">
      <w:pPr>
        <w:numPr>
          <w:ilvl w:val="0"/>
          <w:numId w:val="44"/>
        </w:numPr>
        <w:tabs>
          <w:tab w:val="left" w:pos="993"/>
        </w:tabs>
        <w:spacing w:after="0" w:line="360" w:lineRule="auto"/>
        <w:ind w:left="0" w:right="-426" w:firstLine="567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 xml:space="preserve">Современные направления </w:t>
      </w:r>
      <w:proofErr w:type="spellStart"/>
      <w:proofErr w:type="gramStart"/>
      <w:r w:rsidRPr="003A615E">
        <w:rPr>
          <w:rFonts w:ascii="Times New Roman" w:hAnsi="Times New Roman"/>
          <w:sz w:val="24"/>
          <w:szCs w:val="24"/>
        </w:rPr>
        <w:t>садово</w:t>
      </w:r>
      <w:proofErr w:type="spellEnd"/>
      <w:r w:rsidRPr="003A615E">
        <w:rPr>
          <w:rFonts w:ascii="Times New Roman" w:hAnsi="Times New Roman"/>
          <w:sz w:val="24"/>
          <w:szCs w:val="24"/>
        </w:rPr>
        <w:t>- паркового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 строительства.</w:t>
      </w:r>
    </w:p>
    <w:p w:rsidR="00BC33E3" w:rsidRPr="003A615E" w:rsidRDefault="00BC33E3" w:rsidP="003951FF">
      <w:pPr>
        <w:numPr>
          <w:ilvl w:val="0"/>
          <w:numId w:val="4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426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 xml:space="preserve">Типы   скверов   по   размещению   зеленых   насаждений   на   их </w:t>
      </w:r>
      <w:r w:rsidRPr="003A615E">
        <w:rPr>
          <w:rFonts w:ascii="Times New Roman" w:hAnsi="Times New Roman"/>
          <w:color w:val="0F00A7"/>
          <w:sz w:val="24"/>
          <w:szCs w:val="24"/>
        </w:rPr>
        <w:t xml:space="preserve"> </w:t>
      </w:r>
      <w:r w:rsidRPr="003A615E">
        <w:rPr>
          <w:rFonts w:ascii="Times New Roman" w:hAnsi="Times New Roman"/>
          <w:color w:val="000000"/>
          <w:sz w:val="24"/>
          <w:szCs w:val="24"/>
        </w:rPr>
        <w:t>территории.</w:t>
      </w:r>
    </w:p>
    <w:p w:rsidR="00BC33E3" w:rsidRDefault="00BC33E3" w:rsidP="003951FF">
      <w:pPr>
        <w:pStyle w:val="ac"/>
        <w:numPr>
          <w:ilvl w:val="0"/>
          <w:numId w:val="44"/>
        </w:numPr>
        <w:tabs>
          <w:tab w:val="left" w:pos="993"/>
        </w:tabs>
        <w:spacing w:line="360" w:lineRule="auto"/>
        <w:ind w:right="-426" w:hanging="153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планировки  Центрального парка в Нью-Йорке и Вашингтон парка в Чикаго.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left="360"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left="360"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№9</w:t>
      </w:r>
    </w:p>
    <w:p w:rsidR="00BC33E3" w:rsidRPr="003A615E" w:rsidRDefault="00BC33E3" w:rsidP="003951FF">
      <w:pPr>
        <w:pStyle w:val="ac"/>
        <w:numPr>
          <w:ilvl w:val="0"/>
          <w:numId w:val="45"/>
        </w:numPr>
        <w:tabs>
          <w:tab w:val="left" w:pos="993"/>
        </w:tabs>
        <w:spacing w:line="360" w:lineRule="auto"/>
        <w:ind w:left="0" w:right="-426" w:firstLine="567"/>
        <w:contextualSpacing/>
        <w:rPr>
          <w:color w:val="FF0000"/>
        </w:rPr>
      </w:pPr>
      <w:r w:rsidRPr="003A615E">
        <w:t>Символизм в отображении садов различных эпох.</w:t>
      </w:r>
    </w:p>
    <w:p w:rsidR="00BC33E3" w:rsidRPr="003A615E" w:rsidRDefault="00BC33E3" w:rsidP="003951FF">
      <w:pPr>
        <w:numPr>
          <w:ilvl w:val="0"/>
          <w:numId w:val="4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426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Факторы, влияющие на расчет и характер посещаемости парков.</w:t>
      </w:r>
    </w:p>
    <w:p w:rsidR="00BC33E3" w:rsidRPr="003A615E" w:rsidRDefault="00BC33E3" w:rsidP="003951FF">
      <w:pPr>
        <w:pStyle w:val="ac"/>
        <w:numPr>
          <w:ilvl w:val="0"/>
          <w:numId w:val="45"/>
        </w:numPr>
        <w:tabs>
          <w:tab w:val="left" w:pos="993"/>
        </w:tabs>
        <w:spacing w:line="360" w:lineRule="auto"/>
        <w:ind w:left="0" w:right="-426" w:firstLine="567"/>
        <w:contextualSpacing/>
        <w:rPr>
          <w:color w:val="FF0000"/>
        </w:rPr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роанализируйте влияние принципов планировки  парка Версаль на развитие садово-паркового искусства Западной Европы на примере парка  </w:t>
      </w:r>
      <w:proofErr w:type="spellStart"/>
      <w:r w:rsidRPr="003A615E">
        <w:t>Шенбрунн</w:t>
      </w:r>
      <w:proofErr w:type="spellEnd"/>
      <w:r w:rsidRPr="003A615E">
        <w:t>.</w:t>
      </w:r>
    </w:p>
    <w:p w:rsidR="00BC33E3" w:rsidRDefault="00BC33E3" w:rsidP="00BC33E3">
      <w:pPr>
        <w:pStyle w:val="ac"/>
        <w:widowControl w:val="0"/>
        <w:autoSpaceDE w:val="0"/>
        <w:autoSpaceDN w:val="0"/>
        <w:adjustRightInd w:val="0"/>
        <w:spacing w:line="360" w:lineRule="auto"/>
        <w:ind w:left="720" w:right="-426"/>
        <w:contextualSpacing/>
        <w:rPr>
          <w:noProof/>
          <w:u w:val="single"/>
        </w:rPr>
      </w:pPr>
    </w:p>
    <w:p w:rsidR="00BC33E3" w:rsidRDefault="00BC33E3" w:rsidP="00BC33E3">
      <w:pPr>
        <w:pStyle w:val="ac"/>
        <w:widowControl w:val="0"/>
        <w:autoSpaceDE w:val="0"/>
        <w:autoSpaceDN w:val="0"/>
        <w:adjustRightInd w:val="0"/>
        <w:spacing w:line="360" w:lineRule="auto"/>
        <w:ind w:left="720"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pStyle w:val="ac"/>
        <w:widowControl w:val="0"/>
        <w:autoSpaceDE w:val="0"/>
        <w:autoSpaceDN w:val="0"/>
        <w:adjustRightInd w:val="0"/>
        <w:spacing w:line="360" w:lineRule="auto"/>
        <w:ind w:left="720"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№10</w:t>
      </w:r>
    </w:p>
    <w:p w:rsidR="00BC33E3" w:rsidRPr="003A615E" w:rsidRDefault="00BC33E3" w:rsidP="003951FF">
      <w:pPr>
        <w:pStyle w:val="ac"/>
        <w:numPr>
          <w:ilvl w:val="0"/>
          <w:numId w:val="38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Особенности развития садово-паркового искусства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BC33E3" w:rsidRPr="003A615E" w:rsidRDefault="00BC33E3" w:rsidP="003951FF">
      <w:pPr>
        <w:numPr>
          <w:ilvl w:val="0"/>
          <w:numId w:val="3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426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Требования,    предъявляемые    к   озеленению    различных   типов бульваров.</w:t>
      </w:r>
    </w:p>
    <w:p w:rsidR="00BC33E3" w:rsidRPr="003A615E" w:rsidRDefault="00BC33E3" w:rsidP="003951FF">
      <w:pPr>
        <w:pStyle w:val="ac"/>
        <w:numPr>
          <w:ilvl w:val="0"/>
          <w:numId w:val="38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Д</w:t>
      </w:r>
      <w:proofErr w:type="gramEnd"/>
      <w:r w:rsidRPr="003A615E">
        <w:t xml:space="preserve">айте сравнительный анализ планировки парков </w:t>
      </w:r>
      <w:proofErr w:type="spellStart"/>
      <w:r w:rsidRPr="003A615E">
        <w:t>Хептон-корт</w:t>
      </w:r>
      <w:proofErr w:type="spellEnd"/>
      <w:r w:rsidRPr="003A615E">
        <w:t xml:space="preserve"> и </w:t>
      </w:r>
      <w:proofErr w:type="spellStart"/>
      <w:r w:rsidRPr="003A615E">
        <w:t>Стоу</w:t>
      </w:r>
      <w:proofErr w:type="spellEnd"/>
      <w:r w:rsidRPr="003A615E">
        <w:t>.</w:t>
      </w:r>
    </w:p>
    <w:p w:rsidR="00BC33E3" w:rsidRPr="003A615E" w:rsidRDefault="00BC33E3" w:rsidP="00BC33E3">
      <w:pPr>
        <w:pStyle w:val="ac"/>
        <w:widowControl w:val="0"/>
        <w:autoSpaceDE w:val="0"/>
        <w:autoSpaceDN w:val="0"/>
        <w:adjustRightInd w:val="0"/>
        <w:spacing w:line="360" w:lineRule="auto"/>
        <w:ind w:left="720"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№11</w:t>
      </w:r>
    </w:p>
    <w:p w:rsidR="00BC33E3" w:rsidRPr="003A615E" w:rsidRDefault="00BC33E3" w:rsidP="003951FF">
      <w:pPr>
        <w:pStyle w:val="ac"/>
        <w:numPr>
          <w:ilvl w:val="0"/>
          <w:numId w:val="3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Древней Греции.</w:t>
      </w:r>
    </w:p>
    <w:p w:rsidR="00BC33E3" w:rsidRPr="003A615E" w:rsidRDefault="00BC33E3" w:rsidP="003951FF">
      <w:pPr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426" w:firstLine="567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Типы малого сада и требования к их озеленению.</w:t>
      </w:r>
    </w:p>
    <w:p w:rsidR="00BC33E3" w:rsidRDefault="00BC33E3" w:rsidP="003951FF">
      <w:pPr>
        <w:pStyle w:val="ac"/>
        <w:numPr>
          <w:ilvl w:val="0"/>
          <w:numId w:val="3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о нормативным показателям определите состав и соотношение элементов благоустройства на объектах озеленения ограниченного пользования.     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№12</w:t>
      </w:r>
    </w:p>
    <w:p w:rsidR="00BC33E3" w:rsidRPr="003A615E" w:rsidRDefault="00BC33E3" w:rsidP="003951FF">
      <w:pPr>
        <w:pStyle w:val="ac"/>
        <w:numPr>
          <w:ilvl w:val="0"/>
          <w:numId w:val="4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Индии.</w:t>
      </w:r>
    </w:p>
    <w:p w:rsidR="00BC33E3" w:rsidRPr="003A615E" w:rsidRDefault="00BC33E3" w:rsidP="003951FF">
      <w:pPr>
        <w:numPr>
          <w:ilvl w:val="0"/>
          <w:numId w:val="40"/>
        </w:numPr>
        <w:tabs>
          <w:tab w:val="left" w:pos="993"/>
        </w:tabs>
        <w:spacing w:after="0" w:line="360" w:lineRule="auto"/>
        <w:ind w:left="0" w:right="-426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Влияние зеленых насаждений на состав воздуха в городах.</w:t>
      </w:r>
    </w:p>
    <w:p w:rsidR="00BC33E3" w:rsidRDefault="00BC33E3" w:rsidP="003951FF">
      <w:pPr>
        <w:pStyle w:val="ac"/>
        <w:numPr>
          <w:ilvl w:val="0"/>
          <w:numId w:val="40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  <w:color w:val="FF0000"/>
        </w:rPr>
        <w:t xml:space="preserve">  </w:t>
      </w:r>
      <w:r w:rsidRPr="003A615E">
        <w:t>П</w:t>
      </w:r>
      <w:proofErr w:type="gramEnd"/>
      <w:r w:rsidRPr="003A615E">
        <w:t xml:space="preserve">о нормативным показателям определите состав и соотношение элементов благоустройства на объектах озеленения специального назначения.   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№13</w:t>
      </w:r>
      <w:r w:rsidRPr="003A615E">
        <w:t xml:space="preserve">  </w:t>
      </w:r>
    </w:p>
    <w:p w:rsidR="00BC33E3" w:rsidRPr="003A615E" w:rsidRDefault="00BC33E3" w:rsidP="003951FF">
      <w:pPr>
        <w:pStyle w:val="ac"/>
        <w:numPr>
          <w:ilvl w:val="0"/>
          <w:numId w:val="18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Персии.</w:t>
      </w:r>
    </w:p>
    <w:p w:rsidR="00BC33E3" w:rsidRPr="003A615E" w:rsidRDefault="00BC33E3" w:rsidP="003951FF">
      <w:pPr>
        <w:pStyle w:val="ac"/>
        <w:numPr>
          <w:ilvl w:val="0"/>
          <w:numId w:val="18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территорий жилых районов. Функциональное зонирование.</w:t>
      </w:r>
    </w:p>
    <w:p w:rsidR="00BC33E3" w:rsidRDefault="00BC33E3" w:rsidP="003951FF">
      <w:pPr>
        <w:pStyle w:val="ac"/>
        <w:numPr>
          <w:ilvl w:val="0"/>
          <w:numId w:val="18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роанализировать принципиальные различия планировки садов эпохи Возрождения и испано-мавританских садов на примере вилл Де Эсте и </w:t>
      </w:r>
      <w:proofErr w:type="spellStart"/>
      <w:r w:rsidRPr="003A615E">
        <w:t>Альгамбра</w:t>
      </w:r>
      <w:proofErr w:type="spellEnd"/>
      <w:r w:rsidRPr="003A615E">
        <w:t>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№14</w:t>
      </w:r>
    </w:p>
    <w:p w:rsidR="00BC33E3" w:rsidRPr="003A615E" w:rsidRDefault="00BC33E3" w:rsidP="003951FF">
      <w:pPr>
        <w:pStyle w:val="ac"/>
        <w:numPr>
          <w:ilvl w:val="0"/>
          <w:numId w:val="46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Основные принципы и приёмы художественной композиции.</w:t>
      </w:r>
    </w:p>
    <w:p w:rsidR="00BC33E3" w:rsidRPr="003A615E" w:rsidRDefault="00BC33E3" w:rsidP="003951FF">
      <w:pPr>
        <w:pStyle w:val="ac"/>
        <w:numPr>
          <w:ilvl w:val="0"/>
          <w:numId w:val="46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территорий школ и средних учебных заведений.</w:t>
      </w:r>
    </w:p>
    <w:p w:rsidR="00BC33E3" w:rsidRDefault="00BC33E3" w:rsidP="003951FF">
      <w:pPr>
        <w:pStyle w:val="ac"/>
        <w:numPr>
          <w:ilvl w:val="0"/>
          <w:numId w:val="46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схемы ландшафтных групп, используемых для архитектурно-планировочного решения парка.</w:t>
      </w:r>
    </w:p>
    <w:p w:rsidR="00BC33E3" w:rsidRDefault="00BC33E3" w:rsidP="00BC33E3">
      <w:pPr>
        <w:tabs>
          <w:tab w:val="left" w:pos="993"/>
        </w:tabs>
        <w:spacing w:line="360" w:lineRule="auto"/>
        <w:ind w:right="-426"/>
        <w:contextualSpacing/>
      </w:pP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lastRenderedPageBreak/>
        <w:t>Билет  №1</w:t>
      </w:r>
      <w:r>
        <w:rPr>
          <w:rFonts w:ascii="Times New Roman" w:hAnsi="Times New Roman"/>
          <w:noProof/>
          <w:sz w:val="24"/>
          <w:szCs w:val="24"/>
          <w:u w:val="single"/>
        </w:rPr>
        <w:t>5</w:t>
      </w:r>
    </w:p>
    <w:p w:rsidR="00BC33E3" w:rsidRPr="003A615E" w:rsidRDefault="00BC33E3" w:rsidP="003951FF">
      <w:pPr>
        <w:pStyle w:val="ac"/>
        <w:numPr>
          <w:ilvl w:val="0"/>
          <w:numId w:val="1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испано-мавританских садов.</w:t>
      </w:r>
    </w:p>
    <w:p w:rsidR="00BC33E3" w:rsidRPr="003A615E" w:rsidRDefault="00BC33E3" w:rsidP="003951FF">
      <w:pPr>
        <w:pStyle w:val="ac"/>
        <w:numPr>
          <w:ilvl w:val="0"/>
          <w:numId w:val="1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Озеленение территорий учреждений здравоохранения в зависимости от их профиля.  </w:t>
      </w:r>
    </w:p>
    <w:p w:rsidR="00BC33E3" w:rsidRPr="003A615E" w:rsidRDefault="00BC33E3" w:rsidP="003951FF">
      <w:pPr>
        <w:pStyle w:val="ac"/>
        <w:numPr>
          <w:ilvl w:val="0"/>
          <w:numId w:val="1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садов Древнего Египта.</w:t>
      </w: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№16</w:t>
      </w:r>
    </w:p>
    <w:p w:rsidR="00BC33E3" w:rsidRPr="003A615E" w:rsidRDefault="00BC33E3" w:rsidP="003951FF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монастырских садов.</w:t>
      </w:r>
    </w:p>
    <w:p w:rsidR="00BC33E3" w:rsidRPr="003A615E" w:rsidRDefault="00BC33E3" w:rsidP="003951FF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территорий промышленных зон.</w:t>
      </w:r>
    </w:p>
    <w:p w:rsidR="00BC33E3" w:rsidRDefault="00BC33E3" w:rsidP="003951FF">
      <w:pPr>
        <w:pStyle w:val="ac"/>
        <w:numPr>
          <w:ilvl w:val="0"/>
          <w:numId w:val="2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О</w:t>
      </w:r>
      <w:proofErr w:type="gramEnd"/>
      <w:r w:rsidRPr="003A615E">
        <w:t xml:space="preserve">характеризовать сады Древнего Рима  -  перистиль и </w:t>
      </w:r>
      <w:proofErr w:type="spellStart"/>
      <w:r w:rsidRPr="003A615E">
        <w:t>ксист</w:t>
      </w:r>
      <w:proofErr w:type="spellEnd"/>
      <w:r w:rsidRPr="003A615E">
        <w:t>. Выполнить их сравнительный анализ.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№17</w:t>
      </w:r>
    </w:p>
    <w:p w:rsidR="00BC33E3" w:rsidRPr="003A615E" w:rsidRDefault="00BC33E3" w:rsidP="003951FF">
      <w:pPr>
        <w:pStyle w:val="ac"/>
        <w:numPr>
          <w:ilvl w:val="0"/>
          <w:numId w:val="34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Древнегреческие садово-парковые объекты общественного характера.</w:t>
      </w:r>
    </w:p>
    <w:p w:rsidR="00BC33E3" w:rsidRPr="003A615E" w:rsidRDefault="00BC33E3" w:rsidP="003951FF">
      <w:pPr>
        <w:pStyle w:val="ac"/>
        <w:numPr>
          <w:ilvl w:val="0"/>
          <w:numId w:val="34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color w:val="000000"/>
        </w:rPr>
        <w:t>Сады, их классификация и назначение.</w:t>
      </w:r>
    </w:p>
    <w:p w:rsidR="00BC33E3" w:rsidRDefault="00BC33E3" w:rsidP="003951FF">
      <w:pPr>
        <w:pStyle w:val="ac"/>
        <w:numPr>
          <w:ilvl w:val="0"/>
          <w:numId w:val="34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С</w:t>
      </w:r>
      <w:proofErr w:type="gramEnd"/>
      <w:r w:rsidRPr="003A615E">
        <w:t>оздать композицию малого сада с планировочным решением в смешанном стиле с подбором ассортимента.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№18</w:t>
      </w:r>
    </w:p>
    <w:p w:rsidR="00BC33E3" w:rsidRPr="003A615E" w:rsidRDefault="00BC33E3" w:rsidP="003951FF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Основные направления и характерные черты садово-паркового искусства Японии.</w:t>
      </w:r>
    </w:p>
    <w:p w:rsidR="00BC33E3" w:rsidRPr="003A615E" w:rsidRDefault="00BC33E3" w:rsidP="003951FF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iCs/>
          <w:color w:val="000000"/>
        </w:rPr>
        <w:t>Насаждения на территориях промышленных предприятий и санитарно-защитных зон</w:t>
      </w:r>
    </w:p>
    <w:p w:rsidR="00BC33E3" w:rsidRPr="003A615E" w:rsidRDefault="00BC33E3" w:rsidP="003951FF">
      <w:pPr>
        <w:pStyle w:val="ac"/>
        <w:numPr>
          <w:ilvl w:val="0"/>
          <w:numId w:val="21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садов Древнего мира и Античности.</w:t>
      </w:r>
    </w:p>
    <w:p w:rsidR="00BC33E3" w:rsidRDefault="00BC33E3" w:rsidP="00BC33E3">
      <w:pPr>
        <w:tabs>
          <w:tab w:val="left" w:pos="993"/>
        </w:tabs>
        <w:spacing w:line="360" w:lineRule="auto"/>
        <w:ind w:right="-426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color w:val="FF0000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№1</w:t>
      </w:r>
      <w:r>
        <w:rPr>
          <w:rFonts w:ascii="Times New Roman" w:hAnsi="Times New Roman"/>
          <w:noProof/>
          <w:sz w:val="24"/>
          <w:szCs w:val="24"/>
          <w:u w:val="single"/>
        </w:rPr>
        <w:t>9</w:t>
      </w:r>
    </w:p>
    <w:p w:rsidR="00BC33E3" w:rsidRPr="003A615E" w:rsidRDefault="00BC33E3" w:rsidP="003951FF">
      <w:pPr>
        <w:pStyle w:val="ac"/>
        <w:numPr>
          <w:ilvl w:val="0"/>
          <w:numId w:val="35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Основные направления и характерные черты садово-паркового искусства Китая.</w:t>
      </w:r>
    </w:p>
    <w:p w:rsidR="00BC33E3" w:rsidRPr="003A615E" w:rsidRDefault="00BC33E3" w:rsidP="003951FF">
      <w:pPr>
        <w:pStyle w:val="ac"/>
        <w:numPr>
          <w:ilvl w:val="0"/>
          <w:numId w:val="35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t xml:space="preserve">Озеленение и благоустройство магистралей и улиц меридиональной ориентации. </w:t>
      </w:r>
    </w:p>
    <w:p w:rsidR="00BC33E3" w:rsidRDefault="00BC33E3" w:rsidP="003951FF">
      <w:pPr>
        <w:pStyle w:val="ac"/>
        <w:numPr>
          <w:ilvl w:val="0"/>
          <w:numId w:val="35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 В</w:t>
      </w:r>
      <w:proofErr w:type="gramEnd"/>
      <w:r w:rsidRPr="003A615E">
        <w:t>ыполнить сравнительный анализ современных стилевых направлений на примере парков Краснодарского края.</w:t>
      </w:r>
    </w:p>
    <w:p w:rsidR="00BC33E3" w:rsidRDefault="00BC33E3" w:rsidP="00BC33E3">
      <w:pPr>
        <w:tabs>
          <w:tab w:val="left" w:pos="993"/>
        </w:tabs>
        <w:spacing w:line="360" w:lineRule="auto"/>
        <w:ind w:right="-426"/>
        <w:contextualSpacing/>
        <w:jc w:val="both"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20</w:t>
      </w:r>
    </w:p>
    <w:p w:rsidR="00BC33E3" w:rsidRPr="003A615E" w:rsidRDefault="00BC33E3" w:rsidP="003951FF">
      <w:pPr>
        <w:numPr>
          <w:ilvl w:val="0"/>
          <w:numId w:val="22"/>
        </w:numPr>
        <w:tabs>
          <w:tab w:val="left" w:pos="709"/>
          <w:tab w:val="left" w:pos="993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>Влияние садов Дальнего Востока на развитие садово-паркового искусства в Европе.</w:t>
      </w:r>
      <w:r w:rsidRPr="003A615E">
        <w:rPr>
          <w:rFonts w:ascii="Times New Roman" w:hAnsi="Times New Roman"/>
          <w:b/>
          <w:sz w:val="24"/>
          <w:szCs w:val="24"/>
        </w:rPr>
        <w:t xml:space="preserve"> </w:t>
      </w:r>
    </w:p>
    <w:p w:rsidR="00BC33E3" w:rsidRPr="003A615E" w:rsidRDefault="00BC33E3" w:rsidP="003951FF">
      <w:pPr>
        <w:pStyle w:val="ac"/>
        <w:numPr>
          <w:ilvl w:val="0"/>
          <w:numId w:val="22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и благоустройство мемориальных комплексов и кладбищ.</w:t>
      </w:r>
    </w:p>
    <w:p w:rsidR="00BC33E3" w:rsidRDefault="00BC33E3" w:rsidP="003951FF">
      <w:pPr>
        <w:pStyle w:val="ac"/>
        <w:numPr>
          <w:ilvl w:val="0"/>
          <w:numId w:val="22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lastRenderedPageBreak/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монастырского сада, дать анализ приемов планировки.</w:t>
      </w:r>
    </w:p>
    <w:p w:rsidR="00BC33E3" w:rsidRDefault="00BC33E3" w:rsidP="00BC33E3">
      <w:pPr>
        <w:pStyle w:val="ac"/>
        <w:spacing w:line="360" w:lineRule="auto"/>
        <w:ind w:right="-426"/>
        <w:contextualSpacing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</w:t>
      </w:r>
      <w:r w:rsidRPr="003A615E">
        <w:rPr>
          <w:rFonts w:ascii="Times New Roman" w:hAnsi="Times New Roman"/>
          <w:noProof/>
          <w:sz w:val="24"/>
          <w:szCs w:val="24"/>
          <w:u w:val="single"/>
        </w:rPr>
        <w:t>1</w:t>
      </w:r>
    </w:p>
    <w:p w:rsidR="00BC33E3" w:rsidRDefault="00BC33E3" w:rsidP="003951FF">
      <w:pPr>
        <w:pStyle w:val="ac"/>
        <w:numPr>
          <w:ilvl w:val="0"/>
          <w:numId w:val="4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в Италии эпохи Возрождения.</w:t>
      </w:r>
    </w:p>
    <w:p w:rsidR="00BC33E3" w:rsidRPr="003A615E" w:rsidRDefault="00BC33E3" w:rsidP="003951FF">
      <w:pPr>
        <w:pStyle w:val="ac"/>
        <w:numPr>
          <w:ilvl w:val="0"/>
          <w:numId w:val="4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Виды пространственных композиций.</w:t>
      </w:r>
    </w:p>
    <w:p w:rsidR="00BC33E3" w:rsidRDefault="00BC33E3" w:rsidP="003951FF">
      <w:pPr>
        <w:pStyle w:val="ac"/>
        <w:numPr>
          <w:ilvl w:val="0"/>
          <w:numId w:val="4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Н</w:t>
      </w:r>
      <w:proofErr w:type="gramEnd"/>
      <w:r w:rsidRPr="003A615E">
        <w:t>а основании ситуационного плана провести зонирование территории и определить состав площадок территории участка детской больницы.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№22</w:t>
      </w:r>
    </w:p>
    <w:p w:rsidR="00BC33E3" w:rsidRPr="003A615E" w:rsidRDefault="00BC33E3" w:rsidP="003951FF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Возникновение и характеристика стиля барокко.</w:t>
      </w:r>
    </w:p>
    <w:p w:rsidR="00BC33E3" w:rsidRPr="003A615E" w:rsidRDefault="00BC33E3" w:rsidP="003951FF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Классификация пейзажей по пространственному принципу. Типы пространственных структур.</w:t>
      </w:r>
    </w:p>
    <w:p w:rsidR="00BC33E3" w:rsidRDefault="00BC33E3" w:rsidP="003951FF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роанализировать принципиальные различия европейской и восточной парковой культуры на примере садово-парковых ансамблей </w:t>
      </w:r>
      <w:proofErr w:type="spellStart"/>
      <w:r w:rsidRPr="003A615E">
        <w:t>Генералиф</w:t>
      </w:r>
      <w:proofErr w:type="spellEnd"/>
      <w:r w:rsidRPr="003A615E">
        <w:t xml:space="preserve"> и </w:t>
      </w:r>
      <w:proofErr w:type="spellStart"/>
      <w:r w:rsidRPr="003A615E">
        <w:t>Ихеюань</w:t>
      </w:r>
      <w:proofErr w:type="spellEnd"/>
      <w:r w:rsidRPr="003A615E">
        <w:t>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23</w:t>
      </w:r>
    </w:p>
    <w:p w:rsidR="00BC33E3" w:rsidRPr="003A615E" w:rsidRDefault="00BC33E3" w:rsidP="003951FF">
      <w:pPr>
        <w:pStyle w:val="ac"/>
        <w:numPr>
          <w:ilvl w:val="0"/>
          <w:numId w:val="36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«французского сада». Регулярный парк.</w:t>
      </w:r>
    </w:p>
    <w:p w:rsidR="00BC33E3" w:rsidRPr="003A615E" w:rsidRDefault="00BC33E3" w:rsidP="003951FF">
      <w:pPr>
        <w:pStyle w:val="ac"/>
        <w:numPr>
          <w:ilvl w:val="0"/>
          <w:numId w:val="36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Садоводческие  и дачные участки. Назначение. Озеленение и благоустройство.</w:t>
      </w:r>
    </w:p>
    <w:p w:rsidR="00BC33E3" w:rsidRDefault="00BC33E3" w:rsidP="003951FF">
      <w:pPr>
        <w:pStyle w:val="ac"/>
        <w:numPr>
          <w:ilvl w:val="0"/>
          <w:numId w:val="36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>роанализируйте  особенности планировки садов Индии на примере дворцового комплекса Тадж-Махал.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№24</w:t>
      </w:r>
    </w:p>
    <w:p w:rsidR="00BC33E3" w:rsidRPr="003A615E" w:rsidRDefault="00BC33E3" w:rsidP="003951FF">
      <w:pPr>
        <w:pStyle w:val="ac"/>
        <w:numPr>
          <w:ilvl w:val="0"/>
          <w:numId w:val="23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Сходство и различие </w:t>
      </w:r>
      <w:proofErr w:type="gramStart"/>
      <w:r w:rsidRPr="003A615E">
        <w:t>приёмов  планировки садов эпохи романтизма</w:t>
      </w:r>
      <w:proofErr w:type="gramEnd"/>
      <w:r w:rsidRPr="003A615E">
        <w:t xml:space="preserve"> и барокко. </w:t>
      </w:r>
    </w:p>
    <w:p w:rsidR="00BC33E3" w:rsidRPr="003A615E" w:rsidRDefault="00BC33E3" w:rsidP="003951FF">
      <w:pPr>
        <w:pStyle w:val="ac"/>
        <w:numPr>
          <w:ilvl w:val="0"/>
          <w:numId w:val="23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и благоустройство территории частной застройки.</w:t>
      </w:r>
    </w:p>
    <w:p w:rsidR="00BC33E3" w:rsidRDefault="00BC33E3" w:rsidP="003951FF">
      <w:pPr>
        <w:pStyle w:val="ac"/>
        <w:numPr>
          <w:ilvl w:val="0"/>
          <w:numId w:val="23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Д</w:t>
      </w:r>
      <w:proofErr w:type="gramEnd"/>
      <w:r w:rsidRPr="003A615E">
        <w:t>ать сравнительный анализ японских садов разных эпох на примере «холмистого» и «плоского» садов.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№25</w:t>
      </w:r>
    </w:p>
    <w:p w:rsidR="00BC33E3" w:rsidRPr="003A615E" w:rsidRDefault="00BC33E3" w:rsidP="003951FF">
      <w:pPr>
        <w:pStyle w:val="ac"/>
        <w:numPr>
          <w:ilvl w:val="0"/>
          <w:numId w:val="4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в Англии. Пейзажный парк.</w:t>
      </w:r>
    </w:p>
    <w:p w:rsidR="00BC33E3" w:rsidRPr="003A615E" w:rsidRDefault="00BC33E3" w:rsidP="003951FF">
      <w:pPr>
        <w:pStyle w:val="ac"/>
        <w:numPr>
          <w:ilvl w:val="0"/>
          <w:numId w:val="4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 Озеленение и благоустройство магистралей и улиц меридиональной ориентации. </w:t>
      </w:r>
    </w:p>
    <w:p w:rsidR="00BC33E3" w:rsidRDefault="00BC33E3" w:rsidP="003951FF">
      <w:pPr>
        <w:pStyle w:val="ac"/>
        <w:numPr>
          <w:ilvl w:val="0"/>
          <w:numId w:val="4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lastRenderedPageBreak/>
        <w:t>Практическое задание</w:t>
      </w:r>
      <w:proofErr w:type="gramStart"/>
      <w:r w:rsidRPr="003A615E">
        <w:t xml:space="preserve">  В</w:t>
      </w:r>
      <w:proofErr w:type="gramEnd"/>
      <w:r w:rsidRPr="003A615E">
        <w:t>ыполнить сравнительный анализ открытой, полуоткрытой и закрытой ландшафтной композиции по замкнутости и степени расчлененности пространства.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№26</w:t>
      </w:r>
    </w:p>
    <w:p w:rsidR="00BC33E3" w:rsidRPr="003A615E" w:rsidRDefault="00BC33E3" w:rsidP="003951FF">
      <w:pPr>
        <w:pStyle w:val="ac"/>
        <w:numPr>
          <w:ilvl w:val="0"/>
          <w:numId w:val="5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в Америке.</w:t>
      </w:r>
    </w:p>
    <w:p w:rsidR="00BC33E3" w:rsidRPr="003A615E" w:rsidRDefault="00BC33E3" w:rsidP="003951FF">
      <w:pPr>
        <w:pStyle w:val="ac"/>
        <w:numPr>
          <w:ilvl w:val="0"/>
          <w:numId w:val="5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color w:val="000000"/>
        </w:rPr>
        <w:t>Основные    зоны    и    особенности    озеленения    зоопарков    и ботанических садов.</w:t>
      </w:r>
    </w:p>
    <w:p w:rsidR="00BC33E3" w:rsidRDefault="00BC33E3" w:rsidP="003951FF">
      <w:pPr>
        <w:pStyle w:val="ac"/>
        <w:numPr>
          <w:ilvl w:val="0"/>
          <w:numId w:val="50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ландшафтной композиции в регулярном стиле с использованием основных компонентов и элементов ландшафта.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№27</w:t>
      </w:r>
    </w:p>
    <w:p w:rsidR="00BC33E3" w:rsidRPr="003A615E" w:rsidRDefault="00BC33E3" w:rsidP="003951FF">
      <w:pPr>
        <w:pStyle w:val="ac"/>
        <w:numPr>
          <w:ilvl w:val="0"/>
          <w:numId w:val="24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Особенности развития садово-паркового искусства в России 16 века.</w:t>
      </w:r>
    </w:p>
    <w:p w:rsidR="00BC33E3" w:rsidRPr="003A615E" w:rsidRDefault="00BC33E3" w:rsidP="003951FF">
      <w:pPr>
        <w:pStyle w:val="ac"/>
        <w:numPr>
          <w:ilvl w:val="0"/>
          <w:numId w:val="24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территорий детских дошкольных заведений.</w:t>
      </w:r>
    </w:p>
    <w:p w:rsidR="00BC33E3" w:rsidRDefault="00BC33E3" w:rsidP="003951FF">
      <w:pPr>
        <w:pStyle w:val="ac"/>
        <w:numPr>
          <w:ilvl w:val="0"/>
          <w:numId w:val="24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Д</w:t>
      </w:r>
      <w:proofErr w:type="gramEnd"/>
      <w:r w:rsidRPr="003A615E">
        <w:t xml:space="preserve">ать сравнительный анализ различных стилевых направлений на примере ансамбля </w:t>
      </w:r>
      <w:proofErr w:type="spellStart"/>
      <w:r w:rsidRPr="003A615E">
        <w:t>Сан-Суси</w:t>
      </w:r>
      <w:proofErr w:type="spellEnd"/>
      <w:r w:rsidRPr="003A615E">
        <w:t>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№28</w:t>
      </w:r>
    </w:p>
    <w:p w:rsidR="00BC33E3" w:rsidRPr="003A615E" w:rsidRDefault="00BC33E3" w:rsidP="003951FF">
      <w:pPr>
        <w:pStyle w:val="ac"/>
        <w:numPr>
          <w:ilvl w:val="0"/>
          <w:numId w:val="3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Влияние Версаля на развитие </w:t>
      </w:r>
      <w:proofErr w:type="spellStart"/>
      <w:r w:rsidRPr="003A615E">
        <w:t>садово</w:t>
      </w:r>
      <w:proofErr w:type="spellEnd"/>
      <w:r w:rsidRPr="003A615E">
        <w:t>–паркового искусства Западной Европы.</w:t>
      </w:r>
    </w:p>
    <w:p w:rsidR="00BC33E3" w:rsidRPr="003A615E" w:rsidRDefault="00BC33E3" w:rsidP="003951FF">
      <w:pPr>
        <w:pStyle w:val="ac"/>
        <w:numPr>
          <w:ilvl w:val="0"/>
          <w:numId w:val="3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Озеленение и благоустройство магистралей и улиц широтной  ориентации.</w:t>
      </w:r>
    </w:p>
    <w:p w:rsidR="00BC33E3" w:rsidRDefault="00BC33E3" w:rsidP="003951FF">
      <w:pPr>
        <w:pStyle w:val="ac"/>
        <w:numPr>
          <w:ilvl w:val="0"/>
          <w:numId w:val="3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планировки ансамблей Царское село и Павловск.</w:t>
      </w:r>
    </w:p>
    <w:p w:rsidR="00BC33E3" w:rsidRDefault="00BC33E3" w:rsidP="00BC33E3">
      <w:pPr>
        <w:tabs>
          <w:tab w:val="left" w:pos="993"/>
        </w:tabs>
        <w:spacing w:line="360" w:lineRule="auto"/>
        <w:ind w:right="-426"/>
        <w:contextualSpacing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29</w:t>
      </w:r>
    </w:p>
    <w:p w:rsidR="00BC33E3" w:rsidRPr="003A615E" w:rsidRDefault="00BC33E3" w:rsidP="003951FF">
      <w:pPr>
        <w:numPr>
          <w:ilvl w:val="0"/>
          <w:numId w:val="25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 xml:space="preserve">Особенности </w:t>
      </w:r>
      <w:proofErr w:type="gramStart"/>
      <w:r w:rsidRPr="003A615E">
        <w:rPr>
          <w:rFonts w:ascii="Times New Roman" w:hAnsi="Times New Roman"/>
          <w:sz w:val="24"/>
          <w:szCs w:val="24"/>
        </w:rPr>
        <w:t>регулярного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15E">
        <w:rPr>
          <w:rFonts w:ascii="Times New Roman" w:hAnsi="Times New Roman"/>
          <w:sz w:val="24"/>
          <w:szCs w:val="24"/>
        </w:rPr>
        <w:t>паркостроения</w:t>
      </w:r>
      <w:proofErr w:type="spellEnd"/>
      <w:r w:rsidRPr="003A615E">
        <w:rPr>
          <w:rFonts w:ascii="Times New Roman" w:hAnsi="Times New Roman"/>
          <w:sz w:val="24"/>
          <w:szCs w:val="24"/>
        </w:rPr>
        <w:t xml:space="preserve"> в России  17-18 вв.</w:t>
      </w:r>
    </w:p>
    <w:p w:rsidR="00BC33E3" w:rsidRPr="003A615E" w:rsidRDefault="00BC33E3" w:rsidP="003951FF">
      <w:pPr>
        <w:numPr>
          <w:ilvl w:val="0"/>
          <w:numId w:val="25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Озеленение жилых районов и кварталов.</w:t>
      </w:r>
    </w:p>
    <w:p w:rsidR="00BC33E3" w:rsidRDefault="00BC33E3" w:rsidP="003951FF">
      <w:pPr>
        <w:pStyle w:val="ac"/>
        <w:numPr>
          <w:ilvl w:val="0"/>
          <w:numId w:val="25"/>
        </w:numPr>
        <w:tabs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П</w:t>
      </w:r>
      <w:proofErr w:type="gramEnd"/>
      <w:r w:rsidRPr="003A615E">
        <w:t xml:space="preserve">роанализировать характерные особенности и приемы планировки дворцово-парковых  ансамблей Во </w:t>
      </w:r>
      <w:proofErr w:type="spellStart"/>
      <w:r w:rsidRPr="003A615E">
        <w:t>ле</w:t>
      </w:r>
      <w:proofErr w:type="spellEnd"/>
      <w:r w:rsidRPr="003A615E">
        <w:t xml:space="preserve"> Виконт и  Версаль.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№30</w:t>
      </w:r>
    </w:p>
    <w:p w:rsidR="00BC33E3" w:rsidRPr="003A615E" w:rsidRDefault="00BC33E3" w:rsidP="003951FF">
      <w:pPr>
        <w:numPr>
          <w:ilvl w:val="0"/>
          <w:numId w:val="26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 xml:space="preserve">Особенности </w:t>
      </w:r>
      <w:proofErr w:type="gramStart"/>
      <w:r w:rsidRPr="003A615E">
        <w:rPr>
          <w:rFonts w:ascii="Times New Roman" w:hAnsi="Times New Roman"/>
          <w:sz w:val="24"/>
          <w:szCs w:val="24"/>
        </w:rPr>
        <w:t>пейзажного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15E">
        <w:rPr>
          <w:rFonts w:ascii="Times New Roman" w:hAnsi="Times New Roman"/>
          <w:sz w:val="24"/>
          <w:szCs w:val="24"/>
        </w:rPr>
        <w:t>паркостроения</w:t>
      </w:r>
      <w:proofErr w:type="spellEnd"/>
      <w:r w:rsidRPr="003A615E">
        <w:rPr>
          <w:rFonts w:ascii="Times New Roman" w:hAnsi="Times New Roman"/>
          <w:sz w:val="24"/>
          <w:szCs w:val="24"/>
        </w:rPr>
        <w:t xml:space="preserve"> в России 18-19 вв.</w:t>
      </w:r>
    </w:p>
    <w:p w:rsidR="00BC33E3" w:rsidRPr="003A615E" w:rsidRDefault="00BC33E3" w:rsidP="003951FF">
      <w:pPr>
        <w:pStyle w:val="ac"/>
        <w:numPr>
          <w:ilvl w:val="0"/>
          <w:numId w:val="26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Факторы, учитываемые </w:t>
      </w:r>
      <w:proofErr w:type="gramStart"/>
      <w:r w:rsidRPr="003A615E">
        <w:t>выборе</w:t>
      </w:r>
      <w:proofErr w:type="gramEnd"/>
      <w:r w:rsidRPr="003A615E">
        <w:t xml:space="preserve"> ассортимента озеленения на садово-парковом объекте.</w:t>
      </w:r>
    </w:p>
    <w:p w:rsidR="00BC33E3" w:rsidRDefault="00BC33E3" w:rsidP="003951FF">
      <w:pPr>
        <w:pStyle w:val="ac"/>
        <w:numPr>
          <w:ilvl w:val="0"/>
          <w:numId w:val="26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lastRenderedPageBreak/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сравнительный анализ планировочных особенностей  планов</w:t>
      </w:r>
      <w:r w:rsidRPr="003A615E">
        <w:rPr>
          <w:i/>
        </w:rPr>
        <w:t xml:space="preserve"> </w:t>
      </w:r>
      <w:r w:rsidRPr="003A615E">
        <w:t xml:space="preserve">садов парков </w:t>
      </w:r>
      <w:proofErr w:type="spellStart"/>
      <w:r w:rsidRPr="003A615E">
        <w:t>Стоу</w:t>
      </w:r>
      <w:proofErr w:type="spellEnd"/>
      <w:r w:rsidRPr="003A615E">
        <w:t xml:space="preserve">,  </w:t>
      </w:r>
      <w:proofErr w:type="spellStart"/>
      <w:r w:rsidRPr="003A615E">
        <w:t>Сан-Суси</w:t>
      </w:r>
      <w:proofErr w:type="spellEnd"/>
      <w:r w:rsidRPr="003A615E">
        <w:t xml:space="preserve">  </w:t>
      </w:r>
    </w:p>
    <w:p w:rsidR="00BC33E3" w:rsidRDefault="00BC33E3" w:rsidP="00BC33E3">
      <w:pPr>
        <w:pStyle w:val="ac"/>
        <w:spacing w:line="360" w:lineRule="auto"/>
        <w:ind w:right="-426"/>
        <w:contextualSpacing/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3</w:t>
      </w:r>
      <w:r w:rsidRPr="003A615E">
        <w:rPr>
          <w:rFonts w:ascii="Times New Roman" w:hAnsi="Times New Roman"/>
          <w:noProof/>
          <w:sz w:val="24"/>
          <w:szCs w:val="24"/>
          <w:u w:val="single"/>
        </w:rPr>
        <w:t>1</w:t>
      </w:r>
    </w:p>
    <w:p w:rsidR="00BC33E3" w:rsidRPr="003A615E" w:rsidRDefault="00BC33E3" w:rsidP="003951FF">
      <w:pPr>
        <w:pStyle w:val="ac"/>
        <w:numPr>
          <w:ilvl w:val="0"/>
          <w:numId w:val="2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Роль открытых пространств в парках Западной Европы и Америки 19 – 20 вв.</w:t>
      </w:r>
    </w:p>
    <w:p w:rsidR="00BC33E3" w:rsidRPr="003A615E" w:rsidRDefault="00BC33E3" w:rsidP="003951FF">
      <w:pPr>
        <w:pStyle w:val="ac"/>
        <w:numPr>
          <w:ilvl w:val="0"/>
          <w:numId w:val="27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Типы объектов садово-паркового строения.</w:t>
      </w:r>
    </w:p>
    <w:p w:rsidR="00BC33E3" w:rsidRDefault="00BC33E3" w:rsidP="003951FF">
      <w:pPr>
        <w:pStyle w:val="ac"/>
        <w:numPr>
          <w:ilvl w:val="0"/>
          <w:numId w:val="27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 xml:space="preserve">ыполнить сравнительный анализ московской и петербургской школы </w:t>
      </w:r>
      <w:proofErr w:type="spellStart"/>
      <w:r w:rsidRPr="003A615E">
        <w:t>паркостроения</w:t>
      </w:r>
      <w:proofErr w:type="spellEnd"/>
      <w:r w:rsidRPr="003A615E">
        <w:t xml:space="preserve"> 17-18 вв. на примере парков Архангельское, Гатчина, Петергоф.</w:t>
      </w:r>
    </w:p>
    <w:p w:rsidR="00BC33E3" w:rsidRDefault="00BC33E3" w:rsidP="00BC33E3">
      <w:pPr>
        <w:pStyle w:val="ac"/>
        <w:tabs>
          <w:tab w:val="left" w:pos="709"/>
          <w:tab w:val="left" w:pos="993"/>
        </w:tabs>
        <w:spacing w:line="360" w:lineRule="auto"/>
        <w:ind w:left="567" w:right="-426"/>
        <w:contextualSpacing/>
        <w:jc w:val="both"/>
        <w:rPr>
          <w:b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32</w:t>
      </w:r>
    </w:p>
    <w:p w:rsidR="00BC33E3" w:rsidRPr="003A615E" w:rsidRDefault="00BC33E3" w:rsidP="003951FF">
      <w:pPr>
        <w:pStyle w:val="ac"/>
        <w:numPr>
          <w:ilvl w:val="0"/>
          <w:numId w:val="28"/>
        </w:numPr>
        <w:tabs>
          <w:tab w:val="left" w:pos="709"/>
        </w:tabs>
        <w:spacing w:line="360" w:lineRule="auto"/>
        <w:ind w:left="0" w:right="-426" w:firstLine="284"/>
        <w:contextualSpacing/>
      </w:pPr>
      <w:r w:rsidRPr="003A615E">
        <w:t>Изменение функции парков  19 – 20 вв., их планировочное и пространственное решение.</w:t>
      </w:r>
    </w:p>
    <w:p w:rsidR="00BC33E3" w:rsidRPr="003A615E" w:rsidRDefault="00BC33E3" w:rsidP="003951FF">
      <w:pPr>
        <w:pStyle w:val="ac"/>
        <w:numPr>
          <w:ilvl w:val="0"/>
          <w:numId w:val="28"/>
        </w:numPr>
        <w:tabs>
          <w:tab w:val="left" w:pos="709"/>
        </w:tabs>
        <w:spacing w:line="360" w:lineRule="auto"/>
        <w:ind w:left="0" w:right="-426" w:firstLine="284"/>
        <w:contextualSpacing/>
      </w:pPr>
      <w:r w:rsidRPr="003A615E">
        <w:t>Состав площадок и элементов благоустройства при озеленении дворовых территорий.</w:t>
      </w:r>
    </w:p>
    <w:p w:rsidR="00BC33E3" w:rsidRDefault="00BC33E3" w:rsidP="003951FF">
      <w:pPr>
        <w:pStyle w:val="ac"/>
        <w:numPr>
          <w:ilvl w:val="0"/>
          <w:numId w:val="28"/>
        </w:numPr>
        <w:tabs>
          <w:tab w:val="left" w:pos="709"/>
        </w:tabs>
        <w:spacing w:line="360" w:lineRule="auto"/>
        <w:ind w:left="0" w:right="-426" w:firstLine="284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О</w:t>
      </w:r>
      <w:proofErr w:type="gramEnd"/>
      <w:r w:rsidRPr="003A615E">
        <w:t xml:space="preserve">пределить черты, характерные для российского регулярного </w:t>
      </w:r>
      <w:proofErr w:type="spellStart"/>
      <w:r w:rsidRPr="003A615E">
        <w:t>паркостроения</w:t>
      </w:r>
      <w:proofErr w:type="spellEnd"/>
      <w:r w:rsidRPr="003A615E">
        <w:t xml:space="preserve"> 17-18 вв. на основе сравнительного анализа парков Кусково и Версаль.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6B6A17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№33</w:t>
      </w:r>
    </w:p>
    <w:p w:rsidR="00BC33E3" w:rsidRPr="003A615E" w:rsidRDefault="00BC33E3" w:rsidP="003951FF">
      <w:pPr>
        <w:pStyle w:val="ac"/>
        <w:numPr>
          <w:ilvl w:val="0"/>
          <w:numId w:val="29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Особенности </w:t>
      </w:r>
      <w:proofErr w:type="gramStart"/>
      <w:r w:rsidRPr="003A615E">
        <w:t>регулярного</w:t>
      </w:r>
      <w:proofErr w:type="gramEnd"/>
      <w:r w:rsidRPr="003A615E">
        <w:t xml:space="preserve"> </w:t>
      </w:r>
      <w:proofErr w:type="spellStart"/>
      <w:r w:rsidRPr="003A615E">
        <w:t>паркостроения</w:t>
      </w:r>
      <w:proofErr w:type="spellEnd"/>
      <w:r w:rsidRPr="003A615E">
        <w:t xml:space="preserve"> в Древнем Египте.</w:t>
      </w:r>
    </w:p>
    <w:p w:rsidR="00BC33E3" w:rsidRPr="003A615E" w:rsidRDefault="00BC33E3" w:rsidP="003951FF">
      <w:pPr>
        <w:pStyle w:val="ac"/>
        <w:numPr>
          <w:ilvl w:val="0"/>
          <w:numId w:val="29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</w:pPr>
      <w:r w:rsidRPr="003A615E">
        <w:t>Основные принципы,  учитываемые при подборе растений.</w:t>
      </w:r>
    </w:p>
    <w:p w:rsidR="00BC33E3" w:rsidRDefault="00BC33E3" w:rsidP="003951FF">
      <w:pPr>
        <w:pStyle w:val="ac"/>
        <w:numPr>
          <w:ilvl w:val="0"/>
          <w:numId w:val="29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t>Практическое задание</w:t>
      </w:r>
      <w:proofErr w:type="gramStart"/>
      <w:r w:rsidRPr="003A615E">
        <w:t xml:space="preserve"> В</w:t>
      </w:r>
      <w:proofErr w:type="gramEnd"/>
      <w:r w:rsidRPr="003A615E">
        <w:t>ыполнить схемы отдельных фрагментов для формирования садово-паркового ландшафта в пейзажном стиле.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6B6A17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№34</w:t>
      </w:r>
    </w:p>
    <w:p w:rsidR="00BC33E3" w:rsidRPr="003A615E" w:rsidRDefault="00BC33E3" w:rsidP="003951FF">
      <w:pPr>
        <w:pStyle w:val="ac"/>
        <w:numPr>
          <w:ilvl w:val="0"/>
          <w:numId w:val="30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 xml:space="preserve">Особенности </w:t>
      </w:r>
      <w:proofErr w:type="gramStart"/>
      <w:r w:rsidRPr="003A615E">
        <w:t>регулярного</w:t>
      </w:r>
      <w:proofErr w:type="gramEnd"/>
      <w:r w:rsidRPr="003A615E">
        <w:t xml:space="preserve"> </w:t>
      </w:r>
      <w:proofErr w:type="spellStart"/>
      <w:r w:rsidRPr="003A615E">
        <w:t>паркостроения</w:t>
      </w:r>
      <w:proofErr w:type="spellEnd"/>
      <w:r w:rsidRPr="003A615E">
        <w:t xml:space="preserve"> в </w:t>
      </w:r>
      <w:proofErr w:type="spellStart"/>
      <w:r w:rsidRPr="003A615E">
        <w:t>Ассиро-Вавилонии</w:t>
      </w:r>
      <w:proofErr w:type="spellEnd"/>
      <w:r w:rsidRPr="003A615E">
        <w:t>.</w:t>
      </w:r>
    </w:p>
    <w:p w:rsidR="00BC33E3" w:rsidRPr="003A615E" w:rsidRDefault="00BC33E3" w:rsidP="003951FF">
      <w:pPr>
        <w:numPr>
          <w:ilvl w:val="0"/>
          <w:numId w:val="30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sz w:val="24"/>
          <w:szCs w:val="24"/>
        </w:rPr>
        <w:t>Особенности планировки и озеленения спортивных парков.</w:t>
      </w:r>
    </w:p>
    <w:p w:rsidR="00BC33E3" w:rsidRDefault="00BC33E3" w:rsidP="003951FF">
      <w:pPr>
        <w:numPr>
          <w:ilvl w:val="0"/>
          <w:numId w:val="30"/>
        </w:num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b/>
          <w:sz w:val="24"/>
          <w:szCs w:val="24"/>
        </w:rPr>
        <w:t>Практическое задание</w:t>
      </w:r>
      <w:proofErr w:type="gramStart"/>
      <w:r w:rsidRPr="003A615E">
        <w:rPr>
          <w:rFonts w:ascii="Times New Roman" w:hAnsi="Times New Roman"/>
          <w:b/>
          <w:sz w:val="24"/>
          <w:szCs w:val="24"/>
        </w:rPr>
        <w:t xml:space="preserve">  </w:t>
      </w:r>
      <w:r w:rsidRPr="003A615E">
        <w:rPr>
          <w:rFonts w:ascii="Times New Roman" w:hAnsi="Times New Roman"/>
          <w:sz w:val="24"/>
          <w:szCs w:val="24"/>
        </w:rPr>
        <w:t>В</w:t>
      </w:r>
      <w:proofErr w:type="gramEnd"/>
      <w:r w:rsidRPr="003A615E">
        <w:rPr>
          <w:rFonts w:ascii="Times New Roman" w:hAnsi="Times New Roman"/>
          <w:sz w:val="24"/>
          <w:szCs w:val="24"/>
        </w:rPr>
        <w:t xml:space="preserve">ыполнить фрагмент плана и  композицию парковой зоны, предназначенной для тихого отдыха.  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noProof/>
          <w:sz w:val="24"/>
          <w:szCs w:val="24"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noProof/>
          <w:sz w:val="24"/>
          <w:szCs w:val="24"/>
          <w:u w:val="single"/>
        </w:rPr>
        <w:t>Билет  №</w:t>
      </w:r>
      <w:r>
        <w:rPr>
          <w:rFonts w:ascii="Times New Roman" w:hAnsi="Times New Roman"/>
          <w:noProof/>
          <w:sz w:val="24"/>
          <w:szCs w:val="24"/>
          <w:u w:val="single"/>
        </w:rPr>
        <w:t>35</w:t>
      </w:r>
    </w:p>
    <w:p w:rsidR="00BC33E3" w:rsidRPr="003A615E" w:rsidRDefault="00BC33E3" w:rsidP="00BC33E3">
      <w:pPr>
        <w:tabs>
          <w:tab w:val="left" w:pos="709"/>
          <w:tab w:val="left" w:pos="993"/>
          <w:tab w:val="left" w:pos="7518"/>
          <w:tab w:val="right" w:pos="10205"/>
        </w:tabs>
        <w:spacing w:after="0" w:line="360" w:lineRule="auto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BC33E3" w:rsidRPr="003A615E" w:rsidRDefault="00BC33E3" w:rsidP="003951FF">
      <w:pPr>
        <w:pStyle w:val="ac"/>
        <w:numPr>
          <w:ilvl w:val="0"/>
          <w:numId w:val="31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Малые  архитектурные формы, употребляемые в садах романтизма</w:t>
      </w:r>
    </w:p>
    <w:p w:rsidR="00BC33E3" w:rsidRPr="003A615E" w:rsidRDefault="00BC33E3" w:rsidP="003951FF">
      <w:pPr>
        <w:pStyle w:val="ac"/>
        <w:numPr>
          <w:ilvl w:val="0"/>
          <w:numId w:val="31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</w:pPr>
      <w:r w:rsidRPr="003A615E">
        <w:t>Основные типы пространственной структуры и их характерные признаки.</w:t>
      </w:r>
    </w:p>
    <w:p w:rsidR="00BC33E3" w:rsidRDefault="00BC33E3" w:rsidP="003951FF">
      <w:pPr>
        <w:pStyle w:val="ac"/>
        <w:numPr>
          <w:ilvl w:val="0"/>
          <w:numId w:val="31"/>
        </w:numPr>
        <w:tabs>
          <w:tab w:val="left" w:pos="709"/>
          <w:tab w:val="left" w:pos="993"/>
        </w:tabs>
        <w:spacing w:line="360" w:lineRule="auto"/>
        <w:ind w:left="0" w:right="-426" w:firstLine="567"/>
        <w:contextualSpacing/>
        <w:jc w:val="both"/>
      </w:pPr>
      <w:r w:rsidRPr="003A615E">
        <w:rPr>
          <w:b/>
        </w:rPr>
        <w:lastRenderedPageBreak/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схему фрагмента плана ландшафтной композиции в пейзажном стиле с использованием основных компонентов и элементов ландшафта.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3A615E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№36</w:t>
      </w:r>
    </w:p>
    <w:p w:rsidR="00BC33E3" w:rsidRPr="003A615E" w:rsidRDefault="00BC33E3" w:rsidP="003951FF">
      <w:pPr>
        <w:pStyle w:val="ac"/>
        <w:numPr>
          <w:ilvl w:val="0"/>
          <w:numId w:val="32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Малые  архитектурные формы, употребляемые в садах Древнего Китая.</w:t>
      </w:r>
    </w:p>
    <w:p w:rsidR="00BC33E3" w:rsidRPr="003A615E" w:rsidRDefault="00BC33E3" w:rsidP="003951FF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right="-426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3A615E">
        <w:rPr>
          <w:rFonts w:ascii="Times New Roman" w:hAnsi="Times New Roman"/>
          <w:color w:val="000000"/>
          <w:sz w:val="24"/>
          <w:szCs w:val="24"/>
        </w:rPr>
        <w:t>Нормирование в озеленении населенных мест.</w:t>
      </w:r>
    </w:p>
    <w:p w:rsidR="00BC33E3" w:rsidRDefault="00BC33E3" w:rsidP="003951FF">
      <w:pPr>
        <w:numPr>
          <w:ilvl w:val="0"/>
          <w:numId w:val="32"/>
        </w:numPr>
        <w:tabs>
          <w:tab w:val="left" w:pos="720"/>
          <w:tab w:val="left" w:pos="993"/>
          <w:tab w:val="left" w:pos="7518"/>
          <w:tab w:val="right" w:pos="10205"/>
        </w:tabs>
        <w:spacing w:after="0" w:line="360" w:lineRule="auto"/>
        <w:ind w:left="0"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615E">
        <w:rPr>
          <w:rFonts w:ascii="Times New Roman" w:hAnsi="Times New Roman"/>
          <w:b/>
          <w:sz w:val="24"/>
          <w:szCs w:val="24"/>
        </w:rPr>
        <w:t>Практическое задание</w:t>
      </w:r>
      <w:proofErr w:type="gramStart"/>
      <w:r w:rsidRPr="003A615E">
        <w:rPr>
          <w:rFonts w:ascii="Times New Roman" w:hAnsi="Times New Roman"/>
          <w:b/>
          <w:sz w:val="24"/>
          <w:szCs w:val="24"/>
        </w:rPr>
        <w:t xml:space="preserve">  </w:t>
      </w:r>
      <w:r w:rsidRPr="003A615E">
        <w:rPr>
          <w:rFonts w:ascii="Times New Roman" w:hAnsi="Times New Roman"/>
          <w:sz w:val="24"/>
          <w:szCs w:val="24"/>
        </w:rPr>
        <w:t>О</w:t>
      </w:r>
      <w:proofErr w:type="gramEnd"/>
      <w:r w:rsidRPr="003A615E">
        <w:rPr>
          <w:rFonts w:ascii="Times New Roman" w:hAnsi="Times New Roman"/>
          <w:sz w:val="24"/>
          <w:szCs w:val="24"/>
        </w:rPr>
        <w:t>характеризуйте соотношение типов пространственных структур на примере боскетов, партеров  и куртин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noProof/>
          <w:u w:val="single"/>
        </w:rPr>
      </w:pPr>
    </w:p>
    <w:p w:rsidR="00BC33E3" w:rsidRPr="006B6A17" w:rsidRDefault="00BC33E3" w:rsidP="00BC33E3">
      <w:pPr>
        <w:widowControl w:val="0"/>
        <w:autoSpaceDE w:val="0"/>
        <w:autoSpaceDN w:val="0"/>
        <w:adjustRightInd w:val="0"/>
        <w:spacing w:line="360" w:lineRule="auto"/>
        <w:ind w:right="-426"/>
        <w:contextualSpacing/>
        <w:rPr>
          <w:rFonts w:ascii="Times New Roman" w:hAnsi="Times New Roman"/>
          <w:sz w:val="24"/>
          <w:szCs w:val="24"/>
        </w:rPr>
      </w:pPr>
      <w:r w:rsidRPr="006B6A17">
        <w:rPr>
          <w:rFonts w:ascii="Times New Roman" w:hAnsi="Times New Roman"/>
          <w:noProof/>
          <w:sz w:val="24"/>
          <w:szCs w:val="24"/>
          <w:u w:val="single"/>
        </w:rPr>
        <w:t>Билет  №37</w:t>
      </w:r>
    </w:p>
    <w:p w:rsidR="00BC33E3" w:rsidRPr="003A615E" w:rsidRDefault="00BC33E3" w:rsidP="003951FF">
      <w:pPr>
        <w:pStyle w:val="ac"/>
        <w:numPr>
          <w:ilvl w:val="0"/>
          <w:numId w:val="33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Малые  архитектурные формы, употребляемые в садах Древней Японии.</w:t>
      </w:r>
    </w:p>
    <w:p w:rsidR="00BC33E3" w:rsidRPr="003A615E" w:rsidRDefault="00BC33E3" w:rsidP="003951FF">
      <w:pPr>
        <w:pStyle w:val="ac"/>
        <w:numPr>
          <w:ilvl w:val="0"/>
          <w:numId w:val="33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t>Тенденции   развития   композиции   малого сада.</w:t>
      </w:r>
    </w:p>
    <w:p w:rsidR="00BC33E3" w:rsidRPr="00267135" w:rsidRDefault="00BC33E3" w:rsidP="003951FF">
      <w:pPr>
        <w:pStyle w:val="ac"/>
        <w:numPr>
          <w:ilvl w:val="0"/>
          <w:numId w:val="33"/>
        </w:numPr>
        <w:tabs>
          <w:tab w:val="left" w:pos="993"/>
        </w:tabs>
        <w:spacing w:line="360" w:lineRule="auto"/>
        <w:ind w:left="0" w:right="-426" w:firstLine="567"/>
        <w:contextualSpacing/>
      </w:pPr>
      <w:r w:rsidRPr="003A615E">
        <w:rPr>
          <w:b/>
        </w:rPr>
        <w:t>Практическое задание</w:t>
      </w:r>
      <w:proofErr w:type="gramStart"/>
      <w:r w:rsidRPr="003A615E">
        <w:rPr>
          <w:b/>
        </w:rPr>
        <w:t xml:space="preserve">  </w:t>
      </w:r>
      <w:r w:rsidRPr="003A615E">
        <w:t>В</w:t>
      </w:r>
      <w:proofErr w:type="gramEnd"/>
      <w:r w:rsidRPr="003A615E">
        <w:t>ыполнить схемы отдельных фрагментов для</w:t>
      </w:r>
      <w:r w:rsidRPr="00267135">
        <w:t xml:space="preserve"> формирования садово-паркового ландшафта в регулярном стиле</w:t>
      </w:r>
      <w:r>
        <w:t>.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426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BC33E3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ПАКЕТ ЭКЗАМЕНАТОРА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BC33E3" w:rsidRDefault="00BC33E3" w:rsidP="003951FF">
      <w:pPr>
        <w:widowControl w:val="0"/>
        <w:numPr>
          <w:ilvl w:val="0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Внимательно изучите информационный блок пакета экзаменатора </w:t>
      </w:r>
    </w:p>
    <w:p w:rsidR="00BC33E3" w:rsidRDefault="00BC33E3" w:rsidP="003951FF">
      <w:pPr>
        <w:widowControl w:val="0"/>
        <w:numPr>
          <w:ilvl w:val="0"/>
          <w:numId w:val="12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Ознакомьтесь с заданиями для </w:t>
      </w:r>
      <w:proofErr w:type="gramStart"/>
      <w:r>
        <w:rPr>
          <w:rFonts w:ascii="Times New Roman" w:hAnsi="Times New Roman"/>
          <w:sz w:val="24"/>
          <w:szCs w:val="24"/>
        </w:rPr>
        <w:t>экзаменующихся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C33E3" w:rsidRDefault="00BC33E3" w:rsidP="00BC33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Время выполнения задания – 10 мин. 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Литература для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экзаменующихся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(справочная, методическая и др.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BC33E3" w:rsidRPr="00CC7628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b/>
          <w:bCs/>
          <w:sz w:val="24"/>
          <w:szCs w:val="24"/>
        </w:rPr>
        <w:t>Критерии оценки</w:t>
      </w:r>
      <w:r w:rsidRPr="00CC7628">
        <w:rPr>
          <w:rFonts w:ascii="Times New Roman" w:hAnsi="Times New Roman"/>
          <w:sz w:val="24"/>
          <w:szCs w:val="24"/>
        </w:rPr>
        <w:t>:</w:t>
      </w:r>
    </w:p>
    <w:p w:rsidR="00BC33E3" w:rsidRPr="00CC7628" w:rsidRDefault="00BC33E3" w:rsidP="003951FF">
      <w:pPr>
        <w:widowControl w:val="0"/>
        <w:numPr>
          <w:ilvl w:val="1"/>
          <w:numId w:val="13"/>
        </w:numPr>
        <w:tabs>
          <w:tab w:val="clear" w:pos="1440"/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правильность </w:t>
      </w:r>
      <w:r>
        <w:rPr>
          <w:rFonts w:ascii="Times New Roman" w:hAnsi="Times New Roman"/>
          <w:sz w:val="24"/>
          <w:szCs w:val="24"/>
        </w:rPr>
        <w:t>и полнота ответов на теоретические вопросы</w:t>
      </w:r>
    </w:p>
    <w:p w:rsidR="00BC33E3" w:rsidRPr="00845C67" w:rsidRDefault="00BC33E3" w:rsidP="003951FF">
      <w:pPr>
        <w:widowControl w:val="0"/>
        <w:numPr>
          <w:ilvl w:val="0"/>
          <w:numId w:val="13"/>
        </w:numPr>
        <w:tabs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правильность и аккуратность при выполнении практического задания</w:t>
      </w:r>
    </w:p>
    <w:p w:rsidR="00BC33E3" w:rsidRPr="00CC7628" w:rsidRDefault="00BC33E3" w:rsidP="00BC33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«</w:t>
      </w:r>
      <w:r w:rsidRPr="00CC7628">
        <w:rPr>
          <w:rFonts w:ascii="Times New Roman" w:hAnsi="Times New Roman"/>
          <w:b/>
          <w:bCs/>
          <w:sz w:val="24"/>
          <w:szCs w:val="24"/>
        </w:rPr>
        <w:t>отлично</w:t>
      </w:r>
      <w:r w:rsidRPr="00CC7628">
        <w:rPr>
          <w:rFonts w:ascii="Times New Roman" w:hAnsi="Times New Roman"/>
          <w:sz w:val="24"/>
          <w:szCs w:val="24"/>
        </w:rPr>
        <w:t xml:space="preserve">» - если </w:t>
      </w:r>
      <w:proofErr w:type="gramStart"/>
      <w:r w:rsidRPr="00CC762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C7628">
        <w:rPr>
          <w:rFonts w:ascii="Times New Roman" w:hAnsi="Times New Roman"/>
          <w:sz w:val="24"/>
          <w:szCs w:val="24"/>
        </w:rPr>
        <w:t xml:space="preserve"> правильно ответил </w:t>
      </w:r>
      <w:r>
        <w:rPr>
          <w:rFonts w:ascii="Times New Roman" w:hAnsi="Times New Roman"/>
          <w:sz w:val="24"/>
          <w:szCs w:val="24"/>
        </w:rPr>
        <w:t>на вопросы теоретической части и правильно выполнил практическое задание</w:t>
      </w:r>
    </w:p>
    <w:p w:rsidR="00BC33E3" w:rsidRPr="00CC7628" w:rsidRDefault="00BC33E3" w:rsidP="00BC33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>Оценка «</w:t>
      </w:r>
      <w:r w:rsidRPr="00CC7628">
        <w:rPr>
          <w:rFonts w:ascii="Times New Roman" w:hAnsi="Times New Roman"/>
          <w:b/>
          <w:bCs/>
          <w:sz w:val="24"/>
          <w:szCs w:val="24"/>
        </w:rPr>
        <w:t>хорошо»</w:t>
      </w:r>
      <w:r w:rsidRPr="00CC7628">
        <w:rPr>
          <w:rFonts w:ascii="Times New Roman" w:hAnsi="Times New Roman"/>
          <w:sz w:val="24"/>
          <w:szCs w:val="24"/>
        </w:rPr>
        <w:t xml:space="preserve"> - если </w:t>
      </w:r>
      <w:proofErr w:type="gramStart"/>
      <w:r w:rsidRPr="00CC762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CC7628">
        <w:rPr>
          <w:rFonts w:ascii="Times New Roman" w:hAnsi="Times New Roman"/>
          <w:sz w:val="24"/>
          <w:szCs w:val="24"/>
        </w:rPr>
        <w:t xml:space="preserve"> правильно ответил </w:t>
      </w:r>
      <w:r>
        <w:rPr>
          <w:rFonts w:ascii="Times New Roman" w:hAnsi="Times New Roman"/>
          <w:sz w:val="24"/>
          <w:szCs w:val="24"/>
        </w:rPr>
        <w:t>на вопросы теоретической части, но имеются замечания к выполнению практического задания</w:t>
      </w:r>
    </w:p>
    <w:p w:rsidR="00BC33E3" w:rsidRPr="00CC7628" w:rsidRDefault="00BC33E3" w:rsidP="00BC33E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C7628">
        <w:rPr>
          <w:rFonts w:ascii="Times New Roman" w:hAnsi="Times New Roman"/>
          <w:sz w:val="24"/>
          <w:szCs w:val="24"/>
        </w:rPr>
        <w:t xml:space="preserve">Оценка </w:t>
      </w:r>
      <w:r w:rsidRPr="00CC7628">
        <w:rPr>
          <w:rFonts w:ascii="Times New Roman" w:hAnsi="Times New Roman"/>
          <w:b/>
          <w:bCs/>
          <w:sz w:val="24"/>
          <w:szCs w:val="24"/>
        </w:rPr>
        <w:t>«удовлетворительно»</w:t>
      </w:r>
      <w:r w:rsidRPr="00CC7628">
        <w:rPr>
          <w:rFonts w:ascii="Times New Roman" w:hAnsi="Times New Roman"/>
          <w:sz w:val="24"/>
          <w:szCs w:val="24"/>
        </w:rPr>
        <w:t xml:space="preserve"> - если обучающийся не дал развернутый ответ </w:t>
      </w:r>
      <w:r>
        <w:rPr>
          <w:rFonts w:ascii="Times New Roman" w:hAnsi="Times New Roman"/>
          <w:sz w:val="24"/>
          <w:szCs w:val="24"/>
        </w:rPr>
        <w:t>на вопросы</w:t>
      </w:r>
      <w:r w:rsidRPr="00CC7628">
        <w:rPr>
          <w:rFonts w:ascii="Times New Roman" w:hAnsi="Times New Roman"/>
          <w:sz w:val="24"/>
          <w:szCs w:val="24"/>
        </w:rPr>
        <w:t xml:space="preserve">, проявив при этом неаккуратность при </w:t>
      </w:r>
      <w:r>
        <w:rPr>
          <w:rFonts w:ascii="Times New Roman" w:hAnsi="Times New Roman"/>
          <w:sz w:val="24"/>
          <w:szCs w:val="24"/>
        </w:rPr>
        <w:t>выполнении практического задания</w:t>
      </w:r>
    </w:p>
    <w:p w:rsidR="00BC33E3" w:rsidRDefault="00BC33E3" w:rsidP="00BC33E3">
      <w:pPr>
        <w:widowControl w:val="0"/>
        <w:autoSpaceDE w:val="0"/>
        <w:autoSpaceDN w:val="0"/>
        <w:adjustRightInd w:val="0"/>
        <w:spacing w:after="0" w:line="360" w:lineRule="auto"/>
        <w:ind w:right="-28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противоречивых оценок по одному тому же показателю при выполнении разных видов работ, решение принимается в пользу студента.</w:t>
      </w:r>
    </w:p>
    <w:p w:rsidR="0009464A" w:rsidRPr="00F2757F" w:rsidRDefault="0009464A" w:rsidP="00F27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09464A" w:rsidRPr="00F2757F" w:rsidSect="00CE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FF" w:rsidRDefault="003951FF" w:rsidP="00A008EE">
      <w:pPr>
        <w:spacing w:after="0" w:line="240" w:lineRule="auto"/>
      </w:pPr>
      <w:r>
        <w:separator/>
      </w:r>
    </w:p>
  </w:endnote>
  <w:endnote w:type="continuationSeparator" w:id="0">
    <w:p w:rsidR="003951FF" w:rsidRDefault="003951FF" w:rsidP="00A0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FF" w:rsidRDefault="003951FF" w:rsidP="00A008EE">
      <w:pPr>
        <w:spacing w:after="0" w:line="240" w:lineRule="auto"/>
      </w:pPr>
      <w:r>
        <w:separator/>
      </w:r>
    </w:p>
  </w:footnote>
  <w:footnote w:type="continuationSeparator" w:id="0">
    <w:p w:rsidR="003951FF" w:rsidRDefault="003951FF" w:rsidP="00A008EE">
      <w:pPr>
        <w:spacing w:after="0" w:line="240" w:lineRule="auto"/>
      </w:pPr>
      <w:r>
        <w:continuationSeparator/>
      </w:r>
    </w:p>
  </w:footnote>
  <w:footnote w:id="1">
    <w:p w:rsidR="00CE29A2" w:rsidRDefault="00CE29A2" w:rsidP="00A008EE">
      <w:pPr>
        <w:pStyle w:val="a5"/>
      </w:pPr>
      <w:r>
        <w:rPr>
          <w:rStyle w:val="a7"/>
        </w:rPr>
        <w:footnoteRef/>
      </w:r>
      <w:r>
        <w:t xml:space="preserve"> </w:t>
      </w:r>
    </w:p>
  </w:footnote>
  <w:footnote w:id="2">
    <w:p w:rsidR="00CE29A2" w:rsidRDefault="00CE29A2" w:rsidP="00A008EE">
      <w:pPr>
        <w:pStyle w:val="a5"/>
      </w:pPr>
      <w:r>
        <w:rPr>
          <w:rStyle w:val="a7"/>
        </w:rPr>
        <w:footnoteRef/>
      </w:r>
    </w:p>
  </w:footnote>
  <w:footnote w:id="3">
    <w:p w:rsidR="00CE29A2" w:rsidRDefault="00CE29A2" w:rsidP="00A008EE">
      <w:pPr>
        <w:pStyle w:val="a5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1E720AF"/>
    <w:multiLevelType w:val="hybridMultilevel"/>
    <w:tmpl w:val="6390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93F792D"/>
    <w:multiLevelType w:val="hybridMultilevel"/>
    <w:tmpl w:val="E294C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DE76CB"/>
    <w:multiLevelType w:val="hybridMultilevel"/>
    <w:tmpl w:val="0482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118A1"/>
    <w:multiLevelType w:val="hybridMultilevel"/>
    <w:tmpl w:val="2F90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E6A9C"/>
    <w:multiLevelType w:val="hybridMultilevel"/>
    <w:tmpl w:val="7D8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A2D76"/>
    <w:multiLevelType w:val="hybridMultilevel"/>
    <w:tmpl w:val="4BAC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8706E"/>
    <w:multiLevelType w:val="multilevel"/>
    <w:tmpl w:val="D960EBE6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9CE1D2C"/>
    <w:multiLevelType w:val="hybridMultilevel"/>
    <w:tmpl w:val="6F28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F1413C"/>
    <w:multiLevelType w:val="hybridMultilevel"/>
    <w:tmpl w:val="3B9A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07C8A"/>
    <w:multiLevelType w:val="hybridMultilevel"/>
    <w:tmpl w:val="16D4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84315"/>
    <w:multiLevelType w:val="hybridMultilevel"/>
    <w:tmpl w:val="DDEA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47D92"/>
    <w:multiLevelType w:val="hybridMultilevel"/>
    <w:tmpl w:val="E21E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A4F5B"/>
    <w:multiLevelType w:val="hybridMultilevel"/>
    <w:tmpl w:val="D9A6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07FE1"/>
    <w:multiLevelType w:val="hybridMultilevel"/>
    <w:tmpl w:val="94DC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668D1"/>
    <w:multiLevelType w:val="hybridMultilevel"/>
    <w:tmpl w:val="E4DE9A9C"/>
    <w:lvl w:ilvl="0" w:tplc="7390F36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FE7EA8"/>
    <w:multiLevelType w:val="hybridMultilevel"/>
    <w:tmpl w:val="B8CE6C66"/>
    <w:lvl w:ilvl="0" w:tplc="25546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805EC"/>
    <w:multiLevelType w:val="hybridMultilevel"/>
    <w:tmpl w:val="B27252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42C41"/>
    <w:multiLevelType w:val="hybridMultilevel"/>
    <w:tmpl w:val="152ECB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5C167CB"/>
    <w:multiLevelType w:val="hybridMultilevel"/>
    <w:tmpl w:val="2A0E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F6364"/>
    <w:multiLevelType w:val="hybridMultilevel"/>
    <w:tmpl w:val="BD58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9151A"/>
    <w:multiLevelType w:val="hybridMultilevel"/>
    <w:tmpl w:val="02C0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F63499"/>
    <w:multiLevelType w:val="hybridMultilevel"/>
    <w:tmpl w:val="7C7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E196B"/>
    <w:multiLevelType w:val="hybridMultilevel"/>
    <w:tmpl w:val="94B6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7670B"/>
    <w:multiLevelType w:val="hybridMultilevel"/>
    <w:tmpl w:val="512A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9400E"/>
    <w:multiLevelType w:val="hybridMultilevel"/>
    <w:tmpl w:val="BB50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216DD"/>
    <w:multiLevelType w:val="hybridMultilevel"/>
    <w:tmpl w:val="EE26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97ADA"/>
    <w:multiLevelType w:val="hybridMultilevel"/>
    <w:tmpl w:val="85D8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CA2834"/>
    <w:multiLevelType w:val="hybridMultilevel"/>
    <w:tmpl w:val="519E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D41EA"/>
    <w:multiLevelType w:val="hybridMultilevel"/>
    <w:tmpl w:val="11044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E0DD4"/>
    <w:multiLevelType w:val="multilevel"/>
    <w:tmpl w:val="6C36B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36">
    <w:nsid w:val="60777F06"/>
    <w:multiLevelType w:val="hybridMultilevel"/>
    <w:tmpl w:val="5B9A9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272FB"/>
    <w:multiLevelType w:val="hybridMultilevel"/>
    <w:tmpl w:val="227E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47398"/>
    <w:multiLevelType w:val="hybridMultilevel"/>
    <w:tmpl w:val="2F90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50549"/>
    <w:multiLevelType w:val="hybridMultilevel"/>
    <w:tmpl w:val="8C8C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4530E"/>
    <w:multiLevelType w:val="hybridMultilevel"/>
    <w:tmpl w:val="2F90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0649B"/>
    <w:multiLevelType w:val="hybridMultilevel"/>
    <w:tmpl w:val="19262E42"/>
    <w:lvl w:ilvl="0" w:tplc="8F9822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283F22"/>
    <w:multiLevelType w:val="hybridMultilevel"/>
    <w:tmpl w:val="944A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EE7D3B"/>
    <w:multiLevelType w:val="hybridMultilevel"/>
    <w:tmpl w:val="B31E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68032E"/>
    <w:multiLevelType w:val="hybridMultilevel"/>
    <w:tmpl w:val="CB30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770C8B"/>
    <w:multiLevelType w:val="hybridMultilevel"/>
    <w:tmpl w:val="038A2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DA291B"/>
    <w:multiLevelType w:val="hybridMultilevel"/>
    <w:tmpl w:val="E446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551FF"/>
    <w:multiLevelType w:val="hybridMultilevel"/>
    <w:tmpl w:val="C6B4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917805"/>
    <w:multiLevelType w:val="hybridMultilevel"/>
    <w:tmpl w:val="22FA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0D128C"/>
    <w:multiLevelType w:val="hybridMultilevel"/>
    <w:tmpl w:val="C57EF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133D46"/>
    <w:multiLevelType w:val="hybridMultilevel"/>
    <w:tmpl w:val="F9165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32"/>
  </w:num>
  <w:num w:numId="5">
    <w:abstractNumId w:val="40"/>
  </w:num>
  <w:num w:numId="6">
    <w:abstractNumId w:val="38"/>
  </w:num>
  <w:num w:numId="7">
    <w:abstractNumId w:val="22"/>
  </w:num>
  <w:num w:numId="8">
    <w:abstractNumId w:val="35"/>
  </w:num>
  <w:num w:numId="9">
    <w:abstractNumId w:val="9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0"/>
  </w:num>
  <w:num w:numId="15">
    <w:abstractNumId w:val="14"/>
  </w:num>
  <w:num w:numId="16">
    <w:abstractNumId w:val="13"/>
  </w:num>
  <w:num w:numId="17">
    <w:abstractNumId w:val="45"/>
  </w:num>
  <w:num w:numId="18">
    <w:abstractNumId w:val="30"/>
  </w:num>
  <w:num w:numId="19">
    <w:abstractNumId w:val="37"/>
  </w:num>
  <w:num w:numId="20">
    <w:abstractNumId w:val="31"/>
  </w:num>
  <w:num w:numId="21">
    <w:abstractNumId w:val="29"/>
  </w:num>
  <w:num w:numId="22">
    <w:abstractNumId w:val="46"/>
  </w:num>
  <w:num w:numId="23">
    <w:abstractNumId w:val="44"/>
  </w:num>
  <w:num w:numId="24">
    <w:abstractNumId w:val="50"/>
  </w:num>
  <w:num w:numId="25">
    <w:abstractNumId w:val="15"/>
  </w:num>
  <w:num w:numId="26">
    <w:abstractNumId w:val="19"/>
  </w:num>
  <w:num w:numId="27">
    <w:abstractNumId w:val="23"/>
  </w:num>
  <w:num w:numId="28">
    <w:abstractNumId w:val="27"/>
  </w:num>
  <w:num w:numId="29">
    <w:abstractNumId w:val="5"/>
  </w:num>
  <w:num w:numId="30">
    <w:abstractNumId w:val="8"/>
  </w:num>
  <w:num w:numId="31">
    <w:abstractNumId w:val="49"/>
  </w:num>
  <w:num w:numId="32">
    <w:abstractNumId w:val="18"/>
  </w:num>
  <w:num w:numId="33">
    <w:abstractNumId w:val="47"/>
  </w:num>
  <w:num w:numId="34">
    <w:abstractNumId w:val="39"/>
  </w:num>
  <w:num w:numId="35">
    <w:abstractNumId w:val="48"/>
  </w:num>
  <w:num w:numId="36">
    <w:abstractNumId w:val="16"/>
  </w:num>
  <w:num w:numId="37">
    <w:abstractNumId w:val="7"/>
  </w:num>
  <w:num w:numId="38">
    <w:abstractNumId w:val="11"/>
  </w:num>
  <w:num w:numId="39">
    <w:abstractNumId w:val="17"/>
  </w:num>
  <w:num w:numId="40">
    <w:abstractNumId w:val="43"/>
  </w:num>
  <w:num w:numId="41">
    <w:abstractNumId w:val="33"/>
  </w:num>
  <w:num w:numId="42">
    <w:abstractNumId w:val="25"/>
  </w:num>
  <w:num w:numId="43">
    <w:abstractNumId w:val="26"/>
  </w:num>
  <w:num w:numId="44">
    <w:abstractNumId w:val="41"/>
  </w:num>
  <w:num w:numId="45">
    <w:abstractNumId w:val="24"/>
  </w:num>
  <w:num w:numId="46">
    <w:abstractNumId w:val="28"/>
  </w:num>
  <w:num w:numId="47">
    <w:abstractNumId w:val="36"/>
  </w:num>
  <w:num w:numId="48">
    <w:abstractNumId w:val="42"/>
  </w:num>
  <w:num w:numId="49">
    <w:abstractNumId w:val="21"/>
  </w:num>
  <w:num w:numId="50">
    <w:abstractNumId w:val="3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EE"/>
    <w:rsid w:val="00001A2D"/>
    <w:rsid w:val="000115F8"/>
    <w:rsid w:val="000567B4"/>
    <w:rsid w:val="0009464A"/>
    <w:rsid w:val="0018121B"/>
    <w:rsid w:val="001A2013"/>
    <w:rsid w:val="00281492"/>
    <w:rsid w:val="00332D9B"/>
    <w:rsid w:val="00343AED"/>
    <w:rsid w:val="003537D4"/>
    <w:rsid w:val="003951FF"/>
    <w:rsid w:val="003A06CE"/>
    <w:rsid w:val="004217D2"/>
    <w:rsid w:val="004D75A7"/>
    <w:rsid w:val="00541F83"/>
    <w:rsid w:val="0057053E"/>
    <w:rsid w:val="005A13F4"/>
    <w:rsid w:val="007602C7"/>
    <w:rsid w:val="007663A4"/>
    <w:rsid w:val="00790C2E"/>
    <w:rsid w:val="008C6DD0"/>
    <w:rsid w:val="008D0182"/>
    <w:rsid w:val="00910940"/>
    <w:rsid w:val="009275DC"/>
    <w:rsid w:val="0093193E"/>
    <w:rsid w:val="00957C5B"/>
    <w:rsid w:val="00991522"/>
    <w:rsid w:val="00A008EE"/>
    <w:rsid w:val="00A40682"/>
    <w:rsid w:val="00A4717A"/>
    <w:rsid w:val="00B01953"/>
    <w:rsid w:val="00B5701E"/>
    <w:rsid w:val="00B6731D"/>
    <w:rsid w:val="00BC33E3"/>
    <w:rsid w:val="00BD4806"/>
    <w:rsid w:val="00CE0E62"/>
    <w:rsid w:val="00CE29A2"/>
    <w:rsid w:val="00D23B66"/>
    <w:rsid w:val="00DB61B6"/>
    <w:rsid w:val="00EC3051"/>
    <w:rsid w:val="00EF3353"/>
    <w:rsid w:val="00F2757F"/>
    <w:rsid w:val="00FB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008E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008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8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008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08E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008E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Абзац списка1"/>
    <w:basedOn w:val="a"/>
    <w:rsid w:val="00A008EE"/>
    <w:pPr>
      <w:ind w:left="720"/>
    </w:pPr>
  </w:style>
  <w:style w:type="paragraph" w:styleId="a5">
    <w:name w:val="footnote text"/>
    <w:basedOn w:val="a"/>
    <w:link w:val="a6"/>
    <w:semiHidden/>
    <w:rsid w:val="00A008E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00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A008EE"/>
    <w:rPr>
      <w:vertAlign w:val="superscript"/>
    </w:rPr>
  </w:style>
  <w:style w:type="paragraph" w:styleId="31">
    <w:name w:val="Body Text 3"/>
    <w:basedOn w:val="a"/>
    <w:link w:val="32"/>
    <w:rsid w:val="00A008E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008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semiHidden/>
    <w:rsid w:val="00A008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008EE"/>
    <w:rPr>
      <w:rFonts w:ascii="Calibri" w:eastAsia="Times New Roman" w:hAnsi="Calibri" w:cs="Times New Roman"/>
      <w:lang w:eastAsia="ru-RU"/>
    </w:rPr>
  </w:style>
  <w:style w:type="paragraph" w:customStyle="1" w:styleId="21">
    <w:name w:val="2 Знак"/>
    <w:basedOn w:val="a"/>
    <w:rsid w:val="00A008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A008E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08EE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A008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D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480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29A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567B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2014-11-17T12:13:00Z</cp:lastPrinted>
  <dcterms:created xsi:type="dcterms:W3CDTF">2013-09-02T11:26:00Z</dcterms:created>
  <dcterms:modified xsi:type="dcterms:W3CDTF">2014-11-17T12:13:00Z</dcterms:modified>
</cp:coreProperties>
</file>