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3"/>
        <w:ind w:left="0" w:right="0" w:firstLine="0"/>
        <w:jc w:val="center"/>
        <w:spacing w:before="0" w:after="0"/>
        <w:rPr>
          <w:rFonts w:ascii="Times New Roman" w:hAnsi="Times New Roman" w:cs="Times New Roman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226e93"/>
          <w:spacing w:val="30"/>
          <w:sz w:val="40"/>
          <w:szCs w:val="40"/>
        </w:rPr>
        <w:t xml:space="preserve">Тема:База данных как модель предметной области. </w:t>
      </w:r>
      <w:r>
        <w:rPr>
          <w:rFonts w:ascii="Times New Roman" w:hAnsi="Times New Roman" w:cs="Times New Roman"/>
        </w:rPr>
      </w:r>
    </w:p>
    <w:p>
      <w:pPr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</w:rPr>
        <w:t xml:space="preserve">Цель занятия:</w:t>
      </w:r>
      <w:r>
        <w:rPr>
          <w:rFonts w:ascii="Times New Roman" w:hAnsi="Times New Roman" w:cs="Times New Roman"/>
        </w:rPr>
      </w:r>
    </w:p>
    <w:p>
      <w:pPr>
        <w:pStyle w:val="60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Изучить теоретический материал</w:t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60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Ответить на вопросы и выполнить задания после лекции.</w:t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color w:val="212121"/>
          <w:sz w:val="24"/>
          <w:szCs w:val="24"/>
        </w:rPr>
        <w:t xml:space="preserve">Информационные системы и базы данных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Современный человек в своей практической деятельности всё чаще и чаще использует различные информационные системы, обеспечивающие хранение, поиск и выдачу информации по его запросам. Примерами информационных систем являются: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- справочная адресная служба большого города;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- транспортная информационная система, обеспечивающая не только возможность получения справочной информации о расписании поездов и самолётов, но и покупку железнодорожных и авиабилетов;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- информационно-поисковая система, содержащая информацию правового характера.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40740" cy="201385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54615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23041" t="45897" r="33072" b="26732"/>
                        <a:stretch/>
                      </pic:blipFill>
                      <pic:spPr bwMode="auto">
                        <a:xfrm flipH="0" flipV="0">
                          <a:off x="0" y="0"/>
                          <a:ext cx="5740740" cy="20138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2.0pt;height:158.6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ентральной частью любой информационной системы является </w:t>
      </w:r>
      <w:r>
        <w:rPr>
          <w:rFonts w:ascii="Times New Roman" w:hAnsi="Times New Roman" w:eastAsia="Arial" w:cs="Times New Roman"/>
          <w:b/>
          <w:color w:val="212121"/>
          <w:sz w:val="24"/>
          <w:szCs w:val="24"/>
        </w:rPr>
        <w:t xml:space="preserve">база данных.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color w:val="212121"/>
          <w:sz w:val="24"/>
          <w:szCs w:val="24"/>
        </w:rPr>
        <w:t xml:space="preserve">База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 </w:t>
      </w:r>
      <w:r>
        <w:rPr>
          <w:rFonts w:ascii="Times New Roman" w:hAnsi="Times New Roman" w:eastAsia="Arial" w:cs="Times New Roman"/>
          <w:b/>
          <w:color w:val="212121"/>
          <w:sz w:val="24"/>
          <w:szCs w:val="24"/>
        </w:rPr>
        <w:t xml:space="preserve">данных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 (БД) — совокупность данных, организованных по определённым правилам, отражающая состояние объектов и их отношений в некоторой предметной области (транспорт, медицина, образование, право и т. д.), предназначенная для хранения во внешней памяти компьютера и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 для постоянного применения.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Базу данных можно рассматривать как информационную модель предметной области.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Основными способами организации данных в базах данных являются </w:t>
      </w:r>
      <w:r>
        <w:rPr>
          <w:rFonts w:ascii="Times New Roman" w:hAnsi="Times New Roman" w:eastAsia="Arial" w:cs="Times New Roman"/>
          <w:i/>
          <w:color w:val="212121"/>
          <w:sz w:val="24"/>
          <w:szCs w:val="24"/>
        </w:rPr>
        <w:t xml:space="preserve">иерархический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, </w:t>
      </w:r>
      <w:r>
        <w:rPr>
          <w:rFonts w:ascii="Times New Roman" w:hAnsi="Times New Roman" w:eastAsia="Arial" w:cs="Times New Roman"/>
          <w:i/>
          <w:color w:val="212121"/>
          <w:sz w:val="24"/>
          <w:szCs w:val="24"/>
        </w:rPr>
        <w:t xml:space="preserve">сетевой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 и </w:t>
      </w:r>
      <w:r>
        <w:rPr>
          <w:rFonts w:ascii="Times New Roman" w:hAnsi="Times New Roman" w:eastAsia="Arial" w:cs="Times New Roman"/>
          <w:i/>
          <w:color w:val="212121"/>
          <w:sz w:val="24"/>
          <w:szCs w:val="24"/>
        </w:rPr>
        <w:t xml:space="preserve">реляционный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В </w:t>
      </w:r>
      <w:r>
        <w:rPr>
          <w:rFonts w:ascii="Times New Roman" w:hAnsi="Times New Roman" w:eastAsia="Arial" w:cs="Times New Roman"/>
          <w:b/>
          <w:color w:val="212121"/>
          <w:sz w:val="24"/>
          <w:szCs w:val="24"/>
        </w:rPr>
        <w:t xml:space="preserve">иерархической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 базе данных существует упорядоченность объектов по уровням. Между объектами существуют связи: каждый объект может быть связан с объектами более низкого уровня. Говорят, что такие объекты находятся в отношении предка к потомку. Иерархический способ организ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ации данных реализован в системе папок операционной системы Windows. Верхний уровень занимает папка Рабочий стол. Папки второго уровня Мой компьютер, Корзина и Сетевое окружение являются её потомками. Папка Мой компьютер является предком для папок Диск А, 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Диск С и т. д. Поиск какого-либо объекта в такой базе данных может оказаться довольно трудоёмким из-за необходимости последовательно проходить несколько предшествующих иерархических уровней.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Наибольшее распространение получили реляционные базы данных.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50165" cy="242036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94862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24445" t="26983" r="38281" b="40617"/>
                        <a:stretch/>
                      </pic:blipFill>
                      <pic:spPr bwMode="auto">
                        <a:xfrm flipH="0" flipV="0">
                          <a:off x="0" y="0"/>
                          <a:ext cx="4950164" cy="2420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89.8pt;height:190.6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i/>
          <w:color w:val="212121"/>
          <w:sz w:val="24"/>
          <w:szCs w:val="24"/>
        </w:rPr>
        <w:t xml:space="preserve">Пример иерархической БД</w:t>
      </w:r>
      <w:r>
        <w:rPr>
          <w:rFonts w:ascii="Times New Roman" w:hAnsi="Times New Roman" w:eastAsia="Arial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В </w:t>
      </w:r>
      <w:r>
        <w:rPr>
          <w:rFonts w:ascii="Times New Roman" w:hAnsi="Times New Roman" w:eastAsia="Arial" w:cs="Times New Roman"/>
          <w:b/>
          <w:color w:val="212121"/>
          <w:sz w:val="24"/>
          <w:szCs w:val="24"/>
        </w:rPr>
        <w:t xml:space="preserve">сетевой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 базе данных не накладывается никаких ограничений на связи между объектами: в ней могут быть объекты, имеющие более одного предка. Сетевой способ организации данных реализован во Всемирной паутине глобальной компьютерной сети Интернет.</w:t>
      </w:r>
      <w:r>
        <w:rPr>
          <w:rFonts w:ascii="Times New Roman" w:hAnsi="Times New Roman" w:eastAsia="Arial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Наибольшее распространение получили реляционные базы данных.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23865" cy="184395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18254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24750" t="25817" r="58510" b="59040"/>
                        <a:stretch/>
                      </pic:blipFill>
                      <pic:spPr bwMode="auto">
                        <a:xfrm flipH="0" flipV="0">
                          <a:off x="0" y="0"/>
                          <a:ext cx="3623864" cy="18439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85.3pt;height:145.2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i/>
          <w:color w:val="212121"/>
          <w:sz w:val="24"/>
          <w:szCs w:val="24"/>
        </w:rPr>
        <w:t xml:space="preserve">Пример сетевой БД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hd w:val="ni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Arial" w:cs="Times New Roman"/>
          <w:b/>
          <w:color w:val="212121"/>
          <w:sz w:val="24"/>
          <w:szCs w:val="24"/>
          <w:highlight w:val="none"/>
        </w:rPr>
        <w:br w:type="page" w:clear="all"/>
      </w:r>
      <w:r>
        <w:rPr>
          <w:rFonts w:ascii="Times New Roman" w:hAnsi="Times New Roman" w:eastAsia="Arial" w:cs="Times New Roman"/>
          <w:b/>
          <w:color w:val="212121"/>
          <w:sz w:val="24"/>
          <w:szCs w:val="24"/>
          <w:highlight w:val="none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b/>
          <w:bCs/>
          <w:color w:val="212121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color w:val="212121"/>
          <w:sz w:val="24"/>
          <w:szCs w:val="24"/>
        </w:rPr>
        <w:t xml:space="preserve"> Реляционные базы данных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В </w:t>
      </w:r>
      <w:r>
        <w:rPr>
          <w:rFonts w:ascii="Times New Roman" w:hAnsi="Times New Roman" w:eastAsia="Arial" w:cs="Times New Roman"/>
          <w:b/>
          <w:color w:val="212121"/>
          <w:sz w:val="24"/>
          <w:szCs w:val="24"/>
        </w:rPr>
        <w:t xml:space="preserve">реляционной базе данных (РБД)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 используется реляционная модель данных, основанная на представлении данных в виде таблиц. Реляционная БД может состоять из одной или нескольких взаимосвязанных прямоугольных таблиц.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16740" cy="207536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36781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24965" t="41151" r="31260" b="20548"/>
                        <a:stretch/>
                      </pic:blipFill>
                      <pic:spPr bwMode="auto">
                        <a:xfrm flipH="0" flipV="0">
                          <a:off x="0" y="0"/>
                          <a:ext cx="4216739" cy="2075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32.0pt;height:163.4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i/>
          <w:color w:val="212121"/>
          <w:sz w:val="24"/>
          <w:szCs w:val="24"/>
        </w:rPr>
        <w:t xml:space="preserve">Пример реляционной БД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color w:val="212121"/>
          <w:sz w:val="24"/>
          <w:szCs w:val="24"/>
        </w:rPr>
        <w:t xml:space="preserve">Строка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 таблицы РБД называется </w:t>
      </w:r>
      <w:r>
        <w:rPr>
          <w:rFonts w:ascii="Times New Roman" w:hAnsi="Times New Roman" w:eastAsia="Arial" w:cs="Times New Roman"/>
          <w:b/>
          <w:color w:val="212121"/>
          <w:sz w:val="24"/>
          <w:szCs w:val="24"/>
        </w:rPr>
        <w:t xml:space="preserve">записью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, </w:t>
      </w:r>
      <w:r>
        <w:rPr>
          <w:rFonts w:ascii="Times New Roman" w:hAnsi="Times New Roman" w:eastAsia="Arial" w:cs="Times New Roman"/>
          <w:b/>
          <w:color w:val="212121"/>
          <w:sz w:val="24"/>
          <w:szCs w:val="24"/>
        </w:rPr>
        <w:t xml:space="preserve">столбец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 — </w:t>
      </w:r>
      <w:r>
        <w:rPr>
          <w:rFonts w:ascii="Times New Roman" w:hAnsi="Times New Roman" w:eastAsia="Arial" w:cs="Times New Roman"/>
          <w:b/>
          <w:color w:val="212121"/>
          <w:sz w:val="24"/>
          <w:szCs w:val="24"/>
        </w:rPr>
        <w:t xml:space="preserve">полем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33290" cy="1738716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47663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19795" t="20551" r="60322" b="57757"/>
                        <a:stretch/>
                      </pic:blipFill>
                      <pic:spPr bwMode="auto">
                        <a:xfrm flipH="0" flipV="0">
                          <a:off x="0" y="0"/>
                          <a:ext cx="2833290" cy="17387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23.1pt;height:136.9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i/>
          <w:color w:val="212121"/>
          <w:sz w:val="24"/>
          <w:szCs w:val="24"/>
        </w:rPr>
        <w:t xml:space="preserve">Запись содержит всю информацию об одном объекте, описываемом в базе данных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: об одном товаре, продаваемом в магазине; об одной книге, имеющейся в библиотеке; об одном сотруднике, работающем на предприятии, и т. п.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i/>
          <w:color w:val="212121"/>
          <w:sz w:val="24"/>
          <w:szCs w:val="24"/>
        </w:rPr>
        <w:t xml:space="preserve">Поле — это одна из характеристик (атрибутов, свойств) объекта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: название товара, стоимость товара, количество имеющихся в наличии товаров; название книги, автор книги, год издания; фамилия, имя, отчество сотрудника, дата рождения, специальность и т. п. Значения полей в одном столбце относятся к одной характеристике о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бъекта. Поле базы данных имеет имя, тип и длину.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Все имена полей таблицы должны быть разными.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i/>
          <w:color w:val="212121"/>
          <w:sz w:val="24"/>
          <w:szCs w:val="24"/>
        </w:rPr>
        <w:t xml:space="preserve">Тип поля определяется типом данных, которые поле содержит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color w:val="212121"/>
          <w:sz w:val="24"/>
          <w:szCs w:val="24"/>
        </w:rPr>
        <w:t xml:space="preserve">Основные типы полей: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color w:val="212121"/>
          <w:sz w:val="24"/>
          <w:szCs w:val="24"/>
          <w:u w:val="single"/>
        </w:rPr>
        <w:t xml:space="preserve">- числовой 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— для полей, содержащих числовую информацию;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color w:val="212121"/>
          <w:sz w:val="24"/>
          <w:szCs w:val="24"/>
          <w:u w:val="single"/>
        </w:rPr>
        <w:t xml:space="preserve">- текстовый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 — для полей, содержащих всевозможные последовательности символов;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color w:val="212121"/>
          <w:sz w:val="24"/>
          <w:szCs w:val="24"/>
          <w:u w:val="single"/>
        </w:rPr>
        <w:t xml:space="preserve">- логический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 — для полей, которые могут принимать всего два значения: ДА (ИСТИНА, TRUE, 1) и НЕТ (ЛОЖЬ, FALSE, 0);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b/>
          <w:color w:val="212121"/>
          <w:sz w:val="24"/>
          <w:szCs w:val="24"/>
          <w:u w:val="single"/>
        </w:rPr>
        <w:t xml:space="preserve">- дата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 — для полей, содержащих календарные даты (в нашей стране принято писать день, а потом месяц и год).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0" w:right="0" w:firstLine="0"/>
        <w:spacing w:before="180" w:after="0"/>
        <w:rPr>
          <w:rFonts w:ascii="Times New Roman" w:hAnsi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Arial" w:cs="Times New Roman"/>
          <w:i/>
          <w:color w:val="212121"/>
          <w:sz w:val="24"/>
          <w:szCs w:val="24"/>
        </w:rPr>
        <w:t xml:space="preserve">Длина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 </w:t>
      </w:r>
      <w:r>
        <w:rPr>
          <w:rFonts w:ascii="Times New Roman" w:hAnsi="Times New Roman" w:eastAsia="Arial" w:cs="Times New Roman"/>
          <w:i/>
          <w:color w:val="212121"/>
          <w:sz w:val="24"/>
          <w:szCs w:val="24"/>
        </w:rPr>
        <w:t xml:space="preserve">поля</w:t>
      </w:r>
      <w:r>
        <w:rPr>
          <w:rFonts w:ascii="Times New Roman" w:hAnsi="Times New Roman" w:eastAsia="Arial" w:cs="Times New Roman"/>
          <w:color w:val="212121"/>
          <w:sz w:val="24"/>
          <w:szCs w:val="24"/>
        </w:rPr>
        <w:t xml:space="preserve"> — это максимальное количество символов, которые могут содержаться в поле.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13"/>
        <w:ind w:left="0" w:right="0" w:firstLine="0"/>
        <w:spacing w:before="0" w:after="300"/>
        <w:shd w:val="clear" w:color="ffffff" w:fill="ffffff"/>
        <w:rPr>
          <w:rFonts w:ascii="Times New Roman" w:hAnsi="Times New Roman" w:cs="Times New Roman"/>
          <w:b w:val="0"/>
          <w:bCs w:val="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Roboto" w:cs="Times New Roman"/>
          <w:b w:val="0"/>
          <w:bCs w:val="0"/>
          <w:color w:val="333333"/>
          <w:sz w:val="24"/>
          <w:szCs w:val="24"/>
        </w:rPr>
        <w:t xml:space="preserve">1 Что такое база данных? Как вы считаете, можно ли в широком смысле назвать базами данных телефонный справочник, записную книжку, библиотечный каталог и другие средства, позволяющие нам хранить данные в упорядоченном виде?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pPr>
        <w:pStyle w:val="13"/>
        <w:ind w:left="0" w:right="0" w:firstLine="0"/>
        <w:spacing w:before="0" w:after="300"/>
        <w:shd w:val="clear" w:color="ffffff" w:fill="ffffff"/>
        <w:rPr>
          <w:rFonts w:ascii="Times New Roman" w:hAnsi="Times New Roman" w:cs="Times New Roman"/>
          <w:b w:val="0"/>
          <w:bCs w:val="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2. </w:t>
      </w:r>
      <w:r>
        <w:rPr>
          <w:rFonts w:ascii="Times New Roman" w:hAnsi="Times New Roman" w:eastAsia="Roboto" w:cs="Times New Roman"/>
          <w:b w:val="0"/>
          <w:bCs w:val="0"/>
          <w:color w:val="333333"/>
          <w:sz w:val="24"/>
          <w:szCs w:val="24"/>
        </w:rPr>
        <w:t xml:space="preserve">Назовите основные способы организации данных в базах данных.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pPr>
        <w:pStyle w:val="13"/>
        <w:ind w:left="0" w:right="0" w:firstLine="0"/>
        <w:spacing w:before="0" w:after="300"/>
        <w:shd w:val="clear" w:color="ffffff" w:fill="ffffff"/>
        <w:rPr>
          <w:rFonts w:ascii="Times New Roman" w:hAnsi="Times New Roman" w:cs="Times New Roman"/>
          <w:b w:val="0"/>
          <w:bCs w:val="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/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3. </w:t>
      </w:r>
      <w:r>
        <w:rPr>
          <w:rFonts w:ascii="Times New Roman" w:hAnsi="Times New Roman" w:eastAsia="Roboto" w:cs="Times New Roman"/>
          <w:b w:val="0"/>
          <w:bCs w:val="0"/>
          <w:color w:val="333333"/>
          <w:sz w:val="24"/>
          <w:szCs w:val="24"/>
        </w:rPr>
        <w:t xml:space="preserve">Какие базы данных называются реляционными?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pPr>
        <w:pStyle w:val="13"/>
        <w:ind w:left="0" w:right="0" w:firstLine="0"/>
        <w:spacing w:before="0" w:after="300"/>
        <w:shd w:val="clear" w:color="ffffff" w:fill="ffffff"/>
        <w:rPr>
          <w:rFonts w:ascii="Times New Roman" w:hAnsi="Times New Roman" w:cs="Times New Roman"/>
          <w:b w:val="0"/>
          <w:bCs w:val="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/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4.</w:t>
      </w:r>
      <w:r>
        <w:rPr>
          <w:rFonts w:ascii="Times New Roman" w:hAnsi="Times New Roman" w:eastAsia="Roboto" w:cs="Times New Roman"/>
          <w:b w:val="0"/>
          <w:bCs w:val="0"/>
          <w:color w:val="333333"/>
          <w:sz w:val="24"/>
          <w:szCs w:val="24"/>
        </w:rPr>
        <w:t xml:space="preserve">Что такое запись? Какую информацию она содержит?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pPr>
        <w:pStyle w:val="13"/>
        <w:ind w:left="0" w:right="0" w:firstLine="0"/>
        <w:spacing w:before="0" w:after="300"/>
        <w:shd w:val="clear" w:color="ffffff" w:fill="ffffff"/>
        <w:rPr>
          <w:rFonts w:ascii="Times New Roman" w:hAnsi="Times New Roman" w:cs="Times New Roman"/>
          <w:b w:val="0"/>
          <w:bCs w:val="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5. </w:t>
      </w:r>
      <w:r>
        <w:rPr>
          <w:rFonts w:ascii="Times New Roman" w:hAnsi="Times New Roman" w:eastAsia="Roboto" w:cs="Times New Roman"/>
          <w:b w:val="0"/>
          <w:bCs w:val="0"/>
          <w:color w:val="333333"/>
          <w:sz w:val="24"/>
          <w:szCs w:val="24"/>
        </w:rPr>
        <w:t xml:space="preserve">Что такое поле? Какую информацию оно содержит?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pPr>
        <w:pStyle w:val="13"/>
        <w:ind w:left="0" w:right="0" w:firstLine="0"/>
        <w:spacing w:before="0" w:after="300"/>
        <w:shd w:val="clear" w:color="ffffff" w:fill="ffffff"/>
        <w:rPr>
          <w:rFonts w:ascii="Times New Roman" w:hAnsi="Times New Roman" w:cs="Times New Roman"/>
          <w:b w:val="0"/>
          <w:bCs w:val="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6. </w:t>
      </w:r>
      <w:r>
        <w:rPr>
          <w:rFonts w:ascii="Times New Roman" w:hAnsi="Times New Roman" w:eastAsia="Roboto" w:cs="Times New Roman"/>
          <w:b w:val="0"/>
          <w:bCs w:val="0"/>
          <w:color w:val="333333"/>
          <w:sz w:val="24"/>
          <w:szCs w:val="24"/>
        </w:rPr>
        <w:t xml:space="preserve">Перечислите основные типы полей РБД.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pPr>
        <w:ind w:left="0" w:right="0" w:firstLine="0"/>
        <w:spacing w:before="0" w:after="375"/>
        <w:shd w:val="clear" w:color="ffffff" w:fill="ffffff"/>
        <w:rPr>
          <w:rFonts w:ascii="Times New Roman" w:hAnsi="Times New Roman" w:cs="Times New Roman"/>
          <w:b w:val="0"/>
          <w:bCs w:val="0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7. </w:t>
      </w:r>
      <w:r>
        <w:rPr>
          <w:rFonts w:ascii="Times New Roman" w:hAnsi="Times New Roman" w:eastAsia="Roboto" w:cs="Times New Roman"/>
          <w:b w:val="0"/>
          <w:bCs w:val="0"/>
          <w:color w:val="333333"/>
          <w:sz w:val="24"/>
          <w:szCs w:val="24"/>
        </w:rPr>
        <w:t xml:space="preserve">Продумайте состав, типы полей и ключ однотабличной базы данных: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pPr>
        <w:ind w:left="0" w:right="0" w:firstLine="0"/>
        <w:spacing w:before="0" w:after="375"/>
        <w:shd w:val="clear" w:color="ffffff" w:fill="ffffff"/>
        <w:rPr>
          <w:rFonts w:ascii="Times New Roman" w:hAnsi="Times New Roman" w:cs="Times New Roman"/>
          <w:b w:val="0"/>
          <w:bCs w:val="0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Roboto" w:cs="Times New Roman"/>
          <w:b w:val="0"/>
          <w:bCs w:val="0"/>
          <w:color w:val="333333"/>
          <w:sz w:val="24"/>
          <w:szCs w:val="24"/>
        </w:rPr>
        <w:t xml:space="preserve">а) ТУРАГЕНТСТВО;</w:t>
        <w:br/>
        <w:t xml:space="preserve">б) ВИДЕОТЕКА;</w:t>
      </w:r>
      <w:r>
        <w:rPr>
          <w:rFonts w:ascii="Times New Roman" w:hAnsi="Times New Roman" w:eastAsia="Roboto" w:cs="Times New Roman"/>
          <w:b w:val="0"/>
          <w:bCs w:val="0"/>
          <w:color w:val="333333"/>
          <w:sz w:val="24"/>
          <w:szCs w:val="24"/>
        </w:rPr>
        <w:br/>
        <w:t xml:space="preserve">в) АВТОСАЛОН;</w:t>
        <w:br/>
        <w:t xml:space="preserve">г) РЕГИОНЫ РФ.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</w:r>
    </w:p>
    <w:p>
      <w:r>
        <w:br/>
      </w:r>
      <w:r/>
      <w:r/>
      <w:r/>
      <w:r/>
    </w:p>
    <w:p>
      <w:r>
        <w:rPr>
          <w:highlight w:val="none"/>
        </w:rPr>
      </w:r>
      <w:r>
        <w:rPr>
          <w:highlight w:val="none"/>
        </w:rPr>
      </w:r>
    </w:p>
    <w:sectPr>
      <w:footerReference w:type="default" r:id="rId9"/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panose1 w:val="0200000000000000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599"/>
    <w:next w:val="59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599"/>
    <w:next w:val="59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599"/>
    <w:next w:val="59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599"/>
    <w:next w:val="59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599"/>
    <w:next w:val="59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599"/>
    <w:next w:val="59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599"/>
    <w:next w:val="59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599"/>
    <w:next w:val="59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599"/>
    <w:next w:val="59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599"/>
    <w:next w:val="59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599"/>
    <w:next w:val="59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599"/>
    <w:next w:val="59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599"/>
    <w:next w:val="59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59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59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599"/>
    <w:next w:val="59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0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0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0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0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0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59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59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599"/>
    <w:next w:val="59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599"/>
    <w:next w:val="59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599"/>
    <w:next w:val="59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599"/>
    <w:next w:val="59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599"/>
    <w:next w:val="59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599"/>
    <w:next w:val="59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599"/>
    <w:next w:val="59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599"/>
    <w:next w:val="59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599"/>
    <w:next w:val="59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599"/>
    <w:next w:val="599"/>
    <w:uiPriority w:val="99"/>
    <w:unhideWhenUsed/>
    <w:pPr>
      <w:spacing w:after="0" w:afterAutospacing="0"/>
    </w:pPr>
  </w:style>
  <w:style w:type="paragraph" w:styleId="599" w:default="1">
    <w:name w:val="Normal"/>
    <w:qFormat/>
  </w:style>
  <w:style w:type="table" w:styleId="6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1" w:default="1">
    <w:name w:val="No List"/>
    <w:uiPriority w:val="99"/>
    <w:semiHidden/>
    <w:unhideWhenUsed/>
  </w:style>
  <w:style w:type="paragraph" w:styleId="602">
    <w:name w:val="No Spacing"/>
    <w:basedOn w:val="599"/>
    <w:uiPriority w:val="1"/>
    <w:qFormat/>
    <w:pPr>
      <w:spacing w:after="0" w:line="240" w:lineRule="auto"/>
    </w:pPr>
  </w:style>
  <w:style w:type="paragraph" w:styleId="603">
    <w:name w:val="List Paragraph"/>
    <w:basedOn w:val="599"/>
    <w:uiPriority w:val="34"/>
    <w:qFormat/>
    <w:pPr>
      <w:contextualSpacing/>
      <w:ind w:left="720"/>
    </w:pPr>
  </w:style>
  <w:style w:type="character" w:styleId="608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2023-12-05T08:57:34Z</dcterms:modified>
</cp:coreProperties>
</file>